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16455" w14:textId="77777777" w:rsidR="00602661" w:rsidRDefault="00602661">
      <w:pPr>
        <w:pStyle w:val="paragraph"/>
        <w:spacing w:before="0" w:after="0"/>
        <w:jc w:val="center"/>
      </w:pPr>
    </w:p>
    <w:p w14:paraId="4A12C421" w14:textId="77777777" w:rsidR="00602661" w:rsidRDefault="00602661">
      <w:pPr>
        <w:pStyle w:val="paragraph"/>
        <w:spacing w:before="0" w:after="0"/>
        <w:jc w:val="center"/>
      </w:pPr>
    </w:p>
    <w:p w14:paraId="4CFB091E" w14:textId="77777777"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5599A9A6" w14:textId="77777777"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030E38C6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>Комитет по управлению имуществом и земельным отношениям администрации Каслинского муниципального района извещает о предоставления земельных участков в собственность:</w:t>
      </w:r>
    </w:p>
    <w:p w14:paraId="53A4B3E2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В собственность:</w:t>
      </w:r>
    </w:p>
    <w:p w14:paraId="7095C888" w14:textId="77777777" w:rsidR="003977E3" w:rsidRPr="00D40471" w:rsidRDefault="006226F9" w:rsidP="003977E3">
      <w:pPr>
        <w:ind w:firstLine="720"/>
        <w:jc w:val="both"/>
        <w:rPr>
          <w:color w:val="000000" w:themeColor="text1"/>
          <w:sz w:val="22"/>
          <w:szCs w:val="22"/>
        </w:rPr>
      </w:pPr>
      <w:r w:rsidRPr="00D40471">
        <w:rPr>
          <w:color w:val="000000" w:themeColor="text1"/>
          <w:sz w:val="22"/>
          <w:szCs w:val="22"/>
        </w:rPr>
        <w:t>1</w:t>
      </w:r>
      <w:r w:rsidR="00A3155B" w:rsidRPr="00D40471">
        <w:rPr>
          <w:color w:val="000000" w:themeColor="text1"/>
          <w:sz w:val="22"/>
          <w:szCs w:val="22"/>
        </w:rPr>
        <w:t xml:space="preserve">) Челябинская область, Каслинский район, </w:t>
      </w:r>
      <w:r w:rsidR="003977E3" w:rsidRPr="00D40471">
        <w:rPr>
          <w:color w:val="000000" w:themeColor="text1"/>
          <w:sz w:val="22"/>
          <w:szCs w:val="22"/>
        </w:rPr>
        <w:t>д</w:t>
      </w:r>
      <w:r w:rsidR="00A3155B" w:rsidRPr="00D40471">
        <w:rPr>
          <w:color w:val="000000" w:themeColor="text1"/>
          <w:sz w:val="22"/>
          <w:szCs w:val="22"/>
        </w:rPr>
        <w:t>.</w:t>
      </w:r>
      <w:r w:rsidR="003977E3" w:rsidRPr="00D40471">
        <w:rPr>
          <w:color w:val="000000" w:themeColor="text1"/>
          <w:sz w:val="22"/>
          <w:szCs w:val="22"/>
        </w:rPr>
        <w:t>Знаме</w:t>
      </w:r>
      <w:r w:rsidR="00A3155B" w:rsidRPr="00D40471">
        <w:rPr>
          <w:color w:val="000000" w:themeColor="text1"/>
          <w:sz w:val="22"/>
          <w:szCs w:val="22"/>
        </w:rPr>
        <w:t xml:space="preserve">нка, </w:t>
      </w:r>
      <w:r w:rsidR="003977E3" w:rsidRPr="00D40471">
        <w:rPr>
          <w:color w:val="000000" w:themeColor="text1"/>
          <w:sz w:val="22"/>
          <w:szCs w:val="22"/>
        </w:rPr>
        <w:t>ул</w:t>
      </w:r>
      <w:r w:rsidR="00A3155B" w:rsidRPr="00D40471">
        <w:rPr>
          <w:color w:val="000000" w:themeColor="text1"/>
          <w:sz w:val="22"/>
          <w:szCs w:val="22"/>
        </w:rPr>
        <w:t>.</w:t>
      </w:r>
      <w:r w:rsidR="003977E3" w:rsidRPr="00D40471">
        <w:rPr>
          <w:color w:val="000000" w:themeColor="text1"/>
          <w:sz w:val="22"/>
          <w:szCs w:val="22"/>
        </w:rPr>
        <w:t>Полевая, земельный участок 33</w:t>
      </w:r>
      <w:r w:rsidR="00A3155B" w:rsidRPr="00D40471">
        <w:rPr>
          <w:color w:val="000000" w:themeColor="text1"/>
          <w:sz w:val="22"/>
          <w:szCs w:val="22"/>
        </w:rPr>
        <w:t>, площадью: 1</w:t>
      </w:r>
      <w:r w:rsidR="003977E3" w:rsidRPr="00D40471">
        <w:rPr>
          <w:color w:val="000000" w:themeColor="text1"/>
          <w:sz w:val="22"/>
          <w:szCs w:val="22"/>
        </w:rPr>
        <w:t>793</w:t>
      </w:r>
      <w:r w:rsidR="00A3155B" w:rsidRPr="00D40471">
        <w:rPr>
          <w:color w:val="000000" w:themeColor="text1"/>
          <w:sz w:val="22"/>
          <w:szCs w:val="22"/>
        </w:rPr>
        <w:t xml:space="preserve"> кв.м., категория земель: земли населенных пунктов, </w:t>
      </w:r>
      <w:r w:rsidR="003977E3" w:rsidRPr="00D40471">
        <w:rPr>
          <w:color w:val="000000" w:themeColor="text1"/>
          <w:sz w:val="22"/>
          <w:szCs w:val="22"/>
        </w:rPr>
        <w:t>для индивидуального жилищного строительства;</w:t>
      </w:r>
    </w:p>
    <w:p w14:paraId="3D3AFBAC" w14:textId="77777777" w:rsidR="00A3155B" w:rsidRPr="00D40471" w:rsidRDefault="006226F9" w:rsidP="002024B7">
      <w:pPr>
        <w:ind w:firstLine="720"/>
        <w:jc w:val="both"/>
        <w:rPr>
          <w:color w:val="000000" w:themeColor="text1"/>
          <w:sz w:val="22"/>
          <w:szCs w:val="22"/>
        </w:rPr>
      </w:pPr>
      <w:r w:rsidRPr="00D40471">
        <w:rPr>
          <w:color w:val="000000" w:themeColor="text1"/>
          <w:sz w:val="22"/>
          <w:szCs w:val="22"/>
        </w:rPr>
        <w:t>2</w:t>
      </w:r>
      <w:r w:rsidR="00FB6C46" w:rsidRPr="00D40471">
        <w:rPr>
          <w:color w:val="000000" w:themeColor="text1"/>
          <w:sz w:val="22"/>
          <w:szCs w:val="22"/>
        </w:rPr>
        <w:t>) Челябинская область, Каслинский район, п.</w:t>
      </w:r>
      <w:r w:rsidR="009E43AE" w:rsidRPr="00D40471">
        <w:rPr>
          <w:color w:val="000000" w:themeColor="text1"/>
          <w:sz w:val="22"/>
          <w:szCs w:val="22"/>
        </w:rPr>
        <w:t>Кисегач</w:t>
      </w:r>
      <w:r w:rsidR="00FB6C46" w:rsidRPr="00D40471">
        <w:rPr>
          <w:color w:val="000000" w:themeColor="text1"/>
          <w:sz w:val="22"/>
          <w:szCs w:val="22"/>
        </w:rPr>
        <w:t xml:space="preserve">, </w:t>
      </w:r>
      <w:r w:rsidR="009E43AE" w:rsidRPr="00D40471">
        <w:rPr>
          <w:color w:val="000000" w:themeColor="text1"/>
          <w:sz w:val="22"/>
          <w:szCs w:val="22"/>
        </w:rPr>
        <w:t>примыкающий к восточной стороне зе</w:t>
      </w:r>
      <w:r w:rsidR="00FB6C46" w:rsidRPr="00D40471">
        <w:rPr>
          <w:color w:val="000000" w:themeColor="text1"/>
          <w:sz w:val="22"/>
          <w:szCs w:val="22"/>
        </w:rPr>
        <w:t>мельн</w:t>
      </w:r>
      <w:r w:rsidR="009E43AE" w:rsidRPr="00D40471">
        <w:rPr>
          <w:color w:val="000000" w:themeColor="text1"/>
          <w:sz w:val="22"/>
          <w:szCs w:val="22"/>
        </w:rPr>
        <w:t>ого</w:t>
      </w:r>
      <w:r w:rsidR="00FB6C46" w:rsidRPr="00D40471">
        <w:rPr>
          <w:color w:val="000000" w:themeColor="text1"/>
          <w:sz w:val="22"/>
          <w:szCs w:val="22"/>
        </w:rPr>
        <w:t xml:space="preserve"> участк</w:t>
      </w:r>
      <w:r w:rsidR="009E43AE" w:rsidRPr="00D40471">
        <w:rPr>
          <w:color w:val="000000" w:themeColor="text1"/>
          <w:sz w:val="22"/>
          <w:szCs w:val="22"/>
        </w:rPr>
        <w:t>а с кадастровым номером 74:09:0000000:858</w:t>
      </w:r>
      <w:r w:rsidR="00FB6C46" w:rsidRPr="00D40471">
        <w:rPr>
          <w:color w:val="000000" w:themeColor="text1"/>
          <w:sz w:val="22"/>
          <w:szCs w:val="22"/>
        </w:rPr>
        <w:t>, площадью: 1</w:t>
      </w:r>
      <w:r w:rsidR="009E43AE" w:rsidRPr="00D40471">
        <w:rPr>
          <w:color w:val="000000" w:themeColor="text1"/>
          <w:sz w:val="22"/>
          <w:szCs w:val="22"/>
        </w:rPr>
        <w:t>2</w:t>
      </w:r>
      <w:r w:rsidR="00FB6C46" w:rsidRPr="00D40471">
        <w:rPr>
          <w:color w:val="000000" w:themeColor="text1"/>
          <w:sz w:val="22"/>
          <w:szCs w:val="22"/>
        </w:rPr>
        <w:t>5</w:t>
      </w:r>
      <w:r w:rsidR="009E43AE" w:rsidRPr="00D40471">
        <w:rPr>
          <w:color w:val="000000" w:themeColor="text1"/>
          <w:sz w:val="22"/>
          <w:szCs w:val="22"/>
        </w:rPr>
        <w:t>8</w:t>
      </w:r>
      <w:r w:rsidR="00FB6C46" w:rsidRPr="00D40471">
        <w:rPr>
          <w:color w:val="000000" w:themeColor="text1"/>
          <w:sz w:val="22"/>
          <w:szCs w:val="22"/>
        </w:rPr>
        <w:t xml:space="preserve"> кв.м., категория земель: земли населенных пунктов, для </w:t>
      </w:r>
      <w:r w:rsidR="009E43AE" w:rsidRPr="00D40471">
        <w:rPr>
          <w:color w:val="000000" w:themeColor="text1"/>
          <w:sz w:val="22"/>
          <w:szCs w:val="22"/>
        </w:rPr>
        <w:t>индивидуального жилищного строительства</w:t>
      </w:r>
      <w:r w:rsidR="00715A01" w:rsidRPr="00D40471">
        <w:rPr>
          <w:color w:val="000000" w:themeColor="text1"/>
          <w:sz w:val="22"/>
          <w:szCs w:val="22"/>
        </w:rPr>
        <w:t>;</w:t>
      </w:r>
    </w:p>
    <w:p w14:paraId="1AD5CF7A" w14:textId="77777777" w:rsidR="00715A01" w:rsidRPr="00D40471" w:rsidRDefault="00715A01" w:rsidP="00715A01">
      <w:pPr>
        <w:ind w:firstLine="720"/>
        <w:jc w:val="both"/>
        <w:rPr>
          <w:color w:val="000000" w:themeColor="text1"/>
          <w:sz w:val="22"/>
          <w:szCs w:val="22"/>
        </w:rPr>
      </w:pPr>
      <w:r w:rsidRPr="00D40471">
        <w:rPr>
          <w:color w:val="000000" w:themeColor="text1"/>
          <w:sz w:val="22"/>
          <w:szCs w:val="22"/>
        </w:rPr>
        <w:t>3) Челябинская область, Каслинский район, с.Тюбук, ул.Южная, земельный участок 19, площадью: 1500 кв.м., категория земель: земли населенных пунктов, для ведения личного подсобного хозяйства;</w:t>
      </w:r>
    </w:p>
    <w:p w14:paraId="17853491" w14:textId="77777777" w:rsidR="00983CE7" w:rsidRPr="00D40471" w:rsidRDefault="00983CE7" w:rsidP="00983CE7">
      <w:pPr>
        <w:ind w:firstLine="720"/>
        <w:jc w:val="both"/>
        <w:rPr>
          <w:color w:val="000000" w:themeColor="text1"/>
          <w:sz w:val="22"/>
          <w:szCs w:val="22"/>
        </w:rPr>
      </w:pPr>
      <w:r w:rsidRPr="00D40471">
        <w:rPr>
          <w:color w:val="000000" w:themeColor="text1"/>
          <w:sz w:val="22"/>
          <w:szCs w:val="22"/>
        </w:rPr>
        <w:t>4) Челябинская область, Каслинский район, с.Тюбук, ул.Южная, земельный участок 15, площадью: 1500 кв.м., категория земель: земли населенных пунктов, для ведения личного подсобного хозяйства;</w:t>
      </w:r>
    </w:p>
    <w:p w14:paraId="6C3E6FD2" w14:textId="77777777" w:rsidR="00C75A47" w:rsidRPr="00D40471" w:rsidRDefault="00C75A47" w:rsidP="00C75A47">
      <w:pPr>
        <w:ind w:firstLine="720"/>
        <w:jc w:val="both"/>
        <w:rPr>
          <w:color w:val="000000" w:themeColor="text1"/>
          <w:sz w:val="22"/>
          <w:szCs w:val="22"/>
        </w:rPr>
      </w:pPr>
      <w:r w:rsidRPr="00D40471">
        <w:rPr>
          <w:color w:val="000000" w:themeColor="text1"/>
          <w:sz w:val="22"/>
          <w:szCs w:val="22"/>
        </w:rPr>
        <w:t>5) Челябинская область, Каслинский район, п.Воздвиженка, примыкающий к южной стороне земельного участка с кадастровым номером 74:09:0</w:t>
      </w:r>
      <w:r w:rsidR="00D64312" w:rsidRPr="00D40471">
        <w:rPr>
          <w:color w:val="000000" w:themeColor="text1"/>
          <w:sz w:val="22"/>
          <w:szCs w:val="22"/>
        </w:rPr>
        <w:t>5</w:t>
      </w:r>
      <w:r w:rsidRPr="00D40471">
        <w:rPr>
          <w:color w:val="000000" w:themeColor="text1"/>
          <w:sz w:val="22"/>
          <w:szCs w:val="22"/>
        </w:rPr>
        <w:t>01001:509, площадью: 646 кв.м., категория земель: земли населенных пунктов, для индивидуального жилищного строительства;</w:t>
      </w:r>
    </w:p>
    <w:p w14:paraId="3254C0A1" w14:textId="77777777" w:rsidR="00715A01" w:rsidRPr="00D40471" w:rsidRDefault="00D64312" w:rsidP="002024B7">
      <w:pPr>
        <w:ind w:firstLine="720"/>
        <w:jc w:val="both"/>
        <w:rPr>
          <w:color w:val="000000" w:themeColor="text1"/>
          <w:sz w:val="22"/>
          <w:szCs w:val="22"/>
        </w:rPr>
      </w:pPr>
      <w:r w:rsidRPr="00D40471">
        <w:rPr>
          <w:color w:val="000000" w:themeColor="text1"/>
          <w:sz w:val="22"/>
          <w:szCs w:val="22"/>
        </w:rPr>
        <w:t>6) Челябинская область, Каслинский район, п.Воздвиженка, примыкающий к северной стороне земельного участка с кадастровым номером 74:09:0501001:34, площадью: 401 кв.м., категория земель: земли населенных пунктов, для ведения личного подсобного хозяйства;</w:t>
      </w:r>
    </w:p>
    <w:p w14:paraId="786EA558" w14:textId="77777777" w:rsidR="0026146E" w:rsidRPr="00D40471" w:rsidRDefault="0026146E" w:rsidP="0026146E">
      <w:pPr>
        <w:ind w:firstLine="720"/>
        <w:jc w:val="both"/>
        <w:rPr>
          <w:color w:val="000000" w:themeColor="text1"/>
          <w:sz w:val="22"/>
          <w:szCs w:val="22"/>
        </w:rPr>
      </w:pPr>
      <w:r w:rsidRPr="00D40471">
        <w:rPr>
          <w:color w:val="000000" w:themeColor="text1"/>
          <w:sz w:val="22"/>
          <w:szCs w:val="22"/>
        </w:rPr>
        <w:t xml:space="preserve">7) Челябинская область, Каслинский район, п.Воздвиженка, примыкающий к </w:t>
      </w:r>
      <w:r w:rsidR="008D09D4" w:rsidRPr="00D40471">
        <w:rPr>
          <w:color w:val="000000" w:themeColor="text1"/>
          <w:sz w:val="22"/>
          <w:szCs w:val="22"/>
        </w:rPr>
        <w:t>восточ</w:t>
      </w:r>
      <w:r w:rsidRPr="00D40471">
        <w:rPr>
          <w:color w:val="000000" w:themeColor="text1"/>
          <w:sz w:val="22"/>
          <w:szCs w:val="22"/>
        </w:rPr>
        <w:t>ой стороне земельного участка с кадастровым номером 74:09:0501003:281, площадью: 654 кв.м., категория земель: земли населенных пунктов, для индивидуального жилищного строительства;</w:t>
      </w:r>
    </w:p>
    <w:p w14:paraId="47CA1E66" w14:textId="77777777" w:rsidR="008D36C0" w:rsidRPr="00D40471" w:rsidRDefault="008D36C0" w:rsidP="008D36C0">
      <w:pPr>
        <w:ind w:firstLine="720"/>
        <w:jc w:val="both"/>
        <w:rPr>
          <w:color w:val="000000" w:themeColor="text1"/>
          <w:sz w:val="22"/>
          <w:szCs w:val="22"/>
        </w:rPr>
      </w:pPr>
      <w:r w:rsidRPr="00D40471">
        <w:rPr>
          <w:color w:val="000000" w:themeColor="text1"/>
          <w:sz w:val="22"/>
          <w:szCs w:val="22"/>
        </w:rPr>
        <w:t>8) Челябинская область, Каслинский район, п.Воздвиженка, примыкающий к восточой стороне земельного участка с кадастровым номером 74:09:0505003:281, площадью: 1800 кв.м., категория земель: земли населенных пунктов, для индивидуального жилищного строительства;</w:t>
      </w:r>
    </w:p>
    <w:p w14:paraId="2FFD0B98" w14:textId="77777777" w:rsidR="0026146E" w:rsidRPr="009E43AE" w:rsidRDefault="0026146E" w:rsidP="002024B7">
      <w:pPr>
        <w:ind w:firstLine="720"/>
        <w:jc w:val="both"/>
        <w:rPr>
          <w:color w:val="FF0000"/>
          <w:sz w:val="22"/>
          <w:szCs w:val="22"/>
        </w:rPr>
      </w:pPr>
    </w:p>
    <w:p w14:paraId="123AFDF1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7C2CC5B6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 по рабочим дням с 08.30 до 13-00 и с 14-00 до 16-00 по местному времени (среда и пятница не приемные дни), по адресу: Челябинская область, г. Касли, ул. Ленина, д. 32, приёмная. </w:t>
      </w:r>
    </w:p>
    <w:p w14:paraId="5CA9DC0A" w14:textId="329063F0" w:rsidR="00602661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начала приема заявлений: </w:t>
      </w:r>
      <w:r w:rsidR="00EC3E62">
        <w:rPr>
          <w:rStyle w:val="normaltextrun"/>
          <w:b/>
          <w:bCs/>
          <w:sz w:val="22"/>
          <w:szCs w:val="22"/>
        </w:rPr>
        <w:t>11</w:t>
      </w:r>
      <w:r w:rsidRPr="006226F9">
        <w:rPr>
          <w:rStyle w:val="normaltextrun"/>
          <w:b/>
          <w:bCs/>
          <w:sz w:val="22"/>
          <w:szCs w:val="22"/>
        </w:rPr>
        <w:t>.0</w:t>
      </w:r>
      <w:r w:rsidR="00130F90" w:rsidRPr="006226F9">
        <w:rPr>
          <w:rStyle w:val="normaltextrun"/>
          <w:b/>
          <w:bCs/>
          <w:sz w:val="22"/>
          <w:szCs w:val="22"/>
        </w:rPr>
        <w:t>4</w:t>
      </w:r>
      <w:r w:rsidRPr="006226F9">
        <w:rPr>
          <w:rStyle w:val="normaltextrun"/>
          <w:b/>
          <w:bCs/>
          <w:sz w:val="22"/>
          <w:szCs w:val="22"/>
        </w:rPr>
        <w:t>.2025</w:t>
      </w:r>
    </w:p>
    <w:p w14:paraId="7B6B4E76" w14:textId="0EC216E0" w:rsidR="00743897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 w:rsidR="00EC3E62">
        <w:rPr>
          <w:rStyle w:val="normaltextrun"/>
          <w:b/>
          <w:bCs/>
          <w:sz w:val="22"/>
          <w:szCs w:val="22"/>
        </w:rPr>
        <w:t>12</w:t>
      </w:r>
      <w:bookmarkStart w:id="0" w:name="_GoBack"/>
      <w:bookmarkEnd w:id="0"/>
      <w:r w:rsidRPr="006226F9">
        <w:rPr>
          <w:rStyle w:val="normaltextrun"/>
          <w:b/>
          <w:bCs/>
          <w:sz w:val="22"/>
          <w:szCs w:val="22"/>
        </w:rPr>
        <w:t>.0</w:t>
      </w:r>
      <w:r w:rsidR="00130F90" w:rsidRPr="006226F9">
        <w:rPr>
          <w:rStyle w:val="normaltextrun"/>
          <w:b/>
          <w:bCs/>
          <w:sz w:val="22"/>
          <w:szCs w:val="22"/>
        </w:rPr>
        <w:t>5</w:t>
      </w:r>
      <w:r w:rsidRPr="006226F9">
        <w:rPr>
          <w:rStyle w:val="normaltextrun"/>
          <w:b/>
          <w:bCs/>
          <w:sz w:val="22"/>
          <w:szCs w:val="22"/>
        </w:rPr>
        <w:t>.2025     до 13:00</w:t>
      </w:r>
    </w:p>
    <w:p w14:paraId="5EADF51C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каб.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p w14:paraId="52A110E8" w14:textId="77777777" w:rsidR="00602661" w:rsidRPr="006226F9" w:rsidRDefault="00602661"/>
    <w:sectPr w:rsidR="00602661" w:rsidRPr="006226F9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ABFF1" w14:textId="77777777" w:rsidR="001D7733" w:rsidRDefault="001D7733">
      <w:r>
        <w:separator/>
      </w:r>
    </w:p>
  </w:endnote>
  <w:endnote w:type="continuationSeparator" w:id="0">
    <w:p w14:paraId="6C5182FD" w14:textId="77777777" w:rsidR="001D7733" w:rsidRDefault="001D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1A290" w14:textId="77777777" w:rsidR="001D7733" w:rsidRDefault="001D7733">
      <w:r>
        <w:separator/>
      </w:r>
    </w:p>
  </w:footnote>
  <w:footnote w:type="continuationSeparator" w:id="0">
    <w:p w14:paraId="4B623861" w14:textId="77777777" w:rsidR="001D7733" w:rsidRDefault="001D7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661"/>
    <w:rsid w:val="00000850"/>
    <w:rsid w:val="00081244"/>
    <w:rsid w:val="00087971"/>
    <w:rsid w:val="000A6129"/>
    <w:rsid w:val="00100E83"/>
    <w:rsid w:val="00130F90"/>
    <w:rsid w:val="00151D65"/>
    <w:rsid w:val="001B4AF8"/>
    <w:rsid w:val="001C659F"/>
    <w:rsid w:val="001D7733"/>
    <w:rsid w:val="001D7DC6"/>
    <w:rsid w:val="002024B7"/>
    <w:rsid w:val="00216BD9"/>
    <w:rsid w:val="00236ED4"/>
    <w:rsid w:val="0026146E"/>
    <w:rsid w:val="00282172"/>
    <w:rsid w:val="003566C9"/>
    <w:rsid w:val="00370768"/>
    <w:rsid w:val="003977E3"/>
    <w:rsid w:val="003D332E"/>
    <w:rsid w:val="003D513E"/>
    <w:rsid w:val="003D755A"/>
    <w:rsid w:val="00437763"/>
    <w:rsid w:val="00485945"/>
    <w:rsid w:val="004D5287"/>
    <w:rsid w:val="004E42A9"/>
    <w:rsid w:val="004E7BDD"/>
    <w:rsid w:val="0052460A"/>
    <w:rsid w:val="0053768F"/>
    <w:rsid w:val="005905EA"/>
    <w:rsid w:val="005908A1"/>
    <w:rsid w:val="005A58D4"/>
    <w:rsid w:val="005B6EFA"/>
    <w:rsid w:val="005C7C77"/>
    <w:rsid w:val="006016E0"/>
    <w:rsid w:val="00602661"/>
    <w:rsid w:val="006226F9"/>
    <w:rsid w:val="0062498B"/>
    <w:rsid w:val="00653CFA"/>
    <w:rsid w:val="006E5BB0"/>
    <w:rsid w:val="00715A01"/>
    <w:rsid w:val="007434D6"/>
    <w:rsid w:val="00743897"/>
    <w:rsid w:val="007B6739"/>
    <w:rsid w:val="007D4203"/>
    <w:rsid w:val="007D59A4"/>
    <w:rsid w:val="007E47EA"/>
    <w:rsid w:val="0082147D"/>
    <w:rsid w:val="00841FA8"/>
    <w:rsid w:val="00842074"/>
    <w:rsid w:val="00864A39"/>
    <w:rsid w:val="00891169"/>
    <w:rsid w:val="008D09D4"/>
    <w:rsid w:val="008D36C0"/>
    <w:rsid w:val="008E13C2"/>
    <w:rsid w:val="009366C7"/>
    <w:rsid w:val="00983CE7"/>
    <w:rsid w:val="009A7208"/>
    <w:rsid w:val="009E43AE"/>
    <w:rsid w:val="00A30D58"/>
    <w:rsid w:val="00A3155B"/>
    <w:rsid w:val="00A3793C"/>
    <w:rsid w:val="00A53FE6"/>
    <w:rsid w:val="00AA16EF"/>
    <w:rsid w:val="00B263E8"/>
    <w:rsid w:val="00BF2478"/>
    <w:rsid w:val="00BF328B"/>
    <w:rsid w:val="00C51FD3"/>
    <w:rsid w:val="00C74C6D"/>
    <w:rsid w:val="00C75A47"/>
    <w:rsid w:val="00C87590"/>
    <w:rsid w:val="00CB1F0C"/>
    <w:rsid w:val="00CC2284"/>
    <w:rsid w:val="00CF7A33"/>
    <w:rsid w:val="00D02A0C"/>
    <w:rsid w:val="00D0509A"/>
    <w:rsid w:val="00D21ACF"/>
    <w:rsid w:val="00D40471"/>
    <w:rsid w:val="00D54AA3"/>
    <w:rsid w:val="00D64312"/>
    <w:rsid w:val="00E52976"/>
    <w:rsid w:val="00E56D3C"/>
    <w:rsid w:val="00EC3E62"/>
    <w:rsid w:val="00F45330"/>
    <w:rsid w:val="00F91D7C"/>
    <w:rsid w:val="00FB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119A6"/>
  <w15:docId w15:val="{B2B5176C-0B66-4E9C-9F4E-DCA36847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26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02661"/>
  </w:style>
  <w:style w:type="paragraph" w:customStyle="1" w:styleId="10">
    <w:name w:val="Нижний колонтитул1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60266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2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2025-04-11T09:50:00Z</cp:lastPrinted>
  <dcterms:created xsi:type="dcterms:W3CDTF">2025-04-01T09:45:00Z</dcterms:created>
  <dcterms:modified xsi:type="dcterms:W3CDTF">2025-04-11T10:07:00Z</dcterms:modified>
</cp:coreProperties>
</file>