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67B" w:rsidRDefault="005A77EF">
      <w:pPr>
        <w:jc w:val="center"/>
      </w:pPr>
      <w:r>
        <w:rPr>
          <w:noProof/>
          <w:lang w:eastAsia="ru-RU" w:bidi="ar-SA"/>
        </w:rPr>
        <w:drawing>
          <wp:inline distT="0" distB="0" distL="0" distR="0">
            <wp:extent cx="522605" cy="64643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755" t="-610" r="-755" b="-6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05" cy="64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067B" w:rsidRDefault="005A77EF">
      <w:pPr>
        <w:rPr>
          <w:sz w:val="20"/>
          <w:szCs w:val="20"/>
          <w:lang w:eastAsia="ru-RU"/>
        </w:rPr>
      </w:pPr>
      <w:r>
        <w:rPr>
          <w:noProof/>
          <w:sz w:val="20"/>
          <w:szCs w:val="20"/>
          <w:lang w:eastAsia="ru-RU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-121920</wp:posOffset>
                </wp:positionH>
                <wp:positionV relativeFrom="paragraph">
                  <wp:posOffset>14605</wp:posOffset>
                </wp:positionV>
                <wp:extent cx="5959475" cy="1044575"/>
                <wp:effectExtent l="0" t="0" r="0" b="0"/>
                <wp:wrapNone/>
                <wp:docPr id="2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8720" cy="104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92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1A067B" w:rsidRDefault="005A77EF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ind w:left="432" w:hanging="432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АДМИНИСТРАЦИЯ</w:t>
                            </w:r>
                          </w:p>
                          <w:p w:rsidR="001A067B" w:rsidRDefault="005A77EF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КАСЛИНСКОГО МУНИЦИПАЛЬНОГО РАЙОНА</w:t>
                            </w:r>
                          </w:p>
                          <w:p w:rsidR="001A067B" w:rsidRDefault="005A77EF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ind w:left="432" w:hanging="432"/>
                              <w:jc w:val="center"/>
                              <w:rPr>
                                <w:b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  <w:szCs w:val="28"/>
                              </w:rPr>
                              <w:t>Челябинской области</w:t>
                            </w:r>
                          </w:p>
                          <w:p w:rsidR="001A067B" w:rsidRDefault="005A77EF">
                            <w:pPr>
                              <w:pStyle w:val="2"/>
                              <w:numPr>
                                <w:ilvl w:val="1"/>
                                <w:numId w:val="2"/>
                              </w:numPr>
                              <w:ind w:left="576" w:hanging="576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  <w:p w:rsidR="001A067B" w:rsidRDefault="001A067B">
                            <w:pPr>
                              <w:rPr>
                                <w:b/>
                                <w:sz w:val="40"/>
                              </w:rPr>
                            </w:pPr>
                          </w:p>
                          <w:p w:rsidR="001A067B" w:rsidRDefault="001A067B">
                            <w:pPr>
                              <w:rPr>
                                <w:b/>
                                <w:sz w:val="40"/>
                              </w:rPr>
                            </w:pPr>
                          </w:p>
                          <w:p w:rsidR="001A067B" w:rsidRDefault="001A067B">
                            <w:pPr>
                              <w:rPr>
                                <w:b/>
                                <w:sz w:val="40"/>
                              </w:rPr>
                            </w:pPr>
                          </w:p>
                          <w:p w:rsidR="001A067B" w:rsidRDefault="001A067B">
                            <w:pPr>
                              <w:rPr>
                                <w:b/>
                                <w:sz w:val="40"/>
                              </w:rPr>
                            </w:pPr>
                          </w:p>
                          <w:p w:rsidR="001A067B" w:rsidRDefault="001A067B">
                            <w:pPr>
                              <w:rPr>
                                <w:b/>
                                <w:sz w:val="40"/>
                              </w:rPr>
                            </w:pPr>
                          </w:p>
                          <w:p w:rsidR="001A067B" w:rsidRDefault="001A067B"/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" fillcolor="white" stroked="t" style="position:absolute;margin-left:-9.6pt;margin-top:1.15pt;width:469.15pt;height:82.15pt">
                <w10:wrap type="square"/>
                <v:fill o:detectmouseclick="t" type="solid" color2="black"/>
                <v:stroke color="white" weight="25920" joinstyle="round" endcap="flat"/>
                <v:textbox>
                  <w:txbxContent>
                    <w:p>
                      <w:pPr>
                        <w:pStyle w:val="1"/>
                        <w:numPr>
                          <w:ilvl w:val="0"/>
                          <w:numId w:val="2"/>
                        </w:numPr>
                        <w:ind w:left="432" w:right="0" w:hanging="432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auto"/>
                          <w:sz w:val="28"/>
                          <w:szCs w:val="28"/>
                        </w:rPr>
                        <w:t>АДМИНИСТРАЦИЯ</w:t>
                      </w:r>
                    </w:p>
                    <w:p>
                      <w:pPr>
                        <w:pStyle w:val="Normal"/>
                        <w:jc w:val="center"/>
                        <w:rPr>
                          <w:b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auto"/>
                          <w:sz w:val="28"/>
                          <w:szCs w:val="28"/>
                        </w:rPr>
                        <w:t>КАСЛИНСКОГО МУНИЦИПАЛЬНОГО РАЙОНА</w:t>
                      </w:r>
                    </w:p>
                    <w:p>
                      <w:pPr>
                        <w:pStyle w:val="1"/>
                        <w:numPr>
                          <w:ilvl w:val="0"/>
                          <w:numId w:val="2"/>
                        </w:numPr>
                        <w:ind w:left="432" w:right="0" w:hanging="432"/>
                        <w:jc w:val="center"/>
                        <w:rPr>
                          <w:b w:val="false"/>
                          <w:b w:val="false"/>
                          <w:sz w:val="28"/>
                          <w:szCs w:val="28"/>
                        </w:rPr>
                      </w:pPr>
                      <w:r>
                        <w:rPr>
                          <w:b w:val="false"/>
                          <w:color w:val="auto"/>
                          <w:sz w:val="28"/>
                          <w:szCs w:val="28"/>
                        </w:rPr>
                        <w:t>Челябинской области</w:t>
                      </w:r>
                    </w:p>
                    <w:p>
                      <w:pPr>
                        <w:pStyle w:val="2"/>
                        <w:numPr>
                          <w:ilvl w:val="1"/>
                          <w:numId w:val="2"/>
                        </w:numPr>
                        <w:ind w:left="576" w:right="0" w:hanging="576"/>
                        <w:jc w:val="center"/>
                        <w:rPr>
                          <w:b/>
                          <w:b/>
                          <w:sz w:val="40"/>
                        </w:rPr>
                      </w:pPr>
                      <w:r>
                        <w:rPr>
                          <w:b/>
                          <w:color w:val="auto"/>
                          <w:sz w:val="40"/>
                        </w:rPr>
                        <w:t>ПОСТАНОВЛЕНИЕ</w:t>
                      </w:r>
                    </w:p>
                    <w:p>
                      <w:pPr>
                        <w:pStyle w:val="Normal"/>
                        <w:rPr>
                          <w:b/>
                          <w:b/>
                          <w:color w:val="auto"/>
                          <w:sz w:val="40"/>
                        </w:rPr>
                      </w:pPr>
                      <w:r>
                        <w:rPr>
                          <w:b/>
                          <w:color w:val="auto"/>
                          <w:sz w:val="40"/>
                        </w:rPr>
                      </w:r>
                    </w:p>
                    <w:p>
                      <w:pPr>
                        <w:pStyle w:val="Normal"/>
                        <w:rPr>
                          <w:b/>
                          <w:b/>
                          <w:color w:val="auto"/>
                          <w:sz w:val="40"/>
                        </w:rPr>
                      </w:pPr>
                      <w:r>
                        <w:rPr>
                          <w:b/>
                          <w:color w:val="auto"/>
                          <w:sz w:val="40"/>
                        </w:rPr>
                      </w:r>
                    </w:p>
                    <w:p>
                      <w:pPr>
                        <w:pStyle w:val="Normal"/>
                        <w:rPr>
                          <w:b/>
                          <w:b/>
                          <w:color w:val="auto"/>
                          <w:sz w:val="40"/>
                        </w:rPr>
                      </w:pPr>
                      <w:r>
                        <w:rPr>
                          <w:b/>
                          <w:color w:val="auto"/>
                          <w:sz w:val="40"/>
                        </w:rPr>
                      </w:r>
                    </w:p>
                    <w:p>
                      <w:pPr>
                        <w:pStyle w:val="Normal"/>
                        <w:rPr>
                          <w:b/>
                          <w:b/>
                          <w:color w:val="auto"/>
                          <w:sz w:val="40"/>
                        </w:rPr>
                      </w:pPr>
                      <w:r>
                        <w:rPr>
                          <w:b/>
                          <w:color w:val="auto"/>
                          <w:sz w:val="40"/>
                        </w:rPr>
                      </w:r>
                    </w:p>
                    <w:p>
                      <w:pPr>
                        <w:pStyle w:val="Normal"/>
                        <w:rPr>
                          <w:b/>
                          <w:b/>
                          <w:color w:val="auto"/>
                          <w:sz w:val="40"/>
                        </w:rPr>
                      </w:pPr>
                      <w:r>
                        <w:rPr>
                          <w:b/>
                          <w:color w:val="auto"/>
                          <w:sz w:val="40"/>
                        </w:rPr>
                      </w:r>
                    </w:p>
                    <w:p>
                      <w:pPr>
                        <w:pStyle w:val="Normal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p w:rsidR="001A067B" w:rsidRDefault="001A067B">
      <w:pPr>
        <w:rPr>
          <w:sz w:val="20"/>
          <w:szCs w:val="20"/>
          <w:lang w:eastAsia="ru-RU"/>
        </w:rPr>
      </w:pPr>
    </w:p>
    <w:p w:rsidR="001A067B" w:rsidRDefault="001A067B">
      <w:pPr>
        <w:rPr>
          <w:sz w:val="20"/>
          <w:szCs w:val="20"/>
          <w:lang w:eastAsia="ru-RU"/>
        </w:rPr>
      </w:pPr>
    </w:p>
    <w:p w:rsidR="001A067B" w:rsidRDefault="001A067B">
      <w:pPr>
        <w:rPr>
          <w:sz w:val="20"/>
          <w:szCs w:val="20"/>
          <w:lang w:eastAsia="ru-RU"/>
        </w:rPr>
      </w:pPr>
    </w:p>
    <w:p w:rsidR="001A067B" w:rsidRDefault="001A067B">
      <w:pPr>
        <w:rPr>
          <w:sz w:val="20"/>
          <w:szCs w:val="20"/>
          <w:lang w:eastAsia="ru-RU"/>
        </w:rPr>
      </w:pPr>
    </w:p>
    <w:p w:rsidR="001A067B" w:rsidRDefault="001A067B">
      <w:pPr>
        <w:rPr>
          <w:sz w:val="20"/>
          <w:szCs w:val="20"/>
          <w:lang w:eastAsia="ru-RU"/>
        </w:rPr>
      </w:pPr>
    </w:p>
    <w:p w:rsidR="001A067B" w:rsidRDefault="005A77EF">
      <w:pPr>
        <w:rPr>
          <w:sz w:val="20"/>
          <w:szCs w:val="20"/>
          <w:lang w:eastAsia="ru-RU"/>
        </w:rPr>
      </w:pPr>
      <w:r>
        <w:rPr>
          <w:noProof/>
          <w:sz w:val="20"/>
          <w:szCs w:val="20"/>
          <w:lang w:eastAsia="ru-RU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88265</wp:posOffset>
                </wp:positionV>
                <wp:extent cx="6012815" cy="1270"/>
                <wp:effectExtent l="0" t="0" r="0" b="0"/>
                <wp:wrapNone/>
                <wp:docPr id="4" name="Изображение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2360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95pt" to="473.35pt,6.95pt" ID="Изображение1" stroked="t" style="position:absolute">
                <v:stroke color="black" weight="25560" joinstyle="miter" endcap="flat"/>
                <v:fill o:detectmouseclick="t" on="false"/>
              </v:line>
            </w:pict>
          </mc:Fallback>
        </mc:AlternateContent>
      </w:r>
      <w:r>
        <w:rPr>
          <w:noProof/>
          <w:sz w:val="20"/>
          <w:szCs w:val="20"/>
          <w:lang w:eastAsia="ru-RU" w:bidi="ar-SA"/>
        </w:rPr>
        <mc:AlternateContent>
          <mc:Choice Requires="wps">
            <w:drawing>
              <wp:anchor distT="0" distB="0" distL="0" distR="0" simplePos="0" relativeHeight="4" behindDoc="0" locked="0" layoutInCell="1" allowOverlap="1">
                <wp:simplePos x="0" y="0"/>
                <wp:positionH relativeFrom="column">
                  <wp:posOffset>-70485</wp:posOffset>
                </wp:positionH>
                <wp:positionV relativeFrom="paragraph">
                  <wp:posOffset>138430</wp:posOffset>
                </wp:positionV>
                <wp:extent cx="2844165" cy="527050"/>
                <wp:effectExtent l="0" t="0" r="0" b="0"/>
                <wp:wrapNone/>
                <wp:docPr id="5" name="Врезк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3640" cy="526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1A067B" w:rsidRDefault="005A77EF">
                            <w:r>
                              <w:t xml:space="preserve">от  </w:t>
                            </w:r>
                            <w:r>
                              <w:rPr>
                                <w:u w:val="single"/>
                              </w:rPr>
                              <w:t>11.06.2021</w:t>
                            </w:r>
                            <w:r>
                              <w:t xml:space="preserve">  № </w:t>
                            </w:r>
                            <w:r>
                              <w:rPr>
                                <w:u w:val="single"/>
                              </w:rPr>
                              <w:t>299</w:t>
                            </w:r>
                          </w:p>
                          <w:p w:rsidR="001A067B" w:rsidRDefault="005A77EF">
                            <w:r>
                              <w:t>г. Касли</w:t>
                            </w:r>
                          </w:p>
                          <w:p w:rsidR="001A067B" w:rsidRDefault="001A067B"/>
                          <w:p w:rsidR="001A067B" w:rsidRDefault="001A067B"/>
                          <w:p w:rsidR="001A067B" w:rsidRDefault="001A067B"/>
                          <w:p w:rsidR="001A067B" w:rsidRDefault="001A067B"/>
                        </w:txbxContent>
                      </wps:txbx>
                      <wps:bodyPr lIns="94680" tIns="48960" rIns="94680" bIns="4896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Врезка2" o:spid="_x0000_s1027" style="position:absolute;margin-left:-5.55pt;margin-top:10.9pt;width:223.95pt;height:41.5pt;z-index: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" strokecolor="white" strokeweight=".18mm">
                <v:stroke joinstyle="round"/>
                <v:textbox inset="2.63mm,1.36mm,2.63mm,1.36mm">
                  <w:txbxContent>
                    <w:p w:rsidR="001A067B" w:rsidRDefault="005A77EF">
                      <w:r>
                        <w:t xml:space="preserve">от  </w:t>
                      </w:r>
                      <w:r>
                        <w:rPr>
                          <w:u w:val="single"/>
                        </w:rPr>
                        <w:t>11.06.2021</w:t>
                      </w:r>
                      <w:r>
                        <w:t xml:space="preserve">  № </w:t>
                      </w:r>
                      <w:r>
                        <w:rPr>
                          <w:u w:val="single"/>
                        </w:rPr>
                        <w:t>299</w:t>
                      </w:r>
                    </w:p>
                    <w:p w:rsidR="001A067B" w:rsidRDefault="005A77EF">
                      <w:r>
                        <w:t>г. Касли</w:t>
                      </w:r>
                    </w:p>
                    <w:p w:rsidR="001A067B" w:rsidRDefault="001A067B"/>
                    <w:p w:rsidR="001A067B" w:rsidRDefault="001A067B"/>
                    <w:p w:rsidR="001A067B" w:rsidRDefault="001A067B"/>
                    <w:p w:rsidR="001A067B" w:rsidRDefault="001A067B"/>
                  </w:txbxContent>
                </v:textbox>
              </v:rect>
            </w:pict>
          </mc:Fallback>
        </mc:AlternateContent>
      </w:r>
    </w:p>
    <w:p w:rsidR="001A067B" w:rsidRDefault="001A067B">
      <w:pPr>
        <w:rPr>
          <w:sz w:val="20"/>
          <w:szCs w:val="20"/>
          <w:lang w:eastAsia="ru-RU"/>
        </w:rPr>
      </w:pPr>
    </w:p>
    <w:p w:rsidR="001A067B" w:rsidRDefault="001A067B">
      <w:pPr>
        <w:rPr>
          <w:sz w:val="20"/>
          <w:szCs w:val="20"/>
          <w:lang w:eastAsia="ru-RU"/>
        </w:rPr>
      </w:pPr>
    </w:p>
    <w:p w:rsidR="001A067B" w:rsidRDefault="001A067B">
      <w:pPr>
        <w:tabs>
          <w:tab w:val="left" w:pos="3510"/>
        </w:tabs>
        <w:jc w:val="both"/>
        <w:rPr>
          <w:sz w:val="20"/>
          <w:szCs w:val="20"/>
          <w:lang w:eastAsia="ru-RU"/>
        </w:rPr>
      </w:pPr>
    </w:p>
    <w:p w:rsidR="001A067B" w:rsidRDefault="001A067B">
      <w:pPr>
        <w:rPr>
          <w:sz w:val="20"/>
          <w:szCs w:val="20"/>
          <w:lang w:eastAsia="ru-RU"/>
        </w:rPr>
      </w:pPr>
    </w:p>
    <w:p w:rsidR="001A067B" w:rsidRDefault="005A77EF">
      <w:r>
        <w:t xml:space="preserve">О создании межведомственной комиссии </w:t>
      </w:r>
    </w:p>
    <w:p w:rsidR="001A067B" w:rsidRDefault="005A77EF">
      <w:r>
        <w:t>Каслинского муниципального района</w:t>
      </w:r>
    </w:p>
    <w:p w:rsidR="001A067B" w:rsidRDefault="005A77EF">
      <w:r>
        <w:t xml:space="preserve">по осмотру и принятию решения о действиях </w:t>
      </w:r>
    </w:p>
    <w:p w:rsidR="001A067B" w:rsidRDefault="005A77EF">
      <w:r>
        <w:t>в отношении ранее учтенных объектов недвижимости</w:t>
      </w:r>
    </w:p>
    <w:p w:rsidR="001A067B" w:rsidRDefault="005A77EF">
      <w:r>
        <w:t>на территории Каслинского муниципального района</w:t>
      </w:r>
    </w:p>
    <w:p w:rsidR="001A067B" w:rsidRDefault="001A067B"/>
    <w:p w:rsidR="001A067B" w:rsidRDefault="001A067B"/>
    <w:p w:rsidR="001A067B" w:rsidRDefault="001A067B">
      <w:pPr>
        <w:jc w:val="both"/>
      </w:pPr>
    </w:p>
    <w:p w:rsidR="001A067B" w:rsidRDefault="005A77EF">
      <w:pPr>
        <w:ind w:firstLine="720"/>
        <w:jc w:val="both"/>
      </w:pPr>
      <w:r>
        <w:t>В связи с принятием Федерального закона от 30.12.2020 №518 «О внесении изменений в отдельные законодательные акты</w:t>
      </w:r>
      <w:r>
        <w:t xml:space="preserve"> Российской Федерации», вступающего в силу 29.06.2021 </w:t>
      </w:r>
    </w:p>
    <w:p w:rsidR="001A067B" w:rsidRDefault="001A067B">
      <w:pPr>
        <w:ind w:firstLine="720"/>
        <w:jc w:val="both"/>
      </w:pPr>
    </w:p>
    <w:p w:rsidR="001A067B" w:rsidRDefault="005A77EF">
      <w:pPr>
        <w:ind w:firstLine="720"/>
        <w:jc w:val="both"/>
      </w:pPr>
      <w:r>
        <w:t>ПОСТАНОВЛЯЮ:</w:t>
      </w:r>
    </w:p>
    <w:p w:rsidR="001A067B" w:rsidRDefault="001A067B">
      <w:pPr>
        <w:ind w:firstLine="720"/>
        <w:jc w:val="both"/>
      </w:pPr>
    </w:p>
    <w:p w:rsidR="001A067B" w:rsidRDefault="005A77EF">
      <w:pPr>
        <w:ind w:firstLine="720"/>
        <w:jc w:val="both"/>
      </w:pPr>
      <w:r>
        <w:t>1. Создать межведомственную комиссию Каслинского муниципального района по осмотру и принятию решения о действиях в отношении ранее учтенных объектов недвижимости на территории Каслинског</w:t>
      </w:r>
      <w:r>
        <w:t>о муниципального района.</w:t>
      </w:r>
    </w:p>
    <w:p w:rsidR="001A067B" w:rsidRDefault="005A77EF">
      <w:pPr>
        <w:ind w:firstLine="720"/>
        <w:jc w:val="both"/>
      </w:pPr>
      <w:r>
        <w:t>2. Утвердить прилагаемые:</w:t>
      </w:r>
    </w:p>
    <w:p w:rsidR="001A067B" w:rsidRDefault="005A77EF">
      <w:pPr>
        <w:ind w:firstLine="720"/>
        <w:jc w:val="both"/>
      </w:pPr>
      <w:r>
        <w:t xml:space="preserve">1) Состав межведомственной </w:t>
      </w:r>
      <w:bookmarkStart w:id="0" w:name="__DdeLink__67_3893272214"/>
      <w:r>
        <w:t>комиссии Каслинского муниципального района по осмотру и принятию решения о действиях в отношении ранее учтенных объектов недвижимости на территории Каслинского муниципального рай</w:t>
      </w:r>
      <w:r>
        <w:t>она</w:t>
      </w:r>
      <w:bookmarkEnd w:id="0"/>
      <w:r>
        <w:t xml:space="preserve"> (Приложение №1)</w:t>
      </w:r>
    </w:p>
    <w:p w:rsidR="001A067B" w:rsidRDefault="005A77EF">
      <w:pPr>
        <w:ind w:firstLine="720"/>
        <w:jc w:val="both"/>
      </w:pPr>
      <w:r>
        <w:t>2) Положение о межведомственной комиссии Каслинского муниципального района по осмотру и принятию решения о действиях в отношении ранее учтенных объектов недвижимости на территории Каслинского муниципального района (Приложение №2)</w:t>
      </w:r>
    </w:p>
    <w:p w:rsidR="001A067B" w:rsidRDefault="005A77EF">
      <w:pPr>
        <w:ind w:firstLine="720"/>
        <w:jc w:val="both"/>
      </w:pPr>
      <w:r>
        <w:t>3. Уп</w:t>
      </w:r>
      <w:r>
        <w:t>р</w:t>
      </w:r>
      <w:r>
        <w:t>авлению делами администрации Каслинского муниципального района (Останина Н.С.) настоящее постановление</w:t>
      </w:r>
      <w:r>
        <w:rPr>
          <w:color w:val="000000"/>
        </w:rPr>
        <w:t xml:space="preserve"> </w:t>
      </w:r>
      <w:r>
        <w:t>разместить на официальном сайте администрации Каслинского муниципального  района www.kasli.org.</w:t>
      </w:r>
    </w:p>
    <w:p w:rsidR="001A067B" w:rsidRDefault="005A77EF">
      <w:pPr>
        <w:ind w:firstLine="720"/>
        <w:jc w:val="both"/>
      </w:pPr>
      <w:r>
        <w:t xml:space="preserve">5.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</w:t>
      </w:r>
      <w:r>
        <w:t>возложить на первого заместителя главы Каслинского муниципального района Ватолина И.В.</w:t>
      </w:r>
    </w:p>
    <w:p w:rsidR="001A067B" w:rsidRDefault="001A067B">
      <w:pPr>
        <w:ind w:firstLine="720"/>
        <w:jc w:val="both"/>
      </w:pPr>
    </w:p>
    <w:p w:rsidR="001A067B" w:rsidRDefault="001A067B"/>
    <w:p w:rsidR="001A067B" w:rsidRDefault="005A77EF">
      <w:r>
        <w:t>Глава</w:t>
      </w:r>
    </w:p>
    <w:p w:rsidR="001A067B" w:rsidRDefault="005A77EF">
      <w:r>
        <w:t xml:space="preserve">Каслинского муниципального района                                                                      </w:t>
      </w:r>
      <w:proofErr w:type="spellStart"/>
      <w:r>
        <w:t>И.В.Колышев</w:t>
      </w:r>
      <w:proofErr w:type="spellEnd"/>
    </w:p>
    <w:p w:rsidR="001A067B" w:rsidRDefault="001A067B"/>
    <w:p w:rsidR="001A067B" w:rsidRDefault="001A067B"/>
    <w:p w:rsidR="001A067B" w:rsidRDefault="001A067B"/>
    <w:p w:rsidR="001A067B" w:rsidRDefault="001A067B"/>
    <w:p w:rsidR="001A067B" w:rsidRDefault="001A067B"/>
    <w:p w:rsidR="001A067B" w:rsidRDefault="001A067B"/>
    <w:p w:rsidR="001A067B" w:rsidRDefault="001A067B"/>
    <w:p w:rsidR="001A067B" w:rsidRDefault="001A067B">
      <w:pPr>
        <w:sectPr w:rsidR="001A067B">
          <w:pgSz w:w="11906" w:h="16838"/>
          <w:pgMar w:top="1134" w:right="476" w:bottom="1134" w:left="1770" w:header="0" w:footer="0" w:gutter="0"/>
          <w:cols w:space="720"/>
          <w:formProt w:val="0"/>
          <w:docGrid w:linePitch="100"/>
        </w:sectPr>
      </w:pPr>
    </w:p>
    <w:p w:rsidR="001A067B" w:rsidRDefault="005A77EF">
      <w:pPr>
        <w:jc w:val="right"/>
      </w:pPr>
      <w:r>
        <w:rPr>
          <w:rFonts w:ascii="Times New Roman" w:hAnsi="Times New Roman" w:cs="Times New Roman"/>
        </w:rPr>
        <w:lastRenderedPageBreak/>
        <w:t>УТВЕРЖДЕНО</w:t>
      </w:r>
    </w:p>
    <w:p w:rsidR="001A067B" w:rsidRDefault="005A77EF">
      <w:pPr>
        <w:jc w:val="right"/>
      </w:pPr>
      <w:r>
        <w:rPr>
          <w:rFonts w:ascii="Times New Roman" w:hAnsi="Times New Roman" w:cs="Times New Roman"/>
        </w:rPr>
        <w:t xml:space="preserve">Постановлением администрации </w:t>
      </w:r>
    </w:p>
    <w:p w:rsidR="001A067B" w:rsidRDefault="005A77EF">
      <w:pPr>
        <w:jc w:val="right"/>
      </w:pPr>
      <w:r>
        <w:rPr>
          <w:rFonts w:ascii="Times New Roman" w:hAnsi="Times New Roman" w:cs="Times New Roman"/>
        </w:rPr>
        <w:t>Каслинского муниципального района</w:t>
      </w:r>
    </w:p>
    <w:p w:rsidR="001A067B" w:rsidRDefault="005A77EF">
      <w:pPr>
        <w:jc w:val="right"/>
      </w:pPr>
      <w:r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  <w:u w:val="single"/>
        </w:rPr>
        <w:t>11.06.2021</w:t>
      </w:r>
      <w:r>
        <w:rPr>
          <w:rFonts w:ascii="Times New Roman" w:hAnsi="Times New Roman" w:cs="Times New Roman"/>
        </w:rPr>
        <w:t xml:space="preserve"> №</w:t>
      </w:r>
      <w:r>
        <w:rPr>
          <w:rFonts w:ascii="Times New Roman" w:hAnsi="Times New Roman" w:cs="Times New Roman"/>
          <w:u w:val="single"/>
        </w:rPr>
        <w:t>299</w:t>
      </w:r>
    </w:p>
    <w:p w:rsidR="001A067B" w:rsidRDefault="001A067B">
      <w:pPr>
        <w:jc w:val="right"/>
        <w:rPr>
          <w:rFonts w:ascii="Times New Roman" w:hAnsi="Times New Roman" w:cs="Times New Roman"/>
        </w:rPr>
      </w:pPr>
    </w:p>
    <w:p w:rsidR="001A067B" w:rsidRDefault="001A067B">
      <w:pPr>
        <w:jc w:val="right"/>
        <w:rPr>
          <w:rFonts w:ascii="Times New Roman" w:hAnsi="Times New Roman" w:cs="Times New Roman"/>
        </w:rPr>
      </w:pPr>
    </w:p>
    <w:p w:rsidR="001A067B" w:rsidRDefault="005A77EF">
      <w:pPr>
        <w:jc w:val="center"/>
      </w:pPr>
      <w:r>
        <w:rPr>
          <w:rFonts w:ascii="Times New Roman" w:hAnsi="Times New Roman" w:cs="Times New Roman"/>
        </w:rPr>
        <w:t>ПОЛОЖЕНИЕ</w:t>
      </w:r>
    </w:p>
    <w:p w:rsidR="001A067B" w:rsidRDefault="005A77EF">
      <w:pPr>
        <w:jc w:val="center"/>
      </w:pPr>
      <w:r>
        <w:rPr>
          <w:rFonts w:ascii="Times New Roman" w:hAnsi="Times New Roman" w:cs="Times New Roman"/>
        </w:rPr>
        <w:t>о межведомственной комиссии по осмотру и принятию решения о действиях в отношении ранее учтенных объектов недвижимости на территории Каслинского муници</w:t>
      </w:r>
      <w:r>
        <w:rPr>
          <w:rFonts w:ascii="Times New Roman" w:hAnsi="Times New Roman" w:cs="Times New Roman"/>
        </w:rPr>
        <w:t>пального района</w:t>
      </w:r>
    </w:p>
    <w:p w:rsidR="001A067B" w:rsidRDefault="001A067B">
      <w:pPr>
        <w:jc w:val="center"/>
        <w:rPr>
          <w:rFonts w:ascii="Times New Roman" w:hAnsi="Times New Roman" w:cs="Times New Roman"/>
        </w:rPr>
      </w:pPr>
    </w:p>
    <w:p w:rsidR="001A067B" w:rsidRDefault="005A77EF">
      <w:pPr>
        <w:ind w:firstLine="708"/>
        <w:jc w:val="both"/>
      </w:pPr>
      <w:r>
        <w:rPr>
          <w:rFonts w:ascii="Times New Roman" w:hAnsi="Times New Roman" w:cs="Times New Roman"/>
        </w:rPr>
        <w:t>1. Межведомственной комиссии по осмотру и принятию решения о действиях в отношении ранее учтенных объектов недвижимости на территории Каслинского муниципального района (далее – Комиссия) является коллегиальным органом, образованным для осм</w:t>
      </w:r>
      <w:r>
        <w:rPr>
          <w:rFonts w:ascii="Times New Roman" w:hAnsi="Times New Roman" w:cs="Times New Roman"/>
        </w:rPr>
        <w:t>отра и принятия решения о действиях в отношении ранее учтенных объектов недвижимости на территории Каслинского муниципального района.</w:t>
      </w:r>
    </w:p>
    <w:p w:rsidR="001A067B" w:rsidRDefault="005A77EF">
      <w:pPr>
        <w:ind w:firstLine="708"/>
        <w:jc w:val="both"/>
      </w:pPr>
      <w:r>
        <w:rPr>
          <w:rFonts w:ascii="Times New Roman" w:hAnsi="Times New Roman" w:cs="Times New Roman"/>
        </w:rPr>
        <w:t xml:space="preserve">2. Основными функциями комиссии является проведение осмотра здания, сооружения или объекта незавершенного строительства в </w:t>
      </w:r>
      <w:r>
        <w:rPr>
          <w:rFonts w:ascii="Times New Roman" w:hAnsi="Times New Roman" w:cs="Times New Roman"/>
        </w:rPr>
        <w:t>целях подтверждения существования ранее учтенных объектов.</w:t>
      </w:r>
    </w:p>
    <w:p w:rsidR="001A067B" w:rsidRDefault="005A77EF">
      <w:pPr>
        <w:ind w:firstLine="708"/>
        <w:jc w:val="both"/>
      </w:pPr>
      <w:r>
        <w:rPr>
          <w:rFonts w:ascii="Times New Roman" w:hAnsi="Times New Roman" w:cs="Times New Roman"/>
        </w:rPr>
        <w:t>3. Комиссия формируется в составе председателя комиссии, его заместителя, секретаря и членов комиссии.</w:t>
      </w:r>
    </w:p>
    <w:p w:rsidR="001A067B" w:rsidRDefault="005A77EF">
      <w:pPr>
        <w:ind w:firstLine="708"/>
        <w:jc w:val="both"/>
      </w:pPr>
      <w:r>
        <w:rPr>
          <w:rFonts w:ascii="Times New Roman" w:hAnsi="Times New Roman" w:cs="Times New Roman"/>
        </w:rPr>
        <w:t>Передача полномочий члена комиссии другому лицу не допускается.</w:t>
      </w:r>
    </w:p>
    <w:p w:rsidR="001A067B" w:rsidRDefault="005A77EF">
      <w:pPr>
        <w:ind w:firstLine="708"/>
        <w:jc w:val="both"/>
      </w:pPr>
      <w:r>
        <w:rPr>
          <w:rFonts w:ascii="Times New Roman" w:hAnsi="Times New Roman" w:cs="Times New Roman"/>
        </w:rPr>
        <w:t>По решению председателя комисс</w:t>
      </w:r>
      <w:r>
        <w:rPr>
          <w:rFonts w:ascii="Times New Roman" w:hAnsi="Times New Roman" w:cs="Times New Roman"/>
        </w:rPr>
        <w:t>ии для анализа, изучения и подготовки экспертного заключения по рассматриваемым  комиссией вопросам к ее работе могут привлекаться на временной или постоянной основе эксперты.</w:t>
      </w:r>
    </w:p>
    <w:p w:rsidR="001A067B" w:rsidRDefault="005A77EF">
      <w:pPr>
        <w:ind w:firstLine="708"/>
        <w:jc w:val="both"/>
      </w:pPr>
      <w:r>
        <w:rPr>
          <w:rFonts w:ascii="Times New Roman" w:hAnsi="Times New Roman" w:cs="Times New Roman"/>
        </w:rPr>
        <w:t>4. Комиссия осуществляет свою деятельность путем проведения заседаний.</w:t>
      </w:r>
    </w:p>
    <w:p w:rsidR="001A067B" w:rsidRDefault="005A77EF">
      <w:pPr>
        <w:ind w:firstLine="708"/>
        <w:jc w:val="both"/>
      </w:pPr>
      <w:r>
        <w:rPr>
          <w:rFonts w:ascii="Times New Roman" w:hAnsi="Times New Roman" w:cs="Times New Roman"/>
        </w:rPr>
        <w:t>Заседания</w:t>
      </w:r>
      <w:r>
        <w:rPr>
          <w:rFonts w:ascii="Times New Roman" w:hAnsi="Times New Roman" w:cs="Times New Roman"/>
        </w:rPr>
        <w:t xml:space="preserve"> комиссии ведет председатель комиссии или по его поручению заместитель председателя комиссии.</w:t>
      </w:r>
    </w:p>
    <w:p w:rsidR="001A067B" w:rsidRDefault="005A77EF">
      <w:pPr>
        <w:ind w:firstLine="708"/>
        <w:jc w:val="both"/>
      </w:pPr>
      <w:r>
        <w:rPr>
          <w:rFonts w:ascii="Times New Roman" w:hAnsi="Times New Roman" w:cs="Times New Roman"/>
        </w:rPr>
        <w:t xml:space="preserve">Заседания комиссии проводятся открыто (разрешается присутствие лиц, не являющихся членами комиссии).  </w:t>
      </w:r>
    </w:p>
    <w:p w:rsidR="001A067B" w:rsidRDefault="005A77EF">
      <w:pPr>
        <w:ind w:firstLine="708"/>
        <w:jc w:val="both"/>
      </w:pPr>
      <w:r>
        <w:rPr>
          <w:rFonts w:ascii="Times New Roman" w:hAnsi="Times New Roman" w:cs="Times New Roman"/>
        </w:rPr>
        <w:t>5. Секретарь комиссии:</w:t>
      </w:r>
    </w:p>
    <w:p w:rsidR="001A067B" w:rsidRDefault="005A77EF">
      <w:pPr>
        <w:ind w:firstLine="708"/>
        <w:jc w:val="both"/>
      </w:pPr>
      <w:r>
        <w:rPr>
          <w:rFonts w:ascii="Times New Roman" w:hAnsi="Times New Roman" w:cs="Times New Roman"/>
        </w:rPr>
        <w:t xml:space="preserve">а) формирует повестку дня, </w:t>
      </w:r>
      <w:r>
        <w:rPr>
          <w:rFonts w:ascii="Times New Roman" w:hAnsi="Times New Roman" w:cs="Times New Roman"/>
        </w:rPr>
        <w:t>координирует работу по подготовке необходимых материалов к заседанию комиссии, проектов соответствующих решений, актов осмотра, ведет протокол заседания комиссии;</w:t>
      </w:r>
    </w:p>
    <w:p w:rsidR="001A067B" w:rsidRDefault="005A77EF">
      <w:pPr>
        <w:ind w:firstLine="708"/>
        <w:jc w:val="both"/>
      </w:pPr>
      <w:r>
        <w:rPr>
          <w:rFonts w:ascii="Times New Roman" w:hAnsi="Times New Roman" w:cs="Times New Roman"/>
        </w:rPr>
        <w:t>б) информирует членов комиссии, приглашенных на заседание лиц, экспертов, иных лиц о месте, в</w:t>
      </w:r>
      <w:r>
        <w:rPr>
          <w:rFonts w:ascii="Times New Roman" w:hAnsi="Times New Roman" w:cs="Times New Roman"/>
        </w:rPr>
        <w:t>ремени проведения и повестке дня заседания комиссии, обеспечивает их необходимыми материалами;</w:t>
      </w:r>
    </w:p>
    <w:p w:rsidR="001A067B" w:rsidRDefault="005A77EF">
      <w:pPr>
        <w:ind w:firstLine="708"/>
        <w:jc w:val="both"/>
      </w:pPr>
      <w:r>
        <w:rPr>
          <w:rFonts w:ascii="Times New Roman" w:hAnsi="Times New Roman" w:cs="Times New Roman"/>
        </w:rPr>
        <w:t>в) оформляет протоколы заседаний комиссии;</w:t>
      </w:r>
    </w:p>
    <w:p w:rsidR="001A067B" w:rsidRDefault="005A77EF">
      <w:pPr>
        <w:ind w:firstLine="708"/>
        <w:jc w:val="both"/>
      </w:pPr>
      <w:r>
        <w:rPr>
          <w:rFonts w:ascii="Times New Roman" w:hAnsi="Times New Roman" w:cs="Times New Roman"/>
        </w:rPr>
        <w:t>г) организует выполнение поручений председателя комиссии, данных по результатам заседаний комиссии.</w:t>
      </w:r>
    </w:p>
    <w:p w:rsidR="001A067B" w:rsidRDefault="005A77EF">
      <w:pPr>
        <w:ind w:firstLine="708"/>
        <w:jc w:val="both"/>
      </w:pPr>
      <w:r>
        <w:rPr>
          <w:rFonts w:ascii="Times New Roman" w:hAnsi="Times New Roman" w:cs="Times New Roman"/>
        </w:rPr>
        <w:t>6. Комиссия:</w:t>
      </w:r>
    </w:p>
    <w:p w:rsidR="001A067B" w:rsidRDefault="005A77EF">
      <w:pPr>
        <w:ind w:firstLine="708"/>
        <w:jc w:val="both"/>
      </w:pPr>
      <w:r>
        <w:rPr>
          <w:rFonts w:ascii="Times New Roman" w:hAnsi="Times New Roman" w:cs="Times New Roman"/>
        </w:rPr>
        <w:t>1) пр</w:t>
      </w:r>
      <w:r>
        <w:rPr>
          <w:rFonts w:ascii="Times New Roman" w:hAnsi="Times New Roman" w:cs="Times New Roman"/>
        </w:rPr>
        <w:t>оводит осмотр здания, сооружения или объекта незавершенного строительства;</w:t>
      </w:r>
    </w:p>
    <w:p w:rsidR="001A067B" w:rsidRDefault="005A77EF">
      <w:pPr>
        <w:ind w:firstLine="708"/>
        <w:jc w:val="both"/>
      </w:pPr>
      <w:r>
        <w:rPr>
          <w:rFonts w:ascii="Times New Roman" w:hAnsi="Times New Roman" w:cs="Times New Roman"/>
        </w:rPr>
        <w:t xml:space="preserve">2) оформляет акт осмотра здания, строения или объекта незавершенного строительства при выявлении правообладателей по установленной форме, если такие здания, сооружения или объектов </w:t>
      </w:r>
      <w:r>
        <w:rPr>
          <w:rFonts w:ascii="Times New Roman" w:hAnsi="Times New Roman" w:cs="Times New Roman"/>
        </w:rPr>
        <w:t>незавершенного строительства не прекратили своего существования;</w:t>
      </w:r>
    </w:p>
    <w:p w:rsidR="001A067B" w:rsidRDefault="005A77EF">
      <w:pPr>
        <w:ind w:firstLine="708"/>
        <w:jc w:val="both"/>
      </w:pPr>
      <w:r>
        <w:rPr>
          <w:rFonts w:ascii="Times New Roman" w:hAnsi="Times New Roman" w:cs="Times New Roman"/>
        </w:rPr>
        <w:t>3) Решение комиссией принимается открытым голосованием простым большинством голосов ее членов, участвующих в заседании, при наличии кворума не менее половины от общего числа ее членов;</w:t>
      </w:r>
    </w:p>
    <w:p w:rsidR="001A067B" w:rsidRDefault="005A77EF">
      <w:pPr>
        <w:ind w:firstLine="708"/>
        <w:jc w:val="both"/>
      </w:pPr>
      <w:r>
        <w:rPr>
          <w:rFonts w:ascii="Times New Roman" w:hAnsi="Times New Roman" w:cs="Times New Roman"/>
        </w:rPr>
        <w:t>4) При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равенстве</w:t>
      </w:r>
      <w:proofErr w:type="gramEnd"/>
      <w:r>
        <w:rPr>
          <w:rFonts w:ascii="Times New Roman" w:hAnsi="Times New Roman" w:cs="Times New Roman"/>
        </w:rPr>
        <w:t xml:space="preserve"> голосов решающим является голос председательствующего на заседании комиссии.</w:t>
      </w:r>
    </w:p>
    <w:p w:rsidR="001A067B" w:rsidRDefault="005A77EF">
      <w:pPr>
        <w:ind w:firstLine="708"/>
        <w:jc w:val="both"/>
      </w:pPr>
      <w:r>
        <w:rPr>
          <w:rFonts w:ascii="Times New Roman" w:hAnsi="Times New Roman" w:cs="Times New Roman"/>
        </w:rPr>
        <w:t>7. Заседание комиссии проводится по мере необходимости.</w:t>
      </w:r>
    </w:p>
    <w:p w:rsidR="001A067B" w:rsidRDefault="005A77EF">
      <w:pPr>
        <w:ind w:firstLine="708"/>
        <w:jc w:val="both"/>
      </w:pPr>
      <w:r>
        <w:rPr>
          <w:rFonts w:ascii="Times New Roman" w:hAnsi="Times New Roman" w:cs="Times New Roman"/>
        </w:rPr>
        <w:lastRenderedPageBreak/>
        <w:t>8. Заседание комиссии оформляется протоколом, подписывается председателем и секретарем.</w:t>
      </w:r>
    </w:p>
    <w:p w:rsidR="001A067B" w:rsidRDefault="005A77EF">
      <w:pPr>
        <w:ind w:firstLine="708"/>
        <w:jc w:val="both"/>
      </w:pPr>
      <w:r>
        <w:rPr>
          <w:rFonts w:ascii="Times New Roman" w:hAnsi="Times New Roman" w:cs="Times New Roman"/>
        </w:rPr>
        <w:t>9. Все работы по подгото</w:t>
      </w:r>
      <w:r>
        <w:rPr>
          <w:rFonts w:ascii="Times New Roman" w:hAnsi="Times New Roman" w:cs="Times New Roman"/>
        </w:rPr>
        <w:t>вке материалов для рассмотрения на заседании комиссии, информирование членов комиссии о дате, времени и месте заседания, а также по оформлению результатов заседания осуществляются Комитетом по управлению имуществом и земельным отношениям администрации Касл</w:t>
      </w:r>
      <w:r>
        <w:rPr>
          <w:rFonts w:ascii="Times New Roman" w:hAnsi="Times New Roman" w:cs="Times New Roman"/>
        </w:rPr>
        <w:t>инского муниципального района.</w:t>
      </w:r>
    </w:p>
    <w:p w:rsidR="001A067B" w:rsidRDefault="005A77EF">
      <w:pPr>
        <w:ind w:firstLine="708"/>
        <w:jc w:val="both"/>
      </w:pPr>
      <w:r>
        <w:rPr>
          <w:rFonts w:ascii="Times New Roman" w:hAnsi="Times New Roman" w:cs="Times New Roman"/>
        </w:rPr>
        <w:t>10. Информация о дате, времени и месте проведения заседания комиссии доводится до членов комиссии посредством электронной почты, телефонной связи, по межведомственной системе электронного документооборота и делопроизводства.</w:t>
      </w:r>
    </w:p>
    <w:p w:rsidR="001A067B" w:rsidRDefault="005A77EF">
      <w:pPr>
        <w:ind w:firstLine="708"/>
        <w:jc w:val="both"/>
      </w:pPr>
      <w:r>
        <w:rPr>
          <w:rFonts w:ascii="Times New Roman" w:hAnsi="Times New Roman" w:cs="Times New Roman"/>
        </w:rPr>
        <w:t>11. Акт осмотра подписывается членами комиссии.</w:t>
      </w:r>
    </w:p>
    <w:p w:rsidR="001A067B" w:rsidRDefault="001A067B">
      <w:pPr>
        <w:ind w:firstLine="708"/>
        <w:jc w:val="both"/>
        <w:rPr>
          <w:rFonts w:ascii="Times New Roman" w:hAnsi="Times New Roman" w:cs="Times New Roman"/>
        </w:rPr>
      </w:pPr>
    </w:p>
    <w:p w:rsidR="001A067B" w:rsidRDefault="001A067B">
      <w:pPr>
        <w:shd w:val="clear" w:color="auto" w:fill="FFFFFF"/>
        <w:jc w:val="both"/>
        <w:rPr>
          <w:rFonts w:ascii="Times New Roman" w:hAnsi="Times New Roman" w:cs="Times New Roman"/>
        </w:rPr>
      </w:pPr>
    </w:p>
    <w:p w:rsidR="001A067B" w:rsidRDefault="001A067B">
      <w:pPr>
        <w:shd w:val="clear" w:color="auto" w:fill="FFFFFF"/>
        <w:jc w:val="both"/>
        <w:rPr>
          <w:rFonts w:ascii="Times New Roman" w:hAnsi="Times New Roman" w:cs="Times New Roman"/>
        </w:rPr>
      </w:pPr>
    </w:p>
    <w:p w:rsidR="001A067B" w:rsidRDefault="001A067B">
      <w:pPr>
        <w:shd w:val="clear" w:color="auto" w:fill="FFFFFF"/>
        <w:jc w:val="both"/>
        <w:rPr>
          <w:rFonts w:ascii="Times New Roman" w:hAnsi="Times New Roman" w:cs="Times New Roman"/>
        </w:rPr>
      </w:pPr>
    </w:p>
    <w:p w:rsidR="001A067B" w:rsidRDefault="001A067B">
      <w:pPr>
        <w:shd w:val="clear" w:color="auto" w:fill="FFFFFF"/>
        <w:jc w:val="both"/>
        <w:rPr>
          <w:rFonts w:ascii="Times New Roman" w:hAnsi="Times New Roman" w:cs="Times New Roman"/>
        </w:rPr>
      </w:pPr>
    </w:p>
    <w:p w:rsidR="001A067B" w:rsidRDefault="001A067B">
      <w:pPr>
        <w:shd w:val="clear" w:color="auto" w:fill="FFFFFF"/>
        <w:jc w:val="both"/>
        <w:rPr>
          <w:rFonts w:ascii="Times New Roman" w:hAnsi="Times New Roman" w:cs="Times New Roman"/>
        </w:rPr>
      </w:pPr>
    </w:p>
    <w:p w:rsidR="001A067B" w:rsidRDefault="001A067B">
      <w:pPr>
        <w:shd w:val="clear" w:color="auto" w:fill="FFFFFF"/>
        <w:jc w:val="both"/>
        <w:rPr>
          <w:rFonts w:ascii="Times New Roman" w:hAnsi="Times New Roman" w:cs="Times New Roman"/>
        </w:rPr>
      </w:pPr>
    </w:p>
    <w:p w:rsidR="001A067B" w:rsidRDefault="001A067B">
      <w:pPr>
        <w:shd w:val="clear" w:color="auto" w:fill="FFFFFF"/>
        <w:jc w:val="both"/>
        <w:rPr>
          <w:rFonts w:ascii="Times New Roman" w:hAnsi="Times New Roman" w:cs="Times New Roman"/>
        </w:rPr>
      </w:pPr>
    </w:p>
    <w:p w:rsidR="001A067B" w:rsidRDefault="001A067B">
      <w:pPr>
        <w:shd w:val="clear" w:color="auto" w:fill="FFFFFF"/>
        <w:jc w:val="both"/>
        <w:rPr>
          <w:rFonts w:ascii="Times New Roman" w:hAnsi="Times New Roman" w:cs="Times New Roman"/>
        </w:rPr>
      </w:pPr>
    </w:p>
    <w:p w:rsidR="001A067B" w:rsidRDefault="001A067B">
      <w:pPr>
        <w:shd w:val="clear" w:color="auto" w:fill="FFFFFF"/>
        <w:jc w:val="both"/>
        <w:rPr>
          <w:rFonts w:ascii="Times New Roman" w:hAnsi="Times New Roman" w:cs="Times New Roman"/>
        </w:rPr>
      </w:pPr>
    </w:p>
    <w:p w:rsidR="001A067B" w:rsidRDefault="001A067B">
      <w:pPr>
        <w:shd w:val="clear" w:color="auto" w:fill="FFFFFF"/>
        <w:jc w:val="both"/>
        <w:rPr>
          <w:rFonts w:ascii="Times New Roman" w:hAnsi="Times New Roman" w:cs="Times New Roman"/>
        </w:rPr>
      </w:pPr>
    </w:p>
    <w:p w:rsidR="001A067B" w:rsidRDefault="001A067B">
      <w:pPr>
        <w:shd w:val="clear" w:color="auto" w:fill="FFFFFF"/>
        <w:jc w:val="both"/>
        <w:rPr>
          <w:rFonts w:ascii="Times New Roman" w:hAnsi="Times New Roman" w:cs="Times New Roman"/>
        </w:rPr>
      </w:pPr>
    </w:p>
    <w:p w:rsidR="001A067B" w:rsidRDefault="001A067B">
      <w:pPr>
        <w:shd w:val="clear" w:color="auto" w:fill="FFFFFF"/>
        <w:jc w:val="both"/>
        <w:rPr>
          <w:rFonts w:ascii="Times New Roman" w:hAnsi="Times New Roman" w:cs="Times New Roman"/>
        </w:rPr>
      </w:pPr>
    </w:p>
    <w:p w:rsidR="001A067B" w:rsidRDefault="001A067B">
      <w:pPr>
        <w:shd w:val="clear" w:color="auto" w:fill="FFFFFF"/>
        <w:jc w:val="both"/>
        <w:rPr>
          <w:rFonts w:ascii="Times New Roman" w:hAnsi="Times New Roman" w:cs="Times New Roman"/>
        </w:rPr>
      </w:pPr>
    </w:p>
    <w:p w:rsidR="001A067B" w:rsidRDefault="001A067B">
      <w:pPr>
        <w:shd w:val="clear" w:color="auto" w:fill="FFFFFF"/>
        <w:jc w:val="both"/>
        <w:rPr>
          <w:rFonts w:ascii="Times New Roman" w:hAnsi="Times New Roman" w:cs="Times New Roman"/>
        </w:rPr>
      </w:pPr>
    </w:p>
    <w:p w:rsidR="001A067B" w:rsidRDefault="001A067B">
      <w:pPr>
        <w:shd w:val="clear" w:color="auto" w:fill="FFFFFF"/>
        <w:jc w:val="both"/>
        <w:rPr>
          <w:rFonts w:ascii="Times New Roman" w:hAnsi="Times New Roman" w:cs="Times New Roman"/>
        </w:rPr>
      </w:pPr>
    </w:p>
    <w:p w:rsidR="001A067B" w:rsidRDefault="001A067B">
      <w:pPr>
        <w:shd w:val="clear" w:color="auto" w:fill="FFFFFF"/>
        <w:jc w:val="both"/>
        <w:rPr>
          <w:rFonts w:ascii="Times New Roman" w:hAnsi="Times New Roman" w:cs="Times New Roman"/>
        </w:rPr>
      </w:pPr>
    </w:p>
    <w:p w:rsidR="001A067B" w:rsidRDefault="001A067B">
      <w:pPr>
        <w:shd w:val="clear" w:color="auto" w:fill="FFFFFF"/>
        <w:jc w:val="both"/>
        <w:rPr>
          <w:rFonts w:ascii="Times New Roman" w:hAnsi="Times New Roman" w:cs="Times New Roman"/>
        </w:rPr>
      </w:pPr>
    </w:p>
    <w:p w:rsidR="001A067B" w:rsidRDefault="001A067B">
      <w:pPr>
        <w:shd w:val="clear" w:color="auto" w:fill="FFFFFF"/>
        <w:jc w:val="both"/>
        <w:rPr>
          <w:rFonts w:ascii="Times New Roman" w:hAnsi="Times New Roman" w:cs="Times New Roman"/>
        </w:rPr>
      </w:pPr>
    </w:p>
    <w:p w:rsidR="001A067B" w:rsidRDefault="001A067B">
      <w:pPr>
        <w:shd w:val="clear" w:color="auto" w:fill="FFFFFF"/>
        <w:jc w:val="both"/>
        <w:rPr>
          <w:rFonts w:ascii="Times New Roman" w:hAnsi="Times New Roman" w:cs="Times New Roman"/>
        </w:rPr>
      </w:pPr>
    </w:p>
    <w:p w:rsidR="001A067B" w:rsidRDefault="001A067B">
      <w:pPr>
        <w:shd w:val="clear" w:color="auto" w:fill="FFFFFF"/>
        <w:jc w:val="both"/>
        <w:rPr>
          <w:rFonts w:ascii="Times New Roman" w:hAnsi="Times New Roman" w:cs="Times New Roman"/>
        </w:rPr>
      </w:pPr>
    </w:p>
    <w:p w:rsidR="001A067B" w:rsidRDefault="001A067B">
      <w:pPr>
        <w:shd w:val="clear" w:color="auto" w:fill="FFFFFF"/>
        <w:jc w:val="both"/>
        <w:rPr>
          <w:rFonts w:ascii="Times New Roman" w:hAnsi="Times New Roman" w:cs="Times New Roman"/>
        </w:rPr>
      </w:pPr>
    </w:p>
    <w:p w:rsidR="001A067B" w:rsidRDefault="001A067B">
      <w:pPr>
        <w:shd w:val="clear" w:color="auto" w:fill="FFFFFF"/>
        <w:jc w:val="both"/>
        <w:rPr>
          <w:rFonts w:ascii="Times New Roman" w:hAnsi="Times New Roman" w:cs="Times New Roman"/>
        </w:rPr>
      </w:pPr>
    </w:p>
    <w:p w:rsidR="001A067B" w:rsidRDefault="001A067B">
      <w:pPr>
        <w:shd w:val="clear" w:color="auto" w:fill="FFFFFF"/>
        <w:jc w:val="both"/>
        <w:rPr>
          <w:rFonts w:ascii="Times New Roman" w:hAnsi="Times New Roman" w:cs="Times New Roman"/>
        </w:rPr>
      </w:pPr>
    </w:p>
    <w:p w:rsidR="001A067B" w:rsidRDefault="001A067B">
      <w:pPr>
        <w:shd w:val="clear" w:color="auto" w:fill="FFFFFF"/>
        <w:jc w:val="both"/>
        <w:rPr>
          <w:rFonts w:ascii="Times New Roman" w:hAnsi="Times New Roman" w:cs="Times New Roman"/>
        </w:rPr>
      </w:pPr>
    </w:p>
    <w:p w:rsidR="001A067B" w:rsidRDefault="001A067B">
      <w:pPr>
        <w:shd w:val="clear" w:color="auto" w:fill="FFFFFF"/>
        <w:jc w:val="both"/>
        <w:rPr>
          <w:rFonts w:ascii="Times New Roman" w:hAnsi="Times New Roman" w:cs="Times New Roman"/>
        </w:rPr>
      </w:pPr>
    </w:p>
    <w:p w:rsidR="001A067B" w:rsidRDefault="001A067B">
      <w:pPr>
        <w:shd w:val="clear" w:color="auto" w:fill="FFFFFF"/>
        <w:jc w:val="both"/>
        <w:rPr>
          <w:rFonts w:ascii="Times New Roman" w:hAnsi="Times New Roman" w:cs="Times New Roman"/>
        </w:rPr>
      </w:pPr>
    </w:p>
    <w:p w:rsidR="001A067B" w:rsidRDefault="001A067B">
      <w:pPr>
        <w:shd w:val="clear" w:color="auto" w:fill="FFFFFF"/>
        <w:jc w:val="both"/>
        <w:rPr>
          <w:rFonts w:ascii="Times New Roman" w:hAnsi="Times New Roman" w:cs="Times New Roman"/>
        </w:rPr>
      </w:pPr>
    </w:p>
    <w:p w:rsidR="001A067B" w:rsidRDefault="001A067B">
      <w:pPr>
        <w:shd w:val="clear" w:color="auto" w:fill="FFFFFF"/>
        <w:jc w:val="both"/>
        <w:rPr>
          <w:rFonts w:ascii="Times New Roman" w:hAnsi="Times New Roman" w:cs="Times New Roman"/>
        </w:rPr>
      </w:pPr>
    </w:p>
    <w:p w:rsidR="001A067B" w:rsidRDefault="001A067B">
      <w:pPr>
        <w:shd w:val="clear" w:color="auto" w:fill="FFFFFF"/>
        <w:jc w:val="both"/>
        <w:rPr>
          <w:rFonts w:ascii="Times New Roman" w:hAnsi="Times New Roman" w:cs="Times New Roman"/>
        </w:rPr>
      </w:pPr>
    </w:p>
    <w:p w:rsidR="001A067B" w:rsidRDefault="001A067B">
      <w:pPr>
        <w:shd w:val="clear" w:color="auto" w:fill="FFFFFF"/>
        <w:jc w:val="both"/>
        <w:rPr>
          <w:rFonts w:ascii="Times New Roman" w:hAnsi="Times New Roman" w:cs="Times New Roman"/>
        </w:rPr>
      </w:pPr>
    </w:p>
    <w:p w:rsidR="001A067B" w:rsidRDefault="001A067B">
      <w:pPr>
        <w:shd w:val="clear" w:color="auto" w:fill="FFFFFF"/>
        <w:jc w:val="both"/>
        <w:rPr>
          <w:rFonts w:ascii="Times New Roman" w:hAnsi="Times New Roman" w:cs="Times New Roman"/>
        </w:rPr>
      </w:pPr>
    </w:p>
    <w:p w:rsidR="001A067B" w:rsidRDefault="001A067B">
      <w:pPr>
        <w:shd w:val="clear" w:color="auto" w:fill="FFFFFF"/>
        <w:jc w:val="both"/>
        <w:rPr>
          <w:rFonts w:ascii="Times New Roman" w:hAnsi="Times New Roman" w:cs="Times New Roman"/>
        </w:rPr>
      </w:pPr>
    </w:p>
    <w:p w:rsidR="001A067B" w:rsidRDefault="001A067B">
      <w:pPr>
        <w:shd w:val="clear" w:color="auto" w:fill="FFFFFF"/>
        <w:jc w:val="both"/>
        <w:rPr>
          <w:rFonts w:ascii="Times New Roman" w:hAnsi="Times New Roman" w:cs="Times New Roman"/>
        </w:rPr>
      </w:pPr>
    </w:p>
    <w:p w:rsidR="001A067B" w:rsidRDefault="001A067B">
      <w:pPr>
        <w:shd w:val="clear" w:color="auto" w:fill="FFFFFF"/>
        <w:jc w:val="both"/>
        <w:rPr>
          <w:rFonts w:ascii="Times New Roman" w:hAnsi="Times New Roman" w:cs="Times New Roman"/>
        </w:rPr>
      </w:pPr>
    </w:p>
    <w:p w:rsidR="001A067B" w:rsidRDefault="001A067B">
      <w:pPr>
        <w:shd w:val="clear" w:color="auto" w:fill="FFFFFF"/>
        <w:jc w:val="both"/>
        <w:rPr>
          <w:rFonts w:ascii="Times New Roman" w:hAnsi="Times New Roman" w:cs="Times New Roman"/>
        </w:rPr>
      </w:pPr>
    </w:p>
    <w:p w:rsidR="001A067B" w:rsidRDefault="001A067B">
      <w:pPr>
        <w:shd w:val="clear" w:color="auto" w:fill="FFFFFF"/>
        <w:jc w:val="both"/>
        <w:rPr>
          <w:rFonts w:ascii="Times New Roman" w:hAnsi="Times New Roman" w:cs="Times New Roman"/>
        </w:rPr>
      </w:pPr>
    </w:p>
    <w:p w:rsidR="001A067B" w:rsidRDefault="001A067B">
      <w:pPr>
        <w:shd w:val="clear" w:color="auto" w:fill="FFFFFF"/>
        <w:jc w:val="both"/>
        <w:rPr>
          <w:rFonts w:ascii="Times New Roman" w:hAnsi="Times New Roman" w:cs="Times New Roman"/>
        </w:rPr>
      </w:pPr>
    </w:p>
    <w:p w:rsidR="001A067B" w:rsidRDefault="001A067B">
      <w:pPr>
        <w:shd w:val="clear" w:color="auto" w:fill="FFFFFF"/>
        <w:jc w:val="both"/>
        <w:rPr>
          <w:rFonts w:ascii="Times New Roman" w:hAnsi="Times New Roman" w:cs="Times New Roman"/>
        </w:rPr>
      </w:pPr>
    </w:p>
    <w:p w:rsidR="001A067B" w:rsidRDefault="001A067B">
      <w:pPr>
        <w:shd w:val="clear" w:color="auto" w:fill="FFFFFF"/>
        <w:jc w:val="both"/>
        <w:rPr>
          <w:rFonts w:ascii="Times New Roman" w:hAnsi="Times New Roman" w:cs="Times New Roman"/>
        </w:rPr>
      </w:pPr>
    </w:p>
    <w:p w:rsidR="001A067B" w:rsidRDefault="001A067B">
      <w:pPr>
        <w:shd w:val="clear" w:color="auto" w:fill="FFFFFF"/>
        <w:jc w:val="both"/>
        <w:rPr>
          <w:rFonts w:ascii="Times New Roman" w:hAnsi="Times New Roman" w:cs="Times New Roman"/>
        </w:rPr>
      </w:pPr>
    </w:p>
    <w:p w:rsidR="005A77EF" w:rsidRDefault="005A77EF">
      <w:pPr>
        <w:shd w:val="clear" w:color="auto" w:fill="FFFFFF"/>
        <w:jc w:val="both"/>
        <w:rPr>
          <w:rFonts w:ascii="Times New Roman" w:hAnsi="Times New Roman" w:cs="Times New Roman"/>
        </w:rPr>
      </w:pPr>
    </w:p>
    <w:p w:rsidR="001A067B" w:rsidRDefault="005A77EF" w:rsidP="005A77EF">
      <w:pPr>
        <w:tabs>
          <w:tab w:val="left" w:pos="5529"/>
        </w:tabs>
        <w:suppressAutoHyphens/>
        <w:ind w:left="5766"/>
        <w:jc w:val="center"/>
        <w:rPr>
          <w:rFonts w:cs="Times New Roman"/>
        </w:rPr>
      </w:pPr>
      <w:bookmarkStart w:id="1" w:name="_GoBack"/>
      <w:bookmarkEnd w:id="1"/>
      <w:r>
        <w:rPr>
          <w:rFonts w:cs="Times New Roman"/>
        </w:rPr>
        <w:lastRenderedPageBreak/>
        <w:t>УТВЕРЖДЕН</w:t>
      </w:r>
    </w:p>
    <w:p w:rsidR="001A067B" w:rsidRDefault="005A77EF">
      <w:pPr>
        <w:tabs>
          <w:tab w:val="left" w:pos="5529"/>
        </w:tabs>
        <w:suppressAutoHyphens/>
        <w:ind w:left="5766"/>
        <w:rPr>
          <w:rFonts w:cs="Times New Roman"/>
        </w:rPr>
      </w:pPr>
      <w:r>
        <w:rPr>
          <w:rFonts w:cs="Times New Roman"/>
        </w:rPr>
        <w:t xml:space="preserve">Постановлением администрации </w:t>
      </w:r>
    </w:p>
    <w:p w:rsidR="001A067B" w:rsidRDefault="005A77EF">
      <w:pPr>
        <w:tabs>
          <w:tab w:val="left" w:pos="5529"/>
        </w:tabs>
        <w:suppressAutoHyphens/>
        <w:ind w:left="5766"/>
        <w:rPr>
          <w:rFonts w:cs="Times New Roman"/>
        </w:rPr>
      </w:pPr>
      <w:r>
        <w:rPr>
          <w:rFonts w:cs="Times New Roman"/>
        </w:rPr>
        <w:t>Каслинского муниципального района</w:t>
      </w:r>
    </w:p>
    <w:p w:rsidR="001A067B" w:rsidRDefault="005A77EF">
      <w:pPr>
        <w:tabs>
          <w:tab w:val="left" w:pos="5529"/>
        </w:tabs>
        <w:suppressAutoHyphens/>
        <w:ind w:left="5766"/>
        <w:rPr>
          <w:rFonts w:cs="Times New Roman"/>
        </w:rPr>
      </w:pPr>
      <w:r>
        <w:rPr>
          <w:rFonts w:cs="Times New Roman"/>
        </w:rPr>
        <w:t xml:space="preserve">от </w:t>
      </w:r>
      <w:r>
        <w:rPr>
          <w:rFonts w:cs="Times New Roman"/>
          <w:u w:val="single"/>
        </w:rPr>
        <w:t>11.06.2021</w:t>
      </w:r>
      <w:r>
        <w:rPr>
          <w:rFonts w:cs="Times New Roman"/>
        </w:rPr>
        <w:t xml:space="preserve"> </w:t>
      </w:r>
      <w:r>
        <w:rPr>
          <w:rFonts w:cs="Times New Roman"/>
        </w:rPr>
        <w:t>№</w:t>
      </w:r>
      <w:r>
        <w:rPr>
          <w:rFonts w:cs="Times New Roman"/>
          <w:u w:val="single"/>
        </w:rPr>
        <w:t>299</w:t>
      </w:r>
    </w:p>
    <w:p w:rsidR="001A067B" w:rsidRDefault="001A067B">
      <w:pPr>
        <w:tabs>
          <w:tab w:val="left" w:pos="5529"/>
        </w:tabs>
        <w:suppressAutoHyphens/>
        <w:rPr>
          <w:rFonts w:cs="Times New Roman"/>
        </w:rPr>
      </w:pPr>
    </w:p>
    <w:p w:rsidR="001A067B" w:rsidRDefault="001A067B">
      <w:pPr>
        <w:tabs>
          <w:tab w:val="left" w:pos="5529"/>
        </w:tabs>
        <w:suppressAutoHyphens/>
        <w:rPr>
          <w:rFonts w:cs="Times New Roman"/>
        </w:rPr>
      </w:pPr>
    </w:p>
    <w:p w:rsidR="001A067B" w:rsidRDefault="005A77EF">
      <w:pPr>
        <w:tabs>
          <w:tab w:val="left" w:pos="5529"/>
        </w:tabs>
        <w:suppressAutoHyphens/>
        <w:jc w:val="center"/>
        <w:rPr>
          <w:rFonts w:cs="Times New Roman"/>
        </w:rPr>
      </w:pPr>
      <w:r>
        <w:rPr>
          <w:rFonts w:cs="Times New Roman"/>
        </w:rPr>
        <w:t>СОСТАВ</w:t>
      </w:r>
    </w:p>
    <w:p w:rsidR="001A067B" w:rsidRDefault="005A77EF">
      <w:pPr>
        <w:tabs>
          <w:tab w:val="left" w:pos="5529"/>
        </w:tabs>
        <w:suppressAutoHyphens/>
        <w:jc w:val="center"/>
        <w:rPr>
          <w:rFonts w:cs="Times New Roman"/>
        </w:rPr>
      </w:pPr>
      <w:r>
        <w:rPr>
          <w:rFonts w:cs="Times New Roman"/>
        </w:rPr>
        <w:t xml:space="preserve">межведомственной комиссии по осмотру и принятию </w:t>
      </w:r>
      <w:r>
        <w:rPr>
          <w:rFonts w:cs="Times New Roman"/>
        </w:rPr>
        <w:t>решения о действиях в отношении ранее  учтенных объектов недвижимости на территории Каслинского муниципального района</w:t>
      </w:r>
    </w:p>
    <w:tbl>
      <w:tblPr>
        <w:tblW w:w="9641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35"/>
        <w:gridCol w:w="5220"/>
        <w:gridCol w:w="3686"/>
      </w:tblGrid>
      <w:tr w:rsidR="001A067B"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A067B" w:rsidRDefault="005A77EF">
            <w:pPr>
              <w:pStyle w:val="a9"/>
              <w:jc w:val="center"/>
            </w:pPr>
            <w:r>
              <w:t>№</w:t>
            </w:r>
          </w:p>
        </w:tc>
        <w:tc>
          <w:tcPr>
            <w:tcW w:w="5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A067B" w:rsidRDefault="005A77EF">
            <w:pPr>
              <w:pStyle w:val="a9"/>
              <w:jc w:val="center"/>
            </w:pPr>
            <w:r>
              <w:t>Занимаемая должность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067B" w:rsidRDefault="005A77EF">
            <w:pPr>
              <w:pStyle w:val="a9"/>
              <w:jc w:val="center"/>
            </w:pPr>
            <w:r>
              <w:t>Фамилия, Имя, Отчество</w:t>
            </w:r>
          </w:p>
        </w:tc>
      </w:tr>
      <w:tr w:rsidR="001A067B"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A067B" w:rsidRDefault="005A77EF">
            <w:pPr>
              <w:pStyle w:val="a9"/>
              <w:jc w:val="center"/>
            </w:pPr>
            <w:r>
              <w:t>1</w:t>
            </w:r>
          </w:p>
        </w:tc>
        <w:tc>
          <w:tcPr>
            <w:tcW w:w="52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A067B" w:rsidRDefault="005A77EF">
            <w:pPr>
              <w:pStyle w:val="a9"/>
              <w:jc w:val="center"/>
            </w:pPr>
            <w:r>
              <w:t>Председатель комиссии — первый заместитель главы Каслинского муниципального района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067B" w:rsidRDefault="005A77EF">
            <w:pPr>
              <w:pStyle w:val="a9"/>
              <w:jc w:val="center"/>
            </w:pPr>
            <w:r>
              <w:t>Ватолин Игорь Владимирович</w:t>
            </w:r>
          </w:p>
        </w:tc>
      </w:tr>
      <w:tr w:rsidR="001A067B"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A067B" w:rsidRDefault="005A77EF">
            <w:pPr>
              <w:pStyle w:val="a9"/>
              <w:jc w:val="center"/>
            </w:pPr>
            <w:r>
              <w:t>2</w:t>
            </w:r>
          </w:p>
        </w:tc>
        <w:tc>
          <w:tcPr>
            <w:tcW w:w="52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A067B" w:rsidRDefault="005A77EF">
            <w:pPr>
              <w:pStyle w:val="a9"/>
              <w:jc w:val="center"/>
            </w:pPr>
            <w:r>
              <w:t>Заместитель председателя комиссии — заместитель главы Каслинского муниципального района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067B" w:rsidRDefault="005A77EF">
            <w:pPr>
              <w:pStyle w:val="a9"/>
              <w:jc w:val="center"/>
            </w:pPr>
            <w:r>
              <w:t>Горобец Вячеслав Владимирович</w:t>
            </w:r>
          </w:p>
        </w:tc>
      </w:tr>
      <w:tr w:rsidR="001A067B"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A067B" w:rsidRDefault="001A067B">
            <w:pPr>
              <w:pStyle w:val="a9"/>
              <w:snapToGrid w:val="0"/>
              <w:jc w:val="center"/>
            </w:pPr>
          </w:p>
        </w:tc>
        <w:tc>
          <w:tcPr>
            <w:tcW w:w="52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A067B" w:rsidRDefault="001A067B">
            <w:pPr>
              <w:pStyle w:val="a9"/>
              <w:snapToGrid w:val="0"/>
              <w:jc w:val="center"/>
            </w:pP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067B" w:rsidRDefault="001A067B">
            <w:pPr>
              <w:pStyle w:val="a9"/>
              <w:snapToGrid w:val="0"/>
              <w:jc w:val="center"/>
            </w:pPr>
          </w:p>
        </w:tc>
      </w:tr>
      <w:tr w:rsidR="001A067B"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A067B" w:rsidRDefault="005A77EF">
            <w:pPr>
              <w:pStyle w:val="a9"/>
              <w:jc w:val="center"/>
            </w:pPr>
            <w:r>
              <w:t>3</w:t>
            </w:r>
          </w:p>
        </w:tc>
        <w:tc>
          <w:tcPr>
            <w:tcW w:w="52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A067B" w:rsidRDefault="005A77EF">
            <w:pPr>
              <w:pStyle w:val="a9"/>
              <w:jc w:val="center"/>
            </w:pPr>
            <w:r>
              <w:t xml:space="preserve">Секретарь комиссии — начальник отдела формирования и учета Комитета по управлению имуществом и </w:t>
            </w:r>
            <w:r>
              <w:t>земельными отношениями  администрации Каслинского муниципального района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067B" w:rsidRDefault="005A77EF">
            <w:pPr>
              <w:pStyle w:val="a9"/>
              <w:jc w:val="center"/>
            </w:pPr>
            <w:r>
              <w:t>Федюнина Татьяна Евгеньевна</w:t>
            </w:r>
          </w:p>
        </w:tc>
      </w:tr>
      <w:tr w:rsidR="001A067B"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A067B" w:rsidRDefault="001A067B">
            <w:pPr>
              <w:pStyle w:val="a9"/>
              <w:snapToGrid w:val="0"/>
              <w:jc w:val="center"/>
            </w:pPr>
          </w:p>
        </w:tc>
        <w:tc>
          <w:tcPr>
            <w:tcW w:w="52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A067B" w:rsidRDefault="005A77EF">
            <w:pPr>
              <w:pStyle w:val="a9"/>
              <w:jc w:val="center"/>
            </w:pPr>
            <w:r>
              <w:t>Члены комиссии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067B" w:rsidRDefault="001A067B">
            <w:pPr>
              <w:pStyle w:val="a9"/>
              <w:snapToGrid w:val="0"/>
              <w:jc w:val="center"/>
            </w:pPr>
          </w:p>
        </w:tc>
      </w:tr>
      <w:tr w:rsidR="001A067B"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A067B" w:rsidRDefault="005A77EF">
            <w:pPr>
              <w:pStyle w:val="a9"/>
              <w:jc w:val="center"/>
            </w:pPr>
            <w:r>
              <w:t>4</w:t>
            </w:r>
          </w:p>
        </w:tc>
        <w:tc>
          <w:tcPr>
            <w:tcW w:w="52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A067B" w:rsidRDefault="005A77EF">
            <w:pPr>
              <w:pStyle w:val="a9"/>
              <w:jc w:val="center"/>
            </w:pPr>
            <w:r>
              <w:t>Председатель комитета по управлению имуществом и земельными отношениями  администрации Каслинского муниципального района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067B" w:rsidRDefault="005A77EF">
            <w:pPr>
              <w:pStyle w:val="a9"/>
              <w:jc w:val="center"/>
            </w:pPr>
            <w:r>
              <w:t>Леонова Галина</w:t>
            </w:r>
            <w:r>
              <w:t xml:space="preserve"> Ивановна</w:t>
            </w:r>
          </w:p>
        </w:tc>
      </w:tr>
      <w:tr w:rsidR="001A067B"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A067B" w:rsidRDefault="005A77EF">
            <w:pPr>
              <w:pStyle w:val="a9"/>
              <w:jc w:val="center"/>
            </w:pPr>
            <w:r>
              <w:t>5</w:t>
            </w:r>
          </w:p>
        </w:tc>
        <w:tc>
          <w:tcPr>
            <w:tcW w:w="52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A067B" w:rsidRDefault="005A77EF">
            <w:pPr>
              <w:pStyle w:val="a9"/>
              <w:jc w:val="center"/>
            </w:pPr>
            <w:r>
              <w:t>Начальник отдела архитектуры и градостроительства Управления строительства и инфраструктуры администрации Каслинского муниципального района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067B" w:rsidRDefault="005A77EF">
            <w:pPr>
              <w:pStyle w:val="a9"/>
              <w:jc w:val="center"/>
            </w:pPr>
            <w:r>
              <w:t>Безроднова Наталья Александровна</w:t>
            </w:r>
          </w:p>
        </w:tc>
      </w:tr>
      <w:tr w:rsidR="001A067B"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A067B" w:rsidRDefault="005A77EF">
            <w:pPr>
              <w:pStyle w:val="a9"/>
              <w:jc w:val="center"/>
            </w:pPr>
            <w:r>
              <w:t>6</w:t>
            </w:r>
          </w:p>
        </w:tc>
        <w:tc>
          <w:tcPr>
            <w:tcW w:w="52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A067B" w:rsidRDefault="005A77EF">
            <w:pPr>
              <w:pStyle w:val="a9"/>
              <w:jc w:val="center"/>
            </w:pPr>
            <w:r>
              <w:t>Начальник отдела капитального строительства Управления строительств</w:t>
            </w:r>
            <w:r>
              <w:t>а и инфраструктуры администрации Каслинского муниципального района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067B" w:rsidRDefault="005A77EF">
            <w:pPr>
              <w:pStyle w:val="a9"/>
              <w:jc w:val="center"/>
            </w:pPr>
            <w:r>
              <w:t>Лебедева Нина Николаевна</w:t>
            </w:r>
          </w:p>
        </w:tc>
      </w:tr>
      <w:tr w:rsidR="001A067B"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A067B" w:rsidRDefault="005A77EF">
            <w:pPr>
              <w:pStyle w:val="a9"/>
              <w:jc w:val="center"/>
            </w:pPr>
            <w:r>
              <w:t>7</w:t>
            </w:r>
          </w:p>
        </w:tc>
        <w:tc>
          <w:tcPr>
            <w:tcW w:w="52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A067B" w:rsidRDefault="005A77EF">
            <w:pPr>
              <w:pStyle w:val="a9"/>
              <w:jc w:val="center"/>
            </w:pPr>
            <w:r>
              <w:t xml:space="preserve">Специалист </w:t>
            </w:r>
            <w:proofErr w:type="gramStart"/>
            <w:r>
              <w:t>отдела муниципального контроля управления общественной безопасности администрации</w:t>
            </w:r>
            <w:proofErr w:type="gramEnd"/>
            <w:r>
              <w:t xml:space="preserve"> Каслинского муниципального района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067B" w:rsidRDefault="005A77EF">
            <w:pPr>
              <w:pStyle w:val="a9"/>
              <w:jc w:val="center"/>
            </w:pPr>
            <w:r>
              <w:t>Тимирбулатова Ольга Владимировна</w:t>
            </w:r>
          </w:p>
        </w:tc>
      </w:tr>
      <w:tr w:rsidR="001A067B"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A067B" w:rsidRDefault="005A77EF">
            <w:pPr>
              <w:pStyle w:val="a9"/>
              <w:jc w:val="center"/>
            </w:pPr>
            <w:r>
              <w:t>8</w:t>
            </w:r>
          </w:p>
        </w:tc>
        <w:tc>
          <w:tcPr>
            <w:tcW w:w="52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A067B" w:rsidRDefault="005A77EF">
            <w:pPr>
              <w:pStyle w:val="a9"/>
              <w:jc w:val="center"/>
            </w:pPr>
            <w:r>
              <w:t xml:space="preserve">Заместитель главы Каслинского муниципального района 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067B" w:rsidRDefault="005A77EF">
            <w:pPr>
              <w:pStyle w:val="a9"/>
              <w:jc w:val="center"/>
            </w:pPr>
            <w:r>
              <w:t>Злоказова Наталья Геннадьевна</w:t>
            </w:r>
          </w:p>
        </w:tc>
      </w:tr>
      <w:tr w:rsidR="001A067B"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A067B" w:rsidRDefault="005A77EF">
            <w:pPr>
              <w:pStyle w:val="a9"/>
              <w:jc w:val="center"/>
            </w:pPr>
            <w:r>
              <w:t>9</w:t>
            </w:r>
          </w:p>
        </w:tc>
        <w:tc>
          <w:tcPr>
            <w:tcW w:w="52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A067B" w:rsidRDefault="005A77EF">
            <w:pPr>
              <w:pStyle w:val="a9"/>
              <w:jc w:val="center"/>
            </w:pPr>
            <w:r>
              <w:t>Начальник   правового отдела управления общественной безопасности администрации Каслинского муниципального района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067B" w:rsidRDefault="005A77EF">
            <w:pPr>
              <w:pStyle w:val="a9"/>
              <w:jc w:val="center"/>
            </w:pPr>
            <w:r>
              <w:t>Беляева Елена Николаевна</w:t>
            </w:r>
          </w:p>
        </w:tc>
      </w:tr>
      <w:tr w:rsidR="001A067B"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A067B" w:rsidRDefault="005A77EF">
            <w:pPr>
              <w:pStyle w:val="a9"/>
              <w:jc w:val="center"/>
            </w:pPr>
            <w:r>
              <w:t>10</w:t>
            </w:r>
          </w:p>
        </w:tc>
        <w:tc>
          <w:tcPr>
            <w:tcW w:w="52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A067B" w:rsidRDefault="005A77EF">
            <w:pPr>
              <w:pStyle w:val="a9"/>
              <w:jc w:val="center"/>
            </w:pPr>
            <w:r>
              <w:t xml:space="preserve">Главы сельских поселений Каслинского муниципального района 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067B" w:rsidRDefault="005A77EF">
            <w:pPr>
              <w:pStyle w:val="a9"/>
              <w:jc w:val="center"/>
            </w:pPr>
            <w:r>
              <w:t>По согласованию</w:t>
            </w:r>
          </w:p>
        </w:tc>
      </w:tr>
      <w:tr w:rsidR="001A067B"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A067B" w:rsidRDefault="005A77EF">
            <w:pPr>
              <w:pStyle w:val="a9"/>
              <w:jc w:val="center"/>
            </w:pPr>
            <w:r>
              <w:t>11</w:t>
            </w:r>
          </w:p>
        </w:tc>
        <w:tc>
          <w:tcPr>
            <w:tcW w:w="52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A067B" w:rsidRDefault="005A77EF">
            <w:pPr>
              <w:pStyle w:val="a9"/>
              <w:jc w:val="center"/>
            </w:pPr>
            <w:r>
              <w:t>Представитель БТИ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067B" w:rsidRDefault="005A77EF">
            <w:pPr>
              <w:pStyle w:val="a9"/>
              <w:jc w:val="center"/>
            </w:pPr>
            <w:r>
              <w:t>По согласованию</w:t>
            </w:r>
          </w:p>
        </w:tc>
      </w:tr>
    </w:tbl>
    <w:p w:rsidR="001A067B" w:rsidRDefault="001A067B">
      <w:pPr>
        <w:tabs>
          <w:tab w:val="left" w:pos="5529"/>
        </w:tabs>
        <w:suppressAutoHyphens/>
        <w:jc w:val="center"/>
        <w:rPr>
          <w:rFonts w:ascii="Times New Roman" w:hAnsi="Times New Roman" w:cs="Times New Roman"/>
        </w:rPr>
      </w:pPr>
    </w:p>
    <w:sectPr w:rsidR="001A067B">
      <w:pgSz w:w="11906" w:h="16838"/>
      <w:pgMar w:top="1134" w:right="476" w:bottom="1134" w:left="1770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AC2F0C"/>
    <w:multiLevelType w:val="multilevel"/>
    <w:tmpl w:val="2F4004F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5BE81B2A"/>
    <w:multiLevelType w:val="multilevel"/>
    <w:tmpl w:val="B3E018A2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1A067B"/>
    <w:rsid w:val="001A067B"/>
    <w:rsid w:val="005A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DejaVu Sans" w:hAnsi="Liberation Serif" w:cs="FreeSans"/>
        <w:kern w:val="2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tabs>
        <w:tab w:val="left" w:pos="432"/>
      </w:tabs>
      <w:ind w:left="432" w:hanging="432"/>
      <w:outlineLvl w:val="0"/>
    </w:pPr>
    <w:rPr>
      <w:b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tabs>
        <w:tab w:val="left" w:pos="576"/>
      </w:tabs>
      <w:ind w:left="576" w:hanging="576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ListLabel1">
    <w:name w:val="ListLabel 1"/>
    <w:qFormat/>
    <w:rPr>
      <w:lang w:val="en-US"/>
    </w:rPr>
  </w:style>
  <w:style w:type="character" w:customStyle="1" w:styleId="ListLabel2">
    <w:name w:val="ListLabel 2"/>
    <w:qFormat/>
  </w:style>
  <w:style w:type="character" w:customStyle="1" w:styleId="ListLabel3">
    <w:name w:val="ListLabel 3"/>
    <w:qFormat/>
    <w:rPr>
      <w:lang w:val="en-US"/>
    </w:rPr>
  </w:style>
  <w:style w:type="character" w:customStyle="1" w:styleId="ListLabel4">
    <w:name w:val="ListLabel 4"/>
    <w:qFormat/>
  </w:style>
  <w:style w:type="character" w:customStyle="1" w:styleId="ListLabel5">
    <w:name w:val="ListLabel 5"/>
    <w:qFormat/>
    <w:rPr>
      <w:lang w:val="en-US"/>
    </w:rPr>
  </w:style>
  <w:style w:type="character" w:customStyle="1" w:styleId="ListLabel6">
    <w:name w:val="ListLabel 6"/>
    <w:qFormat/>
  </w:style>
  <w:style w:type="character" w:customStyle="1" w:styleId="ListLabel7">
    <w:name w:val="ListLabel 7"/>
    <w:qFormat/>
    <w:rPr>
      <w:lang w:val="en-US"/>
    </w:rPr>
  </w:style>
  <w:style w:type="character" w:customStyle="1" w:styleId="ListLabel8">
    <w:name w:val="ListLabel 8"/>
    <w:qFormat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a8">
    <w:name w:val="Содержимое врезки"/>
    <w:basedOn w:val="a"/>
    <w:qFormat/>
  </w:style>
  <w:style w:type="paragraph" w:customStyle="1" w:styleId="a9">
    <w:name w:val="Содержимое таблицы"/>
    <w:basedOn w:val="a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1008</Words>
  <Characters>5748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Пользователь Windows</cp:lastModifiedBy>
  <cp:revision>11</cp:revision>
  <cp:lastPrinted>2021-06-30T04:29:00Z</cp:lastPrinted>
  <dcterms:created xsi:type="dcterms:W3CDTF">2021-02-27T19:24:00Z</dcterms:created>
  <dcterms:modified xsi:type="dcterms:W3CDTF">2021-06-30T04:32:00Z</dcterms:modified>
  <dc:language>ru-RU</dc:language>
</cp:coreProperties>
</file>