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D2ECB" w:rsidRDefault="009439A2">
      <w:pPr>
        <w:pStyle w:val="ad"/>
        <w:spacing w:after="120"/>
        <w:ind w:left="0" w:firstLine="426"/>
        <w:jc w:val="both"/>
        <w:rPr>
          <w:rFonts w:ascii="Times New Roman" w:hAnsi="Times New Roman" w:cs="Times New Roman"/>
          <w:sz w:val="24"/>
          <w:szCs w:val="24"/>
        </w:rPr>
      </w:pPr>
      <w:r>
        <w:rPr>
          <w:rFonts w:ascii="Times New Roman" w:hAnsi="Times New Roman" w:cs="Times New Roman"/>
          <w:sz w:val="24"/>
          <w:szCs w:val="24"/>
        </w:rPr>
        <w:t xml:space="preserve">В календаре знаменательных и памятных дат Челябинской области особое место занимает </w:t>
      </w:r>
      <w:r w:rsidR="00A76B5E">
        <w:rPr>
          <w:rFonts w:ascii="Times New Roman" w:hAnsi="Times New Roman" w:cs="Times New Roman"/>
          <w:sz w:val="24"/>
          <w:szCs w:val="24"/>
        </w:rPr>
        <w:t xml:space="preserve">                 </w:t>
      </w:r>
      <w:r>
        <w:rPr>
          <w:rFonts w:ascii="Times New Roman" w:hAnsi="Times New Roman" w:cs="Times New Roman"/>
          <w:sz w:val="24"/>
          <w:szCs w:val="24"/>
        </w:rPr>
        <w:t>17 января 1934 года. В этот день было подписано постановление Всероссийского центрального исполнительного комитета «О разделении Уральской области»</w:t>
      </w:r>
      <w:r w:rsidR="00673F7E">
        <w:rPr>
          <w:rFonts w:ascii="Times New Roman" w:hAnsi="Times New Roman" w:cs="Times New Roman"/>
          <w:sz w:val="24"/>
          <w:szCs w:val="24"/>
        </w:rPr>
        <w:t>,</w:t>
      </w:r>
      <w:r>
        <w:rPr>
          <w:rFonts w:ascii="Times New Roman" w:hAnsi="Times New Roman" w:cs="Times New Roman"/>
          <w:sz w:val="24"/>
          <w:szCs w:val="24"/>
        </w:rPr>
        <w:t xml:space="preserve"> с этой даты ведет отсчет своим годам Челябинская область.</w:t>
      </w:r>
    </w:p>
    <w:p w:rsidR="000D2ECB" w:rsidRDefault="009439A2" w:rsidP="007E21D7">
      <w:pPr>
        <w:pStyle w:val="ad"/>
        <w:spacing w:after="120"/>
        <w:ind w:left="0" w:firstLine="426"/>
        <w:jc w:val="both"/>
        <w:rPr>
          <w:rFonts w:ascii="Times New Roman" w:hAnsi="Times New Roman" w:cs="Times New Roman"/>
          <w:sz w:val="24"/>
          <w:szCs w:val="24"/>
        </w:rPr>
      </w:pPr>
      <w:r>
        <w:rPr>
          <w:rFonts w:ascii="Times New Roman" w:hAnsi="Times New Roman" w:cs="Times New Roman"/>
          <w:sz w:val="24"/>
          <w:szCs w:val="24"/>
        </w:rPr>
        <w:t xml:space="preserve">Наша область располагает богатыми и разнообразными природными ресурсами. Вместе с тем, одним из главных богатств нашего региона являются трудолюбивые и талантливые люди, к которым в полной мере можно причислить Марину Павловну Кобелёву — заслуженного учителя школы РСФСР, отличника просвещения СССР, Почетного гражданина города Касли. </w:t>
      </w:r>
    </w:p>
    <w:p w:rsidR="000D2ECB" w:rsidRDefault="007E21D7">
      <w:pPr>
        <w:pStyle w:val="ad"/>
        <w:spacing w:after="120"/>
        <w:ind w:left="0" w:firstLine="426"/>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8240" behindDoc="1" locked="0" layoutInCell="1" allowOverlap="1" wp14:anchorId="58F75265" wp14:editId="2320DC09">
            <wp:simplePos x="0" y="0"/>
            <wp:positionH relativeFrom="column">
              <wp:posOffset>4926330</wp:posOffset>
            </wp:positionH>
            <wp:positionV relativeFrom="paragraph">
              <wp:posOffset>239395</wp:posOffset>
            </wp:positionV>
            <wp:extent cx="1899920" cy="2457450"/>
            <wp:effectExtent l="0" t="0" r="0" b="0"/>
            <wp:wrapSquare wrapText="bothSides"/>
            <wp:docPr id="1" name="Рисунок 1" descr="C:\Documents and Settings\Admin\Рабочий стол\Сканы фото Кобелевой для статьи\Кобелева М.П..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Рабочий стол\Сканы фото Кобелевой для статьи\Кобелева М.П..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9920" cy="245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9A2">
        <w:rPr>
          <w:rFonts w:ascii="Times New Roman" w:hAnsi="Times New Roman" w:cs="Times New Roman"/>
          <w:sz w:val="24"/>
          <w:szCs w:val="24"/>
        </w:rPr>
        <w:t xml:space="preserve">Родилась Марина Павловна далеко за пределами Челябинской области, в </w:t>
      </w:r>
      <w:r w:rsidR="009439A2">
        <w:rPr>
          <w:rFonts w:ascii="Times New Roman" w:hAnsi="Times New Roman" w:cs="Times New Roman"/>
          <w:color w:val="302709"/>
          <w:sz w:val="24"/>
          <w:szCs w:val="24"/>
        </w:rPr>
        <w:t>совхозе «Ким»</w:t>
      </w:r>
      <w:r w:rsidR="009439A2">
        <w:rPr>
          <w:rFonts w:ascii="Times New Roman" w:hAnsi="Times New Roman" w:cs="Times New Roman"/>
          <w:color w:val="000000"/>
          <w:sz w:val="24"/>
          <w:szCs w:val="24"/>
        </w:rPr>
        <w:t xml:space="preserve"> (поселок Зеленый) Милославског</w:t>
      </w:r>
      <w:r w:rsidR="009439A2">
        <w:rPr>
          <w:rFonts w:ascii="Times New Roman" w:hAnsi="Times New Roman" w:cs="Times New Roman"/>
          <w:color w:val="302709"/>
          <w:sz w:val="24"/>
          <w:szCs w:val="24"/>
        </w:rPr>
        <w:t>о района Рязанск</w:t>
      </w:r>
      <w:r w:rsidR="009439A2">
        <w:rPr>
          <w:rFonts w:ascii="Times New Roman" w:hAnsi="Times New Roman" w:cs="Times New Roman"/>
          <w:color w:val="000000"/>
          <w:sz w:val="24"/>
          <w:szCs w:val="24"/>
        </w:rPr>
        <w:t xml:space="preserve">ой области. День её рождения также приходится на 17 января. И этим совпадением связь между Мариной Павловной и ее второй </w:t>
      </w:r>
      <w:r w:rsidR="00290846">
        <w:rPr>
          <w:rFonts w:ascii="Times New Roman" w:hAnsi="Times New Roman" w:cs="Times New Roman"/>
          <w:color w:val="000000"/>
          <w:sz w:val="24"/>
          <w:szCs w:val="24"/>
        </w:rPr>
        <w:t xml:space="preserve">малой </w:t>
      </w:r>
      <w:r w:rsidR="009439A2">
        <w:rPr>
          <w:rFonts w:ascii="Times New Roman" w:hAnsi="Times New Roman" w:cs="Times New Roman"/>
          <w:color w:val="000000"/>
          <w:sz w:val="24"/>
          <w:szCs w:val="24"/>
        </w:rPr>
        <w:t xml:space="preserve">Родиной не заканчивается. </w:t>
      </w:r>
    </w:p>
    <w:p w:rsidR="000D2ECB" w:rsidRDefault="009439A2">
      <w:pPr>
        <w:pStyle w:val="ad"/>
        <w:spacing w:after="120"/>
        <w:ind w:left="0" w:firstLine="426"/>
        <w:jc w:val="both"/>
        <w:rPr>
          <w:color w:val="000000"/>
        </w:rPr>
      </w:pPr>
      <w:r>
        <w:rPr>
          <w:rFonts w:ascii="Times New Roman" w:hAnsi="Times New Roman" w:cs="Times New Roman"/>
          <w:color w:val="000000"/>
          <w:sz w:val="24"/>
          <w:szCs w:val="24"/>
        </w:rPr>
        <w:t>На протяжении всей своей профессиональной деятельности, будучи учителем истории, Марина Павловна давала учащимся знания о знаковых исторических событиях, произошедших в мире, стране, в том числе в нашем крае – Челябинской области.</w:t>
      </w:r>
    </w:p>
    <w:p w:rsidR="000D2ECB" w:rsidRDefault="009439A2">
      <w:pPr>
        <w:spacing w:after="120"/>
        <w:ind w:firstLine="360"/>
        <w:jc w:val="both"/>
        <w:rPr>
          <w:color w:val="000000"/>
        </w:rPr>
      </w:pPr>
      <w:r>
        <w:rPr>
          <w:rFonts w:ascii="Times New Roman" w:hAnsi="Times New Roman" w:cs="Times New Roman"/>
          <w:color w:val="000000"/>
          <w:sz w:val="24"/>
          <w:szCs w:val="24"/>
        </w:rPr>
        <w:t xml:space="preserve">После окончания Саратовского государственного университета </w:t>
      </w:r>
      <w:r w:rsidR="00A76B5E">
        <w:rPr>
          <w:rFonts w:ascii="Times New Roman" w:hAnsi="Times New Roman" w:cs="Times New Roman"/>
          <w:color w:val="000000"/>
          <w:sz w:val="24"/>
          <w:szCs w:val="24"/>
        </w:rPr>
        <w:t xml:space="preserve">         </w:t>
      </w:r>
      <w:r>
        <w:rPr>
          <w:rFonts w:ascii="Times New Roman" w:hAnsi="Times New Roman" w:cs="Times New Roman"/>
          <w:color w:val="000000"/>
          <w:sz w:val="24"/>
          <w:szCs w:val="24"/>
        </w:rPr>
        <w:t>им. Н.Г. Чернышевского по специальности история</w:t>
      </w:r>
      <w:r w:rsidR="007E21D7">
        <w:rPr>
          <w:rFonts w:ascii="Times New Roman" w:hAnsi="Times New Roman" w:cs="Times New Roman"/>
          <w:color w:val="000000"/>
          <w:sz w:val="24"/>
          <w:szCs w:val="24"/>
        </w:rPr>
        <w:t>,</w:t>
      </w:r>
      <w:r>
        <w:rPr>
          <w:rFonts w:ascii="Times New Roman" w:hAnsi="Times New Roman" w:cs="Times New Roman"/>
          <w:color w:val="000000"/>
          <w:sz w:val="24"/>
          <w:szCs w:val="24"/>
        </w:rPr>
        <w:t xml:space="preserve"> Марина Павловна Хохлова (Кобелёва) получила направление на работу  в Челябинскую область. </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color w:val="000000"/>
          <w:sz w:val="24"/>
          <w:szCs w:val="24"/>
        </w:rPr>
        <w:t>Приказом начальника Каслинского городского отдела народного образования (гороно) от 13 августа 1968 года она была назначена учителем истории и обществоведения в Тюбукскую среднюю школу. В сельской школе Марина Павловна проработала в течение года, так как вскоре после замужества переехала в г. Касли. На новом месте жительства с августа 1969 по август 1970 года работала в Каслинской средней школе № 25 учителем истории и организатором внеклассной работы.</w:t>
      </w:r>
    </w:p>
    <w:p w:rsidR="000D2ECB" w:rsidRDefault="009439A2">
      <w:pPr>
        <w:spacing w:after="120"/>
        <w:ind w:firstLine="360"/>
        <w:jc w:val="both"/>
      </w:pPr>
      <w:r>
        <w:rPr>
          <w:rFonts w:ascii="Times New Roman" w:hAnsi="Times New Roman" w:cs="Times New Roman"/>
          <w:sz w:val="24"/>
          <w:szCs w:val="24"/>
        </w:rPr>
        <w:t xml:space="preserve">В августе 1970 года трудоустроилась в среднюю школу № 24. Обучению истории и обществознания, воспитанию учащихся школы № 24 Марина Павловна посвятила сорок семь лет своей педагогической жизни (с 26.08.1970 по 26.08.2016): учитель истории и обществоведения (26.08.1970 — 13.09.1971), организатор внеклассной и внешкольной работы (13.09.1971 – 11.09.1974), заместитель директора по учебно-воспитательной работе (11.09.1974 – 01.02.1983), директор школы (01.02.1983 – 12.09.2011), учитель истории и обществознания (13.09.2011 – 26.08.2016). </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 xml:space="preserve">С полной уверенностью можно сказать, что Марину Павловну Кобелёву знает всё взрослое население нашего небольшого городка. За почти полвека трудовой деятельности учителем и директором школы, она дала прочные знания огромной плеяде учеников и воспитала не одно поколение каслинцев. </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 xml:space="preserve">Учитель с большой буквы, мудрый руководитель, Человек высокого общественного долга. Такая высокая личностная и профессиональная оценка Марины Павловны максимально оправдана. </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 xml:space="preserve">Педагогическую деятельность Марины Павловны всегда отличали целеустремленность, ориентированность обучения на результат в виде высоких показателей учеников школы в областных и всероссийских рейтингах по школьным предметам и внеурочной деятельности. Она работала по системе развивающего обучения с использованием основных идей деятельного подхода в преподавании истории и обществознания. Эффективно сочетала классную, групповую и индивидуальную работу, учитывая общее для класса, типичное для группы, индивидуальное для отдельных учащихся. Глубокие знания учащиеся показывали на предметных олимпиадах, регулярно занимая призовые места </w:t>
      </w:r>
      <w:r>
        <w:rPr>
          <w:rFonts w:ascii="Times New Roman" w:hAnsi="Times New Roman" w:cs="Times New Roman"/>
          <w:color w:val="000000"/>
          <w:sz w:val="24"/>
          <w:szCs w:val="24"/>
        </w:rPr>
        <w:t xml:space="preserve">в муниципальных этапах, защищали честь Каслинского района </w:t>
      </w:r>
      <w:r w:rsidR="00A75B46">
        <w:rPr>
          <w:rFonts w:ascii="Times New Roman" w:hAnsi="Times New Roman" w:cs="Times New Roman"/>
          <w:color w:val="000000"/>
          <w:sz w:val="24"/>
          <w:szCs w:val="24"/>
        </w:rPr>
        <w:t>в</w:t>
      </w:r>
      <w:r>
        <w:rPr>
          <w:rFonts w:ascii="Times New Roman" w:hAnsi="Times New Roman" w:cs="Times New Roman"/>
          <w:color w:val="000000"/>
          <w:sz w:val="24"/>
          <w:szCs w:val="24"/>
        </w:rPr>
        <w:t xml:space="preserve"> региональных и всероссийских этапах.</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color w:val="000000"/>
          <w:sz w:val="24"/>
          <w:szCs w:val="24"/>
        </w:rPr>
        <w:lastRenderedPageBreak/>
        <w:t>Марина Павловна всегда находилась в творческом поиске. Занимая должн</w:t>
      </w:r>
      <w:r>
        <w:rPr>
          <w:rFonts w:ascii="Times New Roman" w:hAnsi="Times New Roman" w:cs="Times New Roman"/>
          <w:sz w:val="24"/>
          <w:szCs w:val="24"/>
        </w:rPr>
        <w:t>ость директора школы, организовала инновационную деятельность школы в сотрудничестве с российскими учеными – в процесс обучения внедрялись новые педагогические технологии. В течение 5 лет под руководством Конаржевского Ю.А., на базе школы был проведен педагогический эксперимент по теме «Типология и морфология современного урока» (1986 – 1991 гг.). С 1991 по 1995 годы школа участвовала в областном эксперименте «Создание условий для всестороннего развития личности» под руководством профессора Челябинского го</w:t>
      </w:r>
      <w:r w:rsidR="00A75B46">
        <w:rPr>
          <w:rFonts w:ascii="Times New Roman" w:hAnsi="Times New Roman" w:cs="Times New Roman"/>
          <w:sz w:val="24"/>
          <w:szCs w:val="24"/>
        </w:rPr>
        <w:t>сударственного</w:t>
      </w:r>
      <w:r>
        <w:rPr>
          <w:rFonts w:ascii="Times New Roman" w:hAnsi="Times New Roman" w:cs="Times New Roman"/>
          <w:sz w:val="24"/>
          <w:szCs w:val="24"/>
        </w:rPr>
        <w:t xml:space="preserve"> университета (ЧелГУ) Чернецова П.И.</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 xml:space="preserve">Директор школы содействовала созданию на базе Каслинской школы № 24 экспериментальной площадки ЧелГУ в рамках программы «Школа-ВУЗ». По результатам программы в школе сложилась система обучения, основанная на личностно-ориентированном подходе. </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С 2001 по 2002 учебный год школа участвовала во всероссийском эксперименте по обновлению содержания образования и проведению единого государственного экзамена.</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На протяжении многих лет школа являлась областной и муниципальной экспериментальной площадкой. В 2005 году опыт работы по теме «Внедрение новых информационных технологий в образовательный процесс» был представлен на областном методическом совете. Под руководством Кобелёвой М.П. школа стала победителем Всероссийского (2006 г.) и областного (2007 г.) конкурсов общеобразовательных учреждений, внедряющих инновационные программы</w:t>
      </w:r>
      <w:r>
        <w:rPr>
          <w:rFonts w:ascii="Times New Roman" w:hAnsi="Times New Roman" w:cs="Times New Roman"/>
          <w:color w:val="000000"/>
          <w:sz w:val="24"/>
          <w:szCs w:val="24"/>
        </w:rPr>
        <w:t>.</w:t>
      </w:r>
    </w:p>
    <w:p w:rsidR="000D2ECB" w:rsidRDefault="009439A2">
      <w:pPr>
        <w:spacing w:after="120"/>
        <w:ind w:firstLine="360"/>
        <w:jc w:val="both"/>
        <w:rPr>
          <w:rFonts w:ascii="Times New Roman" w:hAnsi="Times New Roman" w:cs="Times New Roman"/>
          <w:sz w:val="24"/>
          <w:szCs w:val="24"/>
        </w:rPr>
      </w:pPr>
      <w:r>
        <w:rPr>
          <w:rFonts w:ascii="Times New Roman" w:hAnsi="Times New Roman" w:cs="Times New Roman"/>
          <w:sz w:val="24"/>
          <w:szCs w:val="24"/>
        </w:rPr>
        <w:t>Марина Павловна всегда стремилась к совершенствованию</w:t>
      </w:r>
      <w:r>
        <w:rPr>
          <w:rFonts w:ascii="Times New Roman" w:hAnsi="Times New Roman" w:cs="Times New Roman"/>
          <w:color w:val="000000"/>
          <w:sz w:val="24"/>
          <w:szCs w:val="24"/>
        </w:rPr>
        <w:t xml:space="preserve"> личностного уровня педагогического мастерства. Ей выпала честь представлять Челябинскую область на первом Международном конкурсе школьных учителей, проходившем в ноябре 1998 года в Международном детском центре «Артек».</w:t>
      </w:r>
    </w:p>
    <w:p w:rsidR="000D2ECB" w:rsidRDefault="009439A2">
      <w:pPr>
        <w:spacing w:after="120"/>
        <w:ind w:firstLine="360"/>
        <w:jc w:val="both"/>
      </w:pPr>
      <w:r>
        <w:rPr>
          <w:rFonts w:ascii="Times New Roman" w:hAnsi="Times New Roman" w:cs="Times New Roman"/>
          <w:sz w:val="24"/>
          <w:szCs w:val="24"/>
        </w:rPr>
        <w:t>За время работы в системе образования она неоднократно повышала свой профессиональный уровень на курсах повышения квалификации в различных образовательных организациях: Московский Культурологический лицей № 1310 г. Москва (1996 г.), институт дополнительного профессионального образования педагогических работников г. Челябинск (2002 г.), Челябинский институт переподготовки и повышения квалификации работников образования (2008, 2009, 2013 гг.), учебно-методический центр ООПС «Федерация профсоюзов Челябинской области» (2006, 2009 гг.). На основании приказа заведующего гороно г. Касли от 01.09.1994 года № 139 Кобелёвой</w:t>
      </w:r>
      <w:r w:rsidR="009364D2">
        <w:rPr>
          <w:rFonts w:ascii="Times New Roman" w:hAnsi="Times New Roman" w:cs="Times New Roman"/>
          <w:sz w:val="24"/>
          <w:szCs w:val="24"/>
        </w:rPr>
        <w:t xml:space="preserve"> М.П.</w:t>
      </w:r>
      <w:r>
        <w:rPr>
          <w:rFonts w:ascii="Times New Roman" w:hAnsi="Times New Roman" w:cs="Times New Roman"/>
          <w:sz w:val="24"/>
          <w:szCs w:val="24"/>
        </w:rPr>
        <w:t xml:space="preserve"> присвоены высшие квалификационные категории по должности «директор», «учитель». </w:t>
      </w:r>
    </w:p>
    <w:p w:rsidR="000D2ECB" w:rsidRDefault="00633C0B">
      <w:pPr>
        <w:spacing w:after="120"/>
        <w:ind w:firstLine="36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1552" behindDoc="0" locked="0" layoutInCell="1" allowOverlap="1" wp14:anchorId="44E3118F" wp14:editId="56257AC8">
            <wp:simplePos x="0" y="0"/>
            <wp:positionH relativeFrom="column">
              <wp:posOffset>2526030</wp:posOffset>
            </wp:positionH>
            <wp:positionV relativeFrom="paragraph">
              <wp:posOffset>122555</wp:posOffset>
            </wp:positionV>
            <wp:extent cx="4305300" cy="3225800"/>
            <wp:effectExtent l="0" t="0" r="0" b="0"/>
            <wp:wrapSquare wrapText="bothSides"/>
            <wp:docPr id="13" name="Рисунок 13" descr="C:\Documents and Settings\Admin\Рабочий стол\Сканы фото Кобелевой для статьи\ЧБ учителя на крыльце перед школой оп 2 д 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Documents and Settings\Admin\Рабочий стол\Сканы фото Кобелевой для статьи\ЧБ учителя на крыльце перед школой оп 2 д 12.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5300" cy="322580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9A2">
        <w:rPr>
          <w:rFonts w:ascii="Times New Roman" w:hAnsi="Times New Roman" w:cs="Times New Roman"/>
          <w:sz w:val="24"/>
          <w:szCs w:val="24"/>
        </w:rPr>
        <w:t>Марина Павловна</w:t>
      </w:r>
      <w:r w:rsidR="009364D2">
        <w:rPr>
          <w:rFonts w:ascii="Times New Roman" w:hAnsi="Times New Roman" w:cs="Times New Roman"/>
          <w:sz w:val="24"/>
          <w:szCs w:val="24"/>
        </w:rPr>
        <w:t>,</w:t>
      </w:r>
      <w:r w:rsidR="009439A2">
        <w:rPr>
          <w:rFonts w:ascii="Times New Roman" w:hAnsi="Times New Roman" w:cs="Times New Roman"/>
          <w:sz w:val="24"/>
          <w:szCs w:val="24"/>
        </w:rPr>
        <w:t xml:space="preserve"> будучи руководителем-лидером</w:t>
      </w:r>
      <w:r w:rsidR="009364D2">
        <w:rPr>
          <w:rFonts w:ascii="Times New Roman" w:hAnsi="Times New Roman" w:cs="Times New Roman"/>
          <w:sz w:val="24"/>
          <w:szCs w:val="24"/>
        </w:rPr>
        <w:t>,</w:t>
      </w:r>
      <w:r w:rsidR="009439A2">
        <w:rPr>
          <w:rFonts w:ascii="Times New Roman" w:hAnsi="Times New Roman" w:cs="Times New Roman"/>
          <w:sz w:val="24"/>
          <w:szCs w:val="24"/>
        </w:rPr>
        <w:t xml:space="preserve"> умела зажечь людей увлекательностью задачи, личной заинтересованностью и верой в успех. Это помогло создать в школе коллектив единомышленников, творческих, инициативных специалистов. Вот как пишет методист Каслинского гороно Лидия Шевцова о своей коллеге: «… Мудрая педагогическая позиция директора в воспитании кадров, становлении их мастерства дала замечательные результаты: сформировался стабильный творческий коллектив, в котором </w:t>
      </w:r>
      <w:r w:rsidR="009439A2">
        <w:rPr>
          <w:rFonts w:ascii="Times New Roman" w:hAnsi="Times New Roman" w:cs="Times New Roman"/>
          <w:sz w:val="24"/>
          <w:szCs w:val="24"/>
        </w:rPr>
        <w:lastRenderedPageBreak/>
        <w:t>пять учителей-методистов, пять учителей со званием «Старший учитель», 16 отличников народного просвещения РСФСР, один орденоносец, один заслуженный учитель школы РСФСР, один удостоен премии им. Н.К. Крупской. Девять учителей являются руководителями городских методобъединений, семь — внештатные инспектора гороно. Марина Павловна чутко улавливает, кому нужно не мешать работать, кого постоянно подхваливать, кого жалеть, кому сочувствовать, кого направлять</w:t>
      </w:r>
      <w:r>
        <w:rPr>
          <w:rFonts w:ascii="Times New Roman" w:hAnsi="Times New Roman" w:cs="Times New Roman"/>
          <w:sz w:val="24"/>
          <w:szCs w:val="24"/>
        </w:rPr>
        <w:t>…</w:t>
      </w:r>
      <w:r w:rsidR="009439A2">
        <w:rPr>
          <w:rFonts w:ascii="Times New Roman" w:hAnsi="Times New Roman" w:cs="Times New Roman"/>
          <w:sz w:val="24"/>
          <w:szCs w:val="24"/>
        </w:rPr>
        <w:t>» (районная газета «Красное знамя», № 20 от 17 февраля 1990 года, статья «Человек высокого общественного долга»)</w:t>
      </w:r>
    </w:p>
    <w:p w:rsidR="00A76B5E" w:rsidRDefault="00435A7E" w:rsidP="00435A7E">
      <w:pPr>
        <w:spacing w:after="120"/>
        <w:jc w:val="both"/>
        <w:rPr>
          <w:rFonts w:ascii="Times New Roman" w:hAnsi="Times New Roman" w:cs="Times New Roman"/>
          <w:color w:val="000000"/>
          <w:sz w:val="24"/>
          <w:szCs w:val="24"/>
        </w:rPr>
      </w:pPr>
      <w:r>
        <w:rPr>
          <w:noProof/>
        </w:rPr>
        <w:drawing>
          <wp:anchor distT="0" distB="0" distL="114300" distR="114300" simplePos="0" relativeHeight="251662336" behindDoc="0" locked="0" layoutInCell="1" allowOverlap="1" wp14:anchorId="59916C62" wp14:editId="3AF7D387">
            <wp:simplePos x="0" y="0"/>
            <wp:positionH relativeFrom="column">
              <wp:posOffset>2596515</wp:posOffset>
            </wp:positionH>
            <wp:positionV relativeFrom="paragraph">
              <wp:posOffset>4695190</wp:posOffset>
            </wp:positionV>
            <wp:extent cx="4345940" cy="2861945"/>
            <wp:effectExtent l="0" t="0" r="0" b="0"/>
            <wp:wrapSquare wrapText="bothSides"/>
            <wp:docPr id="5" name="Рисунок 5" descr="C:\Documents and Settings\Admin\Рабочий стол\Сканы фото Кобелевой для статьи\МП с кадетами в Челябинске оп 3  д 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Admin\Рабочий стол\Сканы фото Кобелевой для статьи\МП с кадетами в Челябинске оп 3  д 2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45940" cy="2861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color w:val="000000"/>
          <w:sz w:val="24"/>
          <w:szCs w:val="24"/>
        </w:rPr>
        <w:drawing>
          <wp:anchor distT="0" distB="0" distL="114300" distR="114300" simplePos="0" relativeHeight="251661312" behindDoc="0" locked="0" layoutInCell="1" allowOverlap="1" wp14:anchorId="507AB969" wp14:editId="0F27C30B">
            <wp:simplePos x="0" y="0"/>
            <wp:positionH relativeFrom="column">
              <wp:posOffset>2602230</wp:posOffset>
            </wp:positionH>
            <wp:positionV relativeFrom="paragraph">
              <wp:posOffset>1482725</wp:posOffset>
            </wp:positionV>
            <wp:extent cx="4348480" cy="2841625"/>
            <wp:effectExtent l="0" t="0" r="0" b="0"/>
            <wp:wrapSquare wrapText="bothSides"/>
            <wp:docPr id="4" name="Рисунок 4" descr="C:\Documents and Settings\Admin\Рабочий стол\Сканы фото Кобелевой для статьи\МП Кокорин и кадеты оп 3 д 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Admin\Рабочий стол\Сканы фото Кобелевой для статьи\МП Кокорин и кадеты оп 3 д 2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48480" cy="284162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9A2">
        <w:rPr>
          <w:rFonts w:ascii="Times New Roman" w:hAnsi="Times New Roman" w:cs="Times New Roman"/>
          <w:color w:val="000000"/>
          <w:sz w:val="24"/>
          <w:szCs w:val="24"/>
        </w:rPr>
        <w:tab/>
        <w:t xml:space="preserve">В своей профессиональной деятельности Марина Павловна никогда не стояла на месте, остро чувствовала веяние времени, искала новые формы и методы обучения и воспитания учащихся. Её по праву можно считать родоначальником кадетского движения в Каслинском муниципальном районе. </w:t>
      </w:r>
      <w:r w:rsidR="00633C0B">
        <w:rPr>
          <w:rFonts w:ascii="Times New Roman" w:hAnsi="Times New Roman" w:cs="Times New Roman"/>
          <w:color w:val="000000"/>
          <w:sz w:val="24"/>
          <w:szCs w:val="24"/>
        </w:rPr>
        <w:t xml:space="preserve">         </w:t>
      </w:r>
      <w:r w:rsidR="009439A2">
        <w:rPr>
          <w:rFonts w:ascii="Times New Roman" w:hAnsi="Times New Roman" w:cs="Times New Roman"/>
          <w:color w:val="000000"/>
          <w:sz w:val="24"/>
          <w:szCs w:val="24"/>
        </w:rPr>
        <w:t xml:space="preserve">По её инициативе, благодаря огромному личному вкладу в 2011 году на базе МОУ «Каслинская СОШ № 24» был открыт первый кадетский класс под классным руководством Марины Павловны. Она была уверена, что кадетство дает ребенку редкую для небольших населенных пунктов возможность всестороннего развития личности — спортивного, интеллектуального, творческого. Среди других учащихся школы юные кадеты стали выделяться не только строгой черной формой с ярко-алыми погонами, но и дисциплиной, собранностью и организованностью. За первый год неполного существования кадетского класса из 28 учащихся удалось сформировать команду быстрых пловцов, сборную лыжников, артистическую агитбригаду, группу метких стрелков и коллектив танцоров. Ребята добились больших результатов и смогли стать лауреатами, победителями и призерами многочисленных соревнований, фестивалей, конкурсов различного </w:t>
      </w:r>
      <w:r w:rsidR="00A76B5E">
        <w:rPr>
          <w:rFonts w:ascii="Times New Roman" w:hAnsi="Times New Roman" w:cs="Times New Roman"/>
          <w:color w:val="000000"/>
          <w:sz w:val="24"/>
          <w:szCs w:val="24"/>
        </w:rPr>
        <w:t>уровня.</w:t>
      </w:r>
    </w:p>
    <w:p w:rsidR="00B600B4" w:rsidRPr="00B600B4" w:rsidRDefault="00A76B5E">
      <w:pPr>
        <w:spacing w:after="120"/>
        <w:jc w:val="both"/>
      </w:pPr>
      <w:r>
        <w:t xml:space="preserve">        </w:t>
      </w:r>
      <w:r w:rsidR="009439A2">
        <w:rPr>
          <w:rFonts w:ascii="Times New Roman" w:hAnsi="Times New Roman" w:cs="Times New Roman"/>
          <w:color w:val="000000"/>
          <w:sz w:val="24"/>
          <w:szCs w:val="24"/>
        </w:rPr>
        <w:t>В 2012 – 2013 учебном году кадеты принесли родной школе и всему Каслинскому району победу в Спартакиаде кадетских классов «Юный спасатель» Челябинской области. Кадетский класс неоднократно становился победителем районного смотра-конкурса «Класс года».</w:t>
      </w:r>
    </w:p>
    <w:p w:rsidR="00633C0B" w:rsidRDefault="00673F7E">
      <w:pPr>
        <w:spacing w:after="120"/>
        <w:jc w:val="both"/>
        <w:rPr>
          <w:rFonts w:ascii="Times New Roman" w:hAnsi="Times New Roman" w:cs="Times New Roman"/>
          <w:sz w:val="24"/>
          <w:szCs w:val="24"/>
        </w:rPr>
      </w:pPr>
      <w:r>
        <w:rPr>
          <w:rFonts w:ascii="Times New Roman" w:hAnsi="Times New Roman" w:cs="Times New Roman"/>
          <w:sz w:val="24"/>
          <w:szCs w:val="24"/>
        </w:rPr>
        <w:t xml:space="preserve">     </w:t>
      </w:r>
    </w:p>
    <w:p w:rsidR="00633C0B" w:rsidRDefault="00633C0B">
      <w:pPr>
        <w:spacing w:after="120"/>
        <w:jc w:val="both"/>
        <w:rPr>
          <w:rFonts w:ascii="Times New Roman" w:hAnsi="Times New Roman" w:cs="Times New Roman"/>
          <w:sz w:val="24"/>
          <w:szCs w:val="24"/>
        </w:rPr>
      </w:pPr>
    </w:p>
    <w:p w:rsidR="00633C0B" w:rsidRDefault="00633C0B">
      <w:pPr>
        <w:spacing w:after="120"/>
        <w:jc w:val="both"/>
        <w:rPr>
          <w:rFonts w:ascii="Times New Roman" w:hAnsi="Times New Roman" w:cs="Times New Roman"/>
          <w:sz w:val="24"/>
          <w:szCs w:val="24"/>
        </w:rPr>
      </w:pPr>
    </w:p>
    <w:p w:rsidR="00633C0B" w:rsidRDefault="00633C0B">
      <w:pPr>
        <w:spacing w:after="120"/>
        <w:jc w:val="both"/>
        <w:rPr>
          <w:rFonts w:ascii="Times New Roman" w:hAnsi="Times New Roman" w:cs="Times New Roman"/>
          <w:sz w:val="24"/>
          <w:szCs w:val="24"/>
        </w:rPr>
      </w:pPr>
    </w:p>
    <w:p w:rsidR="000D2ECB" w:rsidRDefault="00633C0B">
      <w:pPr>
        <w:spacing w:after="120"/>
        <w:jc w:val="both"/>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114300" distR="114300" simplePos="0" relativeHeight="251667456" behindDoc="0" locked="0" layoutInCell="1" allowOverlap="1" wp14:anchorId="6B87E1B7" wp14:editId="56EB227D">
            <wp:simplePos x="0" y="0"/>
            <wp:positionH relativeFrom="column">
              <wp:posOffset>4074795</wp:posOffset>
            </wp:positionH>
            <wp:positionV relativeFrom="paragraph">
              <wp:posOffset>281305</wp:posOffset>
            </wp:positionV>
            <wp:extent cx="1497330" cy="1022350"/>
            <wp:effectExtent l="57150" t="76200" r="26670" b="44450"/>
            <wp:wrapSquare wrapText="bothSides"/>
            <wp:docPr id="8" name="Рисунок 8" descr="C:\Documents and Settings\Admin\Рабочий стол\Сканы фото Кобелевой для статьи\тит к удостов отлич просвещения ССС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Documents and Settings\Admin\Рабочий стол\Сканы фото Кобелевой для статьи\тит к удостов отлич просвещения СССР.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21321049">
                      <a:off x="0" y="0"/>
                      <a:ext cx="1497330" cy="1022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6432" behindDoc="0" locked="0" layoutInCell="1" allowOverlap="1" wp14:anchorId="2D1FCC92" wp14:editId="37F7CF63">
            <wp:simplePos x="0" y="0"/>
            <wp:positionH relativeFrom="column">
              <wp:posOffset>2046605</wp:posOffset>
            </wp:positionH>
            <wp:positionV relativeFrom="paragraph">
              <wp:posOffset>-223520</wp:posOffset>
            </wp:positionV>
            <wp:extent cx="3491230" cy="1188720"/>
            <wp:effectExtent l="76200" t="247650" r="52070" b="220980"/>
            <wp:wrapSquare wrapText="bothSides"/>
            <wp:docPr id="6" name="Рисунок 6" descr="C:\Documents and Settings\Admin\Рабочий стол\Сканы фото Кобелевой для статьи\Удостов отличник просвещения СССР оп 1 д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Admin\Рабочий стол\Сканы фото Кобелевой для статьи\Удостов отличник просвещения СССР оп 1 д 2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473174">
                      <a:off x="0" y="0"/>
                      <a:ext cx="3491230" cy="11887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5408" behindDoc="0" locked="0" layoutInCell="1" allowOverlap="1" wp14:anchorId="38DBD458" wp14:editId="646E0377">
            <wp:simplePos x="0" y="0"/>
            <wp:positionH relativeFrom="column">
              <wp:posOffset>3774440</wp:posOffset>
            </wp:positionH>
            <wp:positionV relativeFrom="paragraph">
              <wp:posOffset>10795</wp:posOffset>
            </wp:positionV>
            <wp:extent cx="3241675" cy="1097280"/>
            <wp:effectExtent l="76200" t="247650" r="53975" b="236220"/>
            <wp:wrapSquare wrapText="bothSides"/>
            <wp:docPr id="9" name="Рисунок 9" descr="C:\Documents and Settings\Admin\Рабочий стол\Сканы фото Кобелевой для статьи\Удост оп1 д 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Documents and Settings\Admin\Рабочий стол\Сканы фото Кобелевой для статьи\Удост оп1 д 22.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21061020">
                      <a:off x="0" y="0"/>
                      <a:ext cx="3241675" cy="109728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9A2">
        <w:rPr>
          <w:rFonts w:ascii="Times New Roman" w:hAnsi="Times New Roman" w:cs="Times New Roman"/>
          <w:sz w:val="24"/>
          <w:szCs w:val="24"/>
        </w:rPr>
        <w:t>Огромный труд Марины Павловны Кобел</w:t>
      </w:r>
      <w:r>
        <w:rPr>
          <w:rFonts w:ascii="Times New Roman" w:hAnsi="Times New Roman" w:cs="Times New Roman"/>
          <w:sz w:val="24"/>
          <w:szCs w:val="24"/>
        </w:rPr>
        <w:t>ёвой оценен по заслугам.</w:t>
      </w:r>
      <w:r w:rsidR="00B600B4">
        <w:rPr>
          <w:rFonts w:ascii="Times New Roman" w:hAnsi="Times New Roman" w:cs="Times New Roman"/>
          <w:sz w:val="24"/>
          <w:szCs w:val="24"/>
        </w:rPr>
        <w:t xml:space="preserve"> </w:t>
      </w:r>
      <w:r>
        <w:rPr>
          <w:rFonts w:ascii="Times New Roman" w:hAnsi="Times New Roman" w:cs="Times New Roman"/>
          <w:sz w:val="24"/>
          <w:szCs w:val="24"/>
        </w:rPr>
        <w:t xml:space="preserve">                               </w:t>
      </w:r>
      <w:r w:rsidR="009439A2">
        <w:rPr>
          <w:rFonts w:ascii="Times New Roman" w:hAnsi="Times New Roman" w:cs="Times New Roman"/>
          <w:sz w:val="24"/>
          <w:szCs w:val="24"/>
        </w:rPr>
        <w:t xml:space="preserve">Она награждена медалью </w:t>
      </w:r>
      <w:r w:rsidR="00B600B4">
        <w:rPr>
          <w:rFonts w:ascii="Times New Roman" w:hAnsi="Times New Roman" w:cs="Times New Roman"/>
          <w:sz w:val="24"/>
          <w:szCs w:val="24"/>
        </w:rPr>
        <w:t xml:space="preserve">              </w:t>
      </w:r>
      <w:r w:rsidR="009439A2">
        <w:rPr>
          <w:rFonts w:ascii="Times New Roman" w:hAnsi="Times New Roman" w:cs="Times New Roman"/>
          <w:sz w:val="24"/>
          <w:szCs w:val="24"/>
        </w:rPr>
        <w:t>«За трудовое отличие» (1976 г.). Ей присвоено почетное звание и вручены нагрудные значки «Отличник народного просвещения» (1979 г.), «Отличник просвещения СССР» (1988г.).</w:t>
      </w:r>
    </w:p>
    <w:p w:rsidR="000D2ECB" w:rsidRDefault="009439A2">
      <w:pPr>
        <w:spacing w:after="120"/>
        <w:jc w:val="both"/>
        <w:rPr>
          <w:rFonts w:ascii="Times New Roman" w:hAnsi="Times New Roman" w:cs="Times New Roman"/>
          <w:sz w:val="24"/>
          <w:szCs w:val="24"/>
        </w:rPr>
      </w:pPr>
      <w:r>
        <w:rPr>
          <w:rFonts w:ascii="Times New Roman" w:hAnsi="Times New Roman" w:cs="Times New Roman"/>
          <w:sz w:val="24"/>
          <w:szCs w:val="24"/>
        </w:rPr>
        <w:tab/>
        <w:t>Указом Президента РСФСР от 18 декабря 1991 года ей присвоено почетное звание «Зас</w:t>
      </w:r>
      <w:r>
        <w:rPr>
          <w:rFonts w:ascii="Times New Roman" w:hAnsi="Times New Roman" w:cs="Times New Roman"/>
          <w:color w:val="000000"/>
          <w:sz w:val="24"/>
          <w:szCs w:val="24"/>
        </w:rPr>
        <w:t>луженный учитель школы РСФСР».</w:t>
      </w:r>
    </w:p>
    <w:p w:rsidR="000D2ECB" w:rsidRDefault="006B488F">
      <w:pPr>
        <w:spacing w:after="120"/>
        <w:jc w:val="both"/>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70528" behindDoc="0" locked="0" layoutInCell="1" allowOverlap="1" wp14:anchorId="0A9C053A" wp14:editId="1E8131A7">
            <wp:simplePos x="0" y="0"/>
            <wp:positionH relativeFrom="column">
              <wp:posOffset>4551045</wp:posOffset>
            </wp:positionH>
            <wp:positionV relativeFrom="paragraph">
              <wp:posOffset>1273175</wp:posOffset>
            </wp:positionV>
            <wp:extent cx="2359025" cy="3204845"/>
            <wp:effectExtent l="304800" t="209550" r="288925" b="205105"/>
            <wp:wrapSquare wrapText="bothSides"/>
            <wp:docPr id="10" name="Рисунок 10" descr="C:\Documents and Settings\Admin\Рабочий стол\Сканы фото Кобелевой для статьи\Грамота от Ельц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Documents and Settings\Admin\Рабочий стол\Сканы фото Кобелевой для статьи\Грамота от Ельцина.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rot="701148">
                      <a:off x="0" y="0"/>
                      <a:ext cx="2359025" cy="32048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noProof/>
          <w:sz w:val="24"/>
          <w:szCs w:val="24"/>
        </w:rPr>
        <w:drawing>
          <wp:anchor distT="0" distB="0" distL="114300" distR="114300" simplePos="0" relativeHeight="251669504" behindDoc="0" locked="0" layoutInCell="1" allowOverlap="1" wp14:anchorId="74EE4B2C" wp14:editId="74C6D310">
            <wp:simplePos x="0" y="0"/>
            <wp:positionH relativeFrom="column">
              <wp:posOffset>2694305</wp:posOffset>
            </wp:positionH>
            <wp:positionV relativeFrom="paragraph">
              <wp:posOffset>1173480</wp:posOffset>
            </wp:positionV>
            <wp:extent cx="2211070" cy="3064510"/>
            <wp:effectExtent l="228600" t="152400" r="189230" b="135890"/>
            <wp:wrapSquare wrapText="bothSides"/>
            <wp:docPr id="11" name="Рисунок 11" descr="C:\Documents and Settings\Admin\Рабочий стол\Сканы фото Кобелевой для статьи\Тит грамоты от Ельц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Documents and Settings\Admin\Рабочий стол\Сканы фото Кобелевой для статьи\Тит грамоты от Ельцина.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21101241">
                      <a:off x="0" y="0"/>
                      <a:ext cx="2211070" cy="3064510"/>
                    </a:xfrm>
                    <a:prstGeom prst="rect">
                      <a:avLst/>
                    </a:prstGeom>
                    <a:noFill/>
                    <a:ln>
                      <a:noFill/>
                    </a:ln>
                  </pic:spPr>
                </pic:pic>
              </a:graphicData>
            </a:graphic>
            <wp14:sizeRelH relativeFrom="page">
              <wp14:pctWidth>0</wp14:pctWidth>
            </wp14:sizeRelH>
            <wp14:sizeRelV relativeFrom="page">
              <wp14:pctHeight>0</wp14:pctHeight>
            </wp14:sizeRelV>
          </wp:anchor>
        </w:drawing>
      </w:r>
      <w:r w:rsidR="009439A2">
        <w:rPr>
          <w:rFonts w:ascii="Times New Roman" w:hAnsi="Times New Roman" w:cs="Times New Roman"/>
          <w:color w:val="000000"/>
          <w:sz w:val="24"/>
          <w:szCs w:val="24"/>
        </w:rPr>
        <w:tab/>
        <w:t xml:space="preserve">За многолетний добросовестный труд, высокий профессионализм, преданность делу обучения и воспитания подрастающего поколения М.П. Кобелёва награждена Грамотой Президента РСФСР (1991г.), Губернатора Челябинской области (2012 г.), благодарностью депутата Государственной Думы РФ Бурматова В.В. (2015 г.), грамотами и благодарностями Министерства образования и науки Челябинской области </w:t>
      </w:r>
      <w:r w:rsidR="009439A2">
        <w:rPr>
          <w:rFonts w:ascii="Times New Roman" w:hAnsi="Times New Roman" w:cs="Times New Roman"/>
          <w:color w:val="302709"/>
          <w:sz w:val="24"/>
          <w:szCs w:val="24"/>
        </w:rPr>
        <w:t xml:space="preserve">(2014, 2015 гг.), знаком отличия «За заслуги перед Каслинским муниципальным районом» (2012 г.). Марина Павловна также </w:t>
      </w:r>
      <w:r w:rsidR="009439A2">
        <w:rPr>
          <w:rFonts w:ascii="Times New Roman" w:hAnsi="Times New Roman" w:cs="Times New Roman"/>
          <w:color w:val="000000"/>
          <w:sz w:val="24"/>
          <w:szCs w:val="24"/>
        </w:rPr>
        <w:t>является лауреатом премии Законодательного Собрания Челябинской области (2003 г.), Человеком года г. Касли в системе образования (2011 г.). Имеет многочисленные почетные грамоты, дипломы и благодарственные письма Управления</w:t>
      </w:r>
      <w:r w:rsidR="009439A2">
        <w:rPr>
          <w:rFonts w:ascii="Times New Roman" w:hAnsi="Times New Roman" w:cs="Times New Roman"/>
          <w:sz w:val="24"/>
          <w:szCs w:val="24"/>
        </w:rPr>
        <w:t xml:space="preserve"> образования, Собрания депутатов, главы Каслинского муниципального района, различных учреждений и общественных организаций г. Касли и Челябинской области, многочи</w:t>
      </w:r>
      <w:r w:rsidR="00B600B4">
        <w:rPr>
          <w:rFonts w:ascii="Times New Roman" w:hAnsi="Times New Roman" w:cs="Times New Roman"/>
          <w:sz w:val="24"/>
          <w:szCs w:val="24"/>
        </w:rPr>
        <w:t>сленные поздравительные адреса.</w:t>
      </w:r>
    </w:p>
    <w:p w:rsidR="006B488F" w:rsidRDefault="009439A2">
      <w:pPr>
        <w:spacing w:after="120"/>
        <w:jc w:val="both"/>
        <w:rPr>
          <w:rFonts w:ascii="Times New Roman" w:hAnsi="Times New Roman" w:cs="Times New Roman"/>
          <w:sz w:val="24"/>
          <w:szCs w:val="24"/>
        </w:rPr>
      </w:pPr>
      <w:r>
        <w:rPr>
          <w:rFonts w:ascii="Times New Roman" w:hAnsi="Times New Roman" w:cs="Times New Roman"/>
          <w:sz w:val="24"/>
          <w:szCs w:val="24"/>
        </w:rPr>
        <w:tab/>
      </w:r>
    </w:p>
    <w:p w:rsidR="000D2ECB" w:rsidRDefault="006B488F">
      <w:pPr>
        <w:spacing w:after="120"/>
        <w:jc w:val="both"/>
        <w:rPr>
          <w:rFonts w:ascii="Times New Roman" w:hAnsi="Times New Roman" w:cs="Times New Roman"/>
          <w:sz w:val="24"/>
          <w:szCs w:val="24"/>
        </w:rPr>
      </w:pPr>
      <w:r>
        <w:rPr>
          <w:rFonts w:ascii="Times New Roman" w:hAnsi="Times New Roman" w:cs="Times New Roman"/>
          <w:sz w:val="24"/>
          <w:szCs w:val="24"/>
        </w:rPr>
        <w:tab/>
      </w:r>
      <w:r w:rsidR="009439A2">
        <w:rPr>
          <w:rFonts w:ascii="Times New Roman" w:hAnsi="Times New Roman" w:cs="Times New Roman"/>
          <w:sz w:val="24"/>
          <w:szCs w:val="24"/>
        </w:rPr>
        <w:t xml:space="preserve">За многолетнюю плодотворную деятельность, способствующую развитию города Касли и исключительные заслуги перед городским сообществом, решением Совета депутатов Каслинского городского поселения от 30 мая 2013 года № 260 Кобелёва Марина Павловна удостоена звания «Почетный гражданин города Касли». </w:t>
      </w:r>
    </w:p>
    <w:p w:rsidR="000D2ECB" w:rsidRDefault="009439A2">
      <w:pPr>
        <w:spacing w:after="120"/>
        <w:jc w:val="both"/>
      </w:pPr>
      <w:r>
        <w:rPr>
          <w:rFonts w:ascii="Times New Roman" w:hAnsi="Times New Roman" w:cs="Times New Roman"/>
          <w:sz w:val="24"/>
          <w:szCs w:val="24"/>
        </w:rPr>
        <w:tab/>
        <w:t xml:space="preserve">Имя Марины Павловны Кобелёвой внесено в </w:t>
      </w:r>
      <w:bookmarkStart w:id="0" w:name="__DdeLink__861_3335212630"/>
      <w:r>
        <w:rPr>
          <w:rFonts w:ascii="Times New Roman" w:hAnsi="Times New Roman" w:cs="Times New Roman"/>
          <w:sz w:val="24"/>
          <w:szCs w:val="24"/>
        </w:rPr>
        <w:t>энциклопедии: Заслуженные учителя школы РСФСР (1940 – 1941 гг.),</w:t>
      </w:r>
      <w:bookmarkEnd w:id="0"/>
      <w:r>
        <w:rPr>
          <w:rFonts w:ascii="Times New Roman" w:hAnsi="Times New Roman" w:cs="Times New Roman"/>
          <w:sz w:val="24"/>
          <w:szCs w:val="24"/>
        </w:rPr>
        <w:t xml:space="preserve"> Заслуженные учителя школы РФ (1992– 1995 гг.), Заслуженные учителя РФ (1996 – 2009 гг.), Челяб</w:t>
      </w:r>
      <w:r w:rsidR="00A75B46">
        <w:rPr>
          <w:rFonts w:ascii="Times New Roman" w:hAnsi="Times New Roman" w:cs="Times New Roman"/>
          <w:sz w:val="24"/>
          <w:szCs w:val="24"/>
        </w:rPr>
        <w:t xml:space="preserve">инская область (2008 г.), </w:t>
      </w:r>
      <w:r>
        <w:rPr>
          <w:rFonts w:ascii="Times New Roman" w:hAnsi="Times New Roman" w:cs="Times New Roman"/>
          <w:sz w:val="24"/>
          <w:szCs w:val="24"/>
        </w:rPr>
        <w:t>Гордость Южного Урала. Почетн</w:t>
      </w:r>
      <w:r w:rsidR="00A75B46">
        <w:rPr>
          <w:rFonts w:ascii="Times New Roman" w:hAnsi="Times New Roman" w:cs="Times New Roman"/>
          <w:sz w:val="24"/>
          <w:szCs w:val="24"/>
        </w:rPr>
        <w:t>ые граждане Челябинской области</w:t>
      </w:r>
      <w:r>
        <w:rPr>
          <w:rFonts w:ascii="Times New Roman" w:hAnsi="Times New Roman" w:cs="Times New Roman"/>
          <w:sz w:val="24"/>
          <w:szCs w:val="24"/>
        </w:rPr>
        <w:t xml:space="preserve"> (2019 г.).</w:t>
      </w:r>
    </w:p>
    <w:p w:rsidR="006B488F" w:rsidRDefault="009439A2" w:rsidP="006B488F">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tab/>
      </w:r>
      <w:bookmarkStart w:id="1" w:name="__DdeLink__423_3338481594"/>
      <w:r>
        <w:rPr>
          <w:rFonts w:ascii="Times New Roman" w:hAnsi="Times New Roman" w:cs="Times New Roman"/>
          <w:color w:val="000000"/>
          <w:sz w:val="24"/>
          <w:szCs w:val="24"/>
        </w:rPr>
        <w:t>Документы личного происхождения Кобелёвой Марина Павловна приняты на хранение в архивный отдел администрации Каслинского муниципального района в 2020 году</w:t>
      </w:r>
      <w:bookmarkEnd w:id="1"/>
      <w:r>
        <w:rPr>
          <w:rFonts w:ascii="Times New Roman" w:hAnsi="Times New Roman" w:cs="Times New Roman"/>
          <w:color w:val="000000"/>
          <w:sz w:val="24"/>
          <w:szCs w:val="24"/>
        </w:rPr>
        <w:t>. В фонде отложились документы, фотоотпечатки отражающие трудовую и общественную деятельность Марины Павловны.</w:t>
      </w:r>
    </w:p>
    <w:p w:rsidR="00633C0B" w:rsidRDefault="00633C0B" w:rsidP="006B488F">
      <w:pPr>
        <w:spacing w:after="120"/>
        <w:jc w:val="both"/>
        <w:rPr>
          <w:rFonts w:ascii="Times New Roman" w:hAnsi="Times New Roman" w:cs="Times New Roman"/>
          <w:color w:val="000000"/>
          <w:sz w:val="24"/>
          <w:szCs w:val="24"/>
        </w:rPr>
      </w:pPr>
    </w:p>
    <w:p w:rsidR="006B488F" w:rsidRDefault="006B488F" w:rsidP="006B488F">
      <w:pPr>
        <w:spacing w:after="12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ab/>
      </w:r>
      <w:r w:rsidR="009439A2">
        <w:rPr>
          <w:rFonts w:ascii="Times New Roman" w:hAnsi="Times New Roman" w:cs="Times New Roman"/>
          <w:color w:val="000000"/>
          <w:sz w:val="24"/>
          <w:szCs w:val="24"/>
        </w:rPr>
        <w:t>Мы поздравляем Марину Павловну с юбилейным Д</w:t>
      </w:r>
      <w:r>
        <w:rPr>
          <w:rFonts w:ascii="Times New Roman" w:hAnsi="Times New Roman" w:cs="Times New Roman"/>
          <w:color w:val="000000"/>
          <w:sz w:val="24"/>
          <w:szCs w:val="24"/>
        </w:rPr>
        <w:t>н</w:t>
      </w:r>
      <w:r w:rsidR="009439A2">
        <w:rPr>
          <w:rFonts w:ascii="Times New Roman" w:hAnsi="Times New Roman" w:cs="Times New Roman"/>
          <w:color w:val="000000"/>
          <w:sz w:val="24"/>
          <w:szCs w:val="24"/>
        </w:rPr>
        <w:t xml:space="preserve">ем рождения! </w:t>
      </w:r>
    </w:p>
    <w:p w:rsidR="000D2ECB" w:rsidRDefault="006B488F" w:rsidP="006B488F">
      <w:pPr>
        <w:spacing w:after="120"/>
        <w:jc w:val="both"/>
        <w:rPr>
          <w:rFonts w:ascii="Times New Roman" w:hAnsi="Times New Roman" w:cs="Times New Roman"/>
          <w:sz w:val="24"/>
          <w:szCs w:val="24"/>
        </w:rPr>
      </w:pPr>
      <w:r>
        <w:rPr>
          <w:rFonts w:ascii="Times New Roman" w:hAnsi="Times New Roman" w:cs="Times New Roman"/>
          <w:color w:val="000000"/>
          <w:sz w:val="24"/>
          <w:szCs w:val="24"/>
        </w:rPr>
        <w:tab/>
      </w:r>
      <w:r w:rsidR="009439A2">
        <w:rPr>
          <w:rFonts w:ascii="Times New Roman" w:hAnsi="Times New Roman" w:cs="Times New Roman"/>
          <w:color w:val="000000"/>
          <w:sz w:val="24"/>
          <w:szCs w:val="24"/>
        </w:rPr>
        <w:t xml:space="preserve">Выражаем ей огромную благодарность за бесценные уроки добра и справедливости, за педагогический дар воспитания в учениках стремления быть образованными, честными, умения уважать старших и любить свою малую родину. Мы признательны ей за </w:t>
      </w:r>
      <w:r w:rsidR="00A75B46">
        <w:rPr>
          <w:rFonts w:ascii="Times New Roman" w:hAnsi="Times New Roman" w:cs="Times New Roman"/>
          <w:color w:val="000000"/>
          <w:sz w:val="24"/>
          <w:szCs w:val="24"/>
        </w:rPr>
        <w:t xml:space="preserve">значительный </w:t>
      </w:r>
      <w:r w:rsidR="009439A2">
        <w:rPr>
          <w:rFonts w:ascii="Times New Roman" w:hAnsi="Times New Roman" w:cs="Times New Roman"/>
          <w:color w:val="000000"/>
          <w:sz w:val="24"/>
          <w:szCs w:val="24"/>
        </w:rPr>
        <w:t>личный вклад в развитие системы образования Кас</w:t>
      </w:r>
      <w:r w:rsidR="00F56C0E">
        <w:rPr>
          <w:rFonts w:ascii="Times New Roman" w:hAnsi="Times New Roman" w:cs="Times New Roman"/>
          <w:color w:val="000000"/>
          <w:sz w:val="24"/>
          <w:szCs w:val="24"/>
        </w:rPr>
        <w:t>линского муниципального района.</w:t>
      </w:r>
    </w:p>
    <w:p w:rsidR="000D2ECB" w:rsidRDefault="009439A2">
      <w:pPr>
        <w:spacing w:after="120"/>
        <w:jc w:val="both"/>
        <w:rPr>
          <w:rFonts w:ascii="Times New Roman" w:hAnsi="Times New Roman" w:cs="Times New Roman"/>
          <w:sz w:val="24"/>
          <w:szCs w:val="24"/>
        </w:rPr>
      </w:pPr>
      <w:r>
        <w:rPr>
          <w:rFonts w:ascii="Times New Roman" w:hAnsi="Times New Roman" w:cs="Times New Roman"/>
          <w:color w:val="000000"/>
          <w:sz w:val="24"/>
          <w:szCs w:val="24"/>
        </w:rPr>
        <w:tab/>
        <w:t xml:space="preserve">Пусть </w:t>
      </w:r>
      <w:r w:rsidR="00A75B46">
        <w:rPr>
          <w:rFonts w:ascii="Times New Roman" w:hAnsi="Times New Roman" w:cs="Times New Roman"/>
          <w:color w:val="000000"/>
          <w:sz w:val="24"/>
          <w:szCs w:val="24"/>
        </w:rPr>
        <w:t xml:space="preserve">её </w:t>
      </w:r>
      <w:r>
        <w:rPr>
          <w:rFonts w:ascii="Times New Roman" w:hAnsi="Times New Roman" w:cs="Times New Roman"/>
          <w:color w:val="000000"/>
          <w:sz w:val="24"/>
          <w:szCs w:val="24"/>
        </w:rPr>
        <w:t>с</w:t>
      </w:r>
      <w:bookmarkStart w:id="2" w:name="_GoBack"/>
      <w:bookmarkEnd w:id="2"/>
      <w:r>
        <w:rPr>
          <w:rFonts w:ascii="Times New Roman" w:hAnsi="Times New Roman" w:cs="Times New Roman"/>
          <w:color w:val="000000"/>
          <w:sz w:val="24"/>
          <w:szCs w:val="24"/>
        </w:rPr>
        <w:t>ердце будет наполнено гордостью за успехи воспитанников, согрето их ответной благодарностью и уважением!</w:t>
      </w:r>
    </w:p>
    <w:p w:rsidR="000D2ECB" w:rsidRDefault="000D2ECB">
      <w:pPr>
        <w:spacing w:after="120"/>
        <w:jc w:val="both"/>
        <w:rPr>
          <w:rFonts w:ascii="Times New Roman" w:hAnsi="Times New Roman" w:cs="Times New Roman"/>
          <w:color w:val="000000"/>
          <w:sz w:val="24"/>
          <w:szCs w:val="24"/>
        </w:rPr>
      </w:pPr>
    </w:p>
    <w:p w:rsidR="000D2ECB" w:rsidRDefault="009439A2">
      <w:pPr>
        <w:spacing w:after="120"/>
        <w:jc w:val="both"/>
        <w:rPr>
          <w:rFonts w:ascii="Times New Roman" w:hAnsi="Times New Roman" w:cs="Times New Roman"/>
          <w:sz w:val="24"/>
          <w:szCs w:val="24"/>
        </w:rPr>
      </w:pPr>
      <w:r>
        <w:rPr>
          <w:rFonts w:ascii="Times New Roman" w:hAnsi="Times New Roman" w:cs="Times New Roman"/>
          <w:color w:val="000000"/>
          <w:sz w:val="24"/>
          <w:szCs w:val="24"/>
        </w:rPr>
        <w:t xml:space="preserve">17.01.2021 г. </w:t>
      </w:r>
    </w:p>
    <w:p w:rsidR="000D2ECB" w:rsidRDefault="009439A2" w:rsidP="00871FA6">
      <w:pPr>
        <w:spacing w:after="0" w:line="240" w:lineRule="auto"/>
        <w:jc w:val="both"/>
        <w:rPr>
          <w:rFonts w:ascii="Times New Roman" w:hAnsi="Times New Roman" w:cs="Times New Roman"/>
          <w:sz w:val="24"/>
          <w:szCs w:val="24"/>
        </w:rPr>
      </w:pPr>
      <w:r>
        <w:rPr>
          <w:rFonts w:ascii="Times New Roman" w:hAnsi="Times New Roman" w:cs="Times New Roman"/>
          <w:color w:val="000000"/>
          <w:spacing w:val="-1"/>
          <w:sz w:val="24"/>
          <w:szCs w:val="24"/>
        </w:rPr>
        <w:t>Л.Г. Суслова</w:t>
      </w:r>
    </w:p>
    <w:p w:rsidR="000D2ECB" w:rsidRDefault="009439A2" w:rsidP="00871FA6">
      <w:pPr>
        <w:shd w:val="clear" w:color="auto" w:fill="FFFFFF"/>
        <w:tabs>
          <w:tab w:val="left" w:pos="9000"/>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начальник архивного отдела </w:t>
      </w:r>
    </w:p>
    <w:p w:rsidR="000D2ECB" w:rsidRDefault="009439A2" w:rsidP="00871FA6">
      <w:pPr>
        <w:shd w:val="clear" w:color="auto" w:fill="FFFFFF"/>
        <w:tabs>
          <w:tab w:val="left" w:pos="9000"/>
        </w:tabs>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 xml:space="preserve">администрации Каслинского </w:t>
      </w:r>
    </w:p>
    <w:p w:rsidR="000D2ECB" w:rsidRDefault="009439A2" w:rsidP="00871FA6">
      <w:pPr>
        <w:shd w:val="clear" w:color="auto" w:fill="FFFFFF"/>
        <w:tabs>
          <w:tab w:val="left" w:pos="9000"/>
        </w:tabs>
        <w:spacing w:after="0" w:line="240" w:lineRule="auto"/>
        <w:jc w:val="both"/>
      </w:pPr>
      <w:r>
        <w:rPr>
          <w:rFonts w:ascii="Times New Roman" w:hAnsi="Times New Roman" w:cs="Times New Roman"/>
          <w:sz w:val="24"/>
          <w:szCs w:val="24"/>
        </w:rPr>
        <w:t>муниципального района</w:t>
      </w:r>
    </w:p>
    <w:sectPr w:rsidR="000D2ECB" w:rsidSect="00B600B4">
      <w:headerReference w:type="default" r:id="rId15"/>
      <w:pgSz w:w="11906" w:h="16838"/>
      <w:pgMar w:top="1134" w:right="567" w:bottom="426" w:left="567" w:header="709" w:footer="0" w:gutter="0"/>
      <w:cols w:space="720"/>
      <w:formProt w:val="0"/>
      <w:titlePg/>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CF3" w:rsidRDefault="00CD6CF3">
      <w:pPr>
        <w:spacing w:after="0" w:line="240" w:lineRule="auto"/>
      </w:pPr>
      <w:r>
        <w:separator/>
      </w:r>
    </w:p>
  </w:endnote>
  <w:endnote w:type="continuationSeparator" w:id="0">
    <w:p w:rsidR="00CD6CF3" w:rsidRDefault="00CD6C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Sans">
    <w:altName w:val="Arial"/>
    <w:charset w:val="01"/>
    <w:family w:val="swiss"/>
    <w:pitch w:val="default"/>
  </w:font>
  <w:font w:name="Noto Sans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CF3" w:rsidRDefault="00CD6CF3">
      <w:pPr>
        <w:spacing w:after="0" w:line="240" w:lineRule="auto"/>
      </w:pPr>
      <w:r>
        <w:separator/>
      </w:r>
    </w:p>
  </w:footnote>
  <w:footnote w:type="continuationSeparator" w:id="0">
    <w:p w:rsidR="00CD6CF3" w:rsidRDefault="00CD6C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9305532"/>
      <w:docPartObj>
        <w:docPartGallery w:val="Page Numbers (Top of Page)"/>
        <w:docPartUnique/>
      </w:docPartObj>
    </w:sdtPr>
    <w:sdtEndPr/>
    <w:sdtContent>
      <w:p w:rsidR="000D2ECB" w:rsidRDefault="009439A2">
        <w:pPr>
          <w:pStyle w:val="af"/>
          <w:jc w:val="center"/>
        </w:pPr>
        <w:r>
          <w:rPr>
            <w:rFonts w:ascii="Times New Roman" w:hAnsi="Times New Roman" w:cs="Times New Roman"/>
            <w:sz w:val="24"/>
            <w:szCs w:val="24"/>
          </w:rPr>
          <w:fldChar w:fldCharType="begin"/>
        </w:r>
        <w:r>
          <w:rPr>
            <w:rFonts w:ascii="Times New Roman" w:hAnsi="Times New Roman" w:cs="Times New Roman"/>
            <w:sz w:val="24"/>
            <w:szCs w:val="24"/>
          </w:rPr>
          <w:instrText>PAGE</w:instrText>
        </w:r>
        <w:r>
          <w:rPr>
            <w:rFonts w:ascii="Times New Roman" w:hAnsi="Times New Roman" w:cs="Times New Roman"/>
            <w:sz w:val="24"/>
            <w:szCs w:val="24"/>
          </w:rPr>
          <w:fldChar w:fldCharType="separate"/>
        </w:r>
        <w:r w:rsidR="00A75B46">
          <w:rPr>
            <w:rFonts w:ascii="Times New Roman" w:hAnsi="Times New Roman" w:cs="Times New Roman"/>
            <w:noProof/>
            <w:sz w:val="24"/>
            <w:szCs w:val="24"/>
          </w:rPr>
          <w:t>4</w:t>
        </w:r>
        <w:r>
          <w:rPr>
            <w:rFonts w:ascii="Times New Roman" w:hAnsi="Times New Roman" w:cs="Times New Roman"/>
            <w:sz w:val="24"/>
            <w:szCs w:val="24"/>
          </w:rPr>
          <w:fldChar w:fldCharType="end"/>
        </w:r>
      </w:p>
    </w:sdtContent>
  </w:sdt>
  <w:p w:rsidR="000D2ECB" w:rsidRDefault="000D2ECB">
    <w:pPr>
      <w:pStyle w:val="af"/>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D2ECB"/>
    <w:rsid w:val="000D2ECB"/>
    <w:rsid w:val="00290846"/>
    <w:rsid w:val="00435A7E"/>
    <w:rsid w:val="00454681"/>
    <w:rsid w:val="00633C0B"/>
    <w:rsid w:val="00673F7E"/>
    <w:rsid w:val="006B488F"/>
    <w:rsid w:val="007E21D7"/>
    <w:rsid w:val="00871FA6"/>
    <w:rsid w:val="009364D2"/>
    <w:rsid w:val="009439A2"/>
    <w:rsid w:val="00A75B46"/>
    <w:rsid w:val="00A76B5E"/>
    <w:rsid w:val="00B600B4"/>
    <w:rsid w:val="00BB6462"/>
    <w:rsid w:val="00CD6CF3"/>
    <w:rsid w:val="00F56C0E"/>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665D8"/>
  <w15:docId w15:val="{8D04E376-C45C-4F26-8930-D136C66C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82C48"/>
    <w:pPr>
      <w:spacing w:after="200" w:line="276" w:lineRule="auto"/>
    </w:pPr>
    <w:rPr>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Верхний колонтитул Знак"/>
    <w:basedOn w:val="a0"/>
    <w:uiPriority w:val="99"/>
    <w:qFormat/>
    <w:rsid w:val="00B30506"/>
  </w:style>
  <w:style w:type="character" w:customStyle="1" w:styleId="a4">
    <w:name w:val="Нижний колонтитул Знак"/>
    <w:basedOn w:val="a0"/>
    <w:uiPriority w:val="99"/>
    <w:semiHidden/>
    <w:qFormat/>
    <w:rsid w:val="00B30506"/>
  </w:style>
  <w:style w:type="character" w:customStyle="1" w:styleId="a5">
    <w:name w:val="Текст выноски Знак"/>
    <w:basedOn w:val="a0"/>
    <w:uiPriority w:val="99"/>
    <w:semiHidden/>
    <w:qFormat/>
    <w:rsid w:val="009F2DFF"/>
    <w:rPr>
      <w:rFonts w:ascii="Tahoma" w:hAnsi="Tahoma" w:cs="Tahoma"/>
      <w:sz w:val="16"/>
      <w:szCs w:val="16"/>
    </w:rPr>
  </w:style>
  <w:style w:type="character" w:styleId="a6">
    <w:name w:val="annotation reference"/>
    <w:basedOn w:val="a0"/>
    <w:uiPriority w:val="99"/>
    <w:semiHidden/>
    <w:unhideWhenUsed/>
    <w:qFormat/>
    <w:rsid w:val="00B50E7D"/>
    <w:rPr>
      <w:sz w:val="16"/>
      <w:szCs w:val="16"/>
    </w:rPr>
  </w:style>
  <w:style w:type="character" w:customStyle="1" w:styleId="a7">
    <w:name w:val="Текст примечания Знак"/>
    <w:basedOn w:val="a0"/>
    <w:uiPriority w:val="99"/>
    <w:semiHidden/>
    <w:qFormat/>
    <w:rsid w:val="00B50E7D"/>
    <w:rPr>
      <w:szCs w:val="20"/>
    </w:rPr>
  </w:style>
  <w:style w:type="character" w:customStyle="1" w:styleId="a8">
    <w:name w:val="Тема примечания Знак"/>
    <w:basedOn w:val="a7"/>
    <w:uiPriority w:val="99"/>
    <w:semiHidden/>
    <w:qFormat/>
    <w:rsid w:val="00B50E7D"/>
    <w:rPr>
      <w:b/>
      <w:bCs/>
      <w:szCs w:val="20"/>
    </w:rPr>
  </w:style>
  <w:style w:type="paragraph" w:customStyle="1" w:styleId="1">
    <w:name w:val="Заголовок1"/>
    <w:basedOn w:val="a"/>
    <w:next w:val="a9"/>
    <w:qFormat/>
    <w:pPr>
      <w:keepNext/>
      <w:spacing w:before="240" w:after="120"/>
    </w:pPr>
    <w:rPr>
      <w:rFonts w:ascii="PT Sans" w:eastAsia="Tahoma" w:hAnsi="PT Sans" w:cs="Noto Sans Devanagari"/>
      <w:sz w:val="28"/>
      <w:szCs w:val="28"/>
    </w:rPr>
  </w:style>
  <w:style w:type="paragraph" w:styleId="a9">
    <w:name w:val="Body Text"/>
    <w:basedOn w:val="a"/>
    <w:pPr>
      <w:spacing w:after="140"/>
    </w:pPr>
  </w:style>
  <w:style w:type="paragraph" w:styleId="aa">
    <w:name w:val="List"/>
    <w:basedOn w:val="a9"/>
    <w:rPr>
      <w:rFonts w:ascii="PT Sans" w:hAnsi="PT Sans" w:cs="Noto Sans Devanagari"/>
    </w:rPr>
  </w:style>
  <w:style w:type="paragraph" w:styleId="ab">
    <w:name w:val="caption"/>
    <w:basedOn w:val="a"/>
    <w:qFormat/>
    <w:pPr>
      <w:suppressLineNumbers/>
      <w:spacing w:before="120" w:after="120"/>
    </w:pPr>
    <w:rPr>
      <w:rFonts w:ascii="PT Sans" w:hAnsi="PT Sans" w:cs="Noto Sans Devanagari"/>
      <w:i/>
      <w:iCs/>
      <w:sz w:val="24"/>
      <w:szCs w:val="24"/>
    </w:rPr>
  </w:style>
  <w:style w:type="paragraph" w:styleId="ac">
    <w:name w:val="index heading"/>
    <w:basedOn w:val="a"/>
    <w:qFormat/>
    <w:pPr>
      <w:suppressLineNumbers/>
    </w:pPr>
    <w:rPr>
      <w:rFonts w:ascii="PT Sans" w:hAnsi="PT Sans" w:cs="Noto Sans Devanagari"/>
    </w:rPr>
  </w:style>
  <w:style w:type="paragraph" w:customStyle="1" w:styleId="10">
    <w:name w:val="Заголовок1"/>
    <w:basedOn w:val="a"/>
    <w:next w:val="a9"/>
    <w:qFormat/>
    <w:pPr>
      <w:keepNext/>
      <w:spacing w:before="240" w:after="120"/>
    </w:pPr>
    <w:rPr>
      <w:rFonts w:ascii="PT Sans" w:eastAsia="Tahoma" w:hAnsi="PT Sans" w:cs="Noto Sans Devanagari"/>
      <w:sz w:val="28"/>
      <w:szCs w:val="28"/>
    </w:rPr>
  </w:style>
  <w:style w:type="paragraph" w:styleId="ad">
    <w:name w:val="List Paragraph"/>
    <w:basedOn w:val="a"/>
    <w:uiPriority w:val="34"/>
    <w:qFormat/>
    <w:rsid w:val="00822CB4"/>
    <w:pPr>
      <w:ind w:left="720"/>
      <w:contextualSpacing/>
    </w:pPr>
  </w:style>
  <w:style w:type="paragraph" w:customStyle="1" w:styleId="ae">
    <w:name w:val="Верхний и нижний колонтитулы"/>
    <w:basedOn w:val="a"/>
    <w:qFormat/>
  </w:style>
  <w:style w:type="paragraph" w:styleId="af">
    <w:name w:val="header"/>
    <w:basedOn w:val="a"/>
    <w:uiPriority w:val="99"/>
    <w:unhideWhenUsed/>
    <w:rsid w:val="00B30506"/>
    <w:pPr>
      <w:tabs>
        <w:tab w:val="center" w:pos="4677"/>
        <w:tab w:val="right" w:pos="9355"/>
      </w:tabs>
      <w:spacing w:after="0" w:line="240" w:lineRule="auto"/>
    </w:pPr>
  </w:style>
  <w:style w:type="paragraph" w:styleId="af0">
    <w:name w:val="footer"/>
    <w:basedOn w:val="a"/>
    <w:uiPriority w:val="99"/>
    <w:semiHidden/>
    <w:unhideWhenUsed/>
    <w:rsid w:val="00B30506"/>
    <w:pPr>
      <w:tabs>
        <w:tab w:val="center" w:pos="4677"/>
        <w:tab w:val="right" w:pos="9355"/>
      </w:tabs>
      <w:spacing w:after="0" w:line="240" w:lineRule="auto"/>
    </w:pPr>
  </w:style>
  <w:style w:type="paragraph" w:styleId="af1">
    <w:name w:val="Balloon Text"/>
    <w:basedOn w:val="a"/>
    <w:uiPriority w:val="99"/>
    <w:semiHidden/>
    <w:unhideWhenUsed/>
    <w:qFormat/>
    <w:rsid w:val="009F2DFF"/>
    <w:pPr>
      <w:spacing w:after="0" w:line="240" w:lineRule="auto"/>
    </w:pPr>
    <w:rPr>
      <w:rFonts w:ascii="Tahoma" w:hAnsi="Tahoma" w:cs="Tahoma"/>
      <w:sz w:val="16"/>
      <w:szCs w:val="16"/>
    </w:rPr>
  </w:style>
  <w:style w:type="paragraph" w:styleId="af2">
    <w:name w:val="annotation text"/>
    <w:basedOn w:val="a"/>
    <w:uiPriority w:val="99"/>
    <w:semiHidden/>
    <w:unhideWhenUsed/>
    <w:qFormat/>
    <w:rsid w:val="00B50E7D"/>
    <w:pPr>
      <w:spacing w:line="240" w:lineRule="auto"/>
    </w:pPr>
    <w:rPr>
      <w:sz w:val="20"/>
      <w:szCs w:val="20"/>
    </w:rPr>
  </w:style>
  <w:style w:type="paragraph" w:styleId="af3">
    <w:name w:val="annotation subject"/>
    <w:basedOn w:val="af2"/>
    <w:next w:val="af2"/>
    <w:uiPriority w:val="99"/>
    <w:semiHidden/>
    <w:unhideWhenUsed/>
    <w:qFormat/>
    <w:rsid w:val="00B50E7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1428</TotalTime>
  <Pages>1</Pages>
  <Words>1685</Words>
  <Characters>9605</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dc:description/>
  <cp:lastModifiedBy>Шеф</cp:lastModifiedBy>
  <cp:revision>153</cp:revision>
  <cp:lastPrinted>2021-01-18T06:45:00Z</cp:lastPrinted>
  <dcterms:created xsi:type="dcterms:W3CDTF">2019-07-05T04:56:00Z</dcterms:created>
  <dcterms:modified xsi:type="dcterms:W3CDTF">2021-08-12T09:08:00Z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