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1E" w:rsidRDefault="0051407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54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354"/>
      </w:tblGrid>
      <w:tr w:rsidR="002B591E">
        <w:tc>
          <w:tcPr>
            <w:tcW w:w="9354" w:type="dxa"/>
            <w:tcBorders>
              <w:bottom w:val="single" w:sz="12" w:space="0" w:color="000000"/>
            </w:tcBorders>
          </w:tcPr>
          <w:p w:rsidR="002B591E" w:rsidRDefault="00514074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:rsidR="002B591E" w:rsidRDefault="00514074">
            <w:pPr>
              <w:pStyle w:val="af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КАСЛИНСКОГО МУНИЦИПАЛЬНОГО РАЙОНА</w:t>
            </w:r>
          </w:p>
          <w:p w:rsidR="002B591E" w:rsidRDefault="0051407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Челябинской области</w:t>
            </w:r>
          </w:p>
          <w:p w:rsidR="002B591E" w:rsidRDefault="00514074">
            <w:pPr>
              <w:pStyle w:val="af1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ПОСТАНОВЛЕНИЕ</w:t>
            </w:r>
          </w:p>
        </w:tc>
      </w:tr>
    </w:tbl>
    <w:p w:rsidR="002B591E" w:rsidRDefault="00514074"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E21CB8D">
                <wp:simplePos x="0" y="0"/>
                <wp:positionH relativeFrom="column">
                  <wp:posOffset>25400</wp:posOffset>
                </wp:positionH>
                <wp:positionV relativeFrom="paragraph">
                  <wp:posOffset>43815</wp:posOffset>
                </wp:positionV>
                <wp:extent cx="5678805" cy="20320"/>
                <wp:effectExtent l="0" t="0" r="0" b="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8280" cy="8280"/>
                        </a:xfrm>
                        <a:prstGeom prst="line">
                          <a:avLst/>
                        </a:prstGeom>
                        <a:ln w="2556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3.45pt" to="449.05pt,4.05pt" ID="Line 3" stroked="f" style="position:absolute" wp14:anchorId="3E21CB8D">
                <v:stroke color="#3465a4" weight="25560" joinstyle="round" endcap="flat"/>
                <v:fill o:detectmouseclick="t" on="fals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DCDECC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44800" cy="459105"/>
                <wp:effectExtent l="0" t="0" r="0" b="0"/>
                <wp:wrapNone/>
                <wp:docPr id="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000" cy="45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B591E" w:rsidRDefault="00514074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18.09.2020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color w:val="000000"/>
                                <w:sz w:val="24"/>
                                <w:u w:val="single"/>
                              </w:rPr>
                              <w:t>693</w:t>
                            </w:r>
                          </w:p>
                          <w:p w:rsidR="002B591E" w:rsidRDefault="00514074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2B591E" w:rsidRDefault="002B591E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2B591E" w:rsidRDefault="002B591E">
                            <w:pPr>
                              <w:pStyle w:val="af0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2B591E" w:rsidRDefault="002B591E">
                            <w:pPr>
                              <w:pStyle w:val="af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4" o:spid="_x0000_s1026" style="position:absolute;margin-left:-9pt;margin-top:5.45pt;width:224pt;height:36.1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" o:allowincell="f" strokecolor="white" strokeweight=".5pt">
                <v:textbox inset="2.63mm,1.36mm,2.63mm,1.36mm">
                  <w:txbxContent>
                    <w:p w:rsidR="002B591E" w:rsidRDefault="00514074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 xml:space="preserve">от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18.09.2020</w:t>
                      </w:r>
                      <w:r>
                        <w:rPr>
                          <w:color w:val="000000"/>
                          <w:sz w:val="24"/>
                        </w:rPr>
                        <w:t xml:space="preserve"> № </w:t>
                      </w:r>
                      <w:r>
                        <w:rPr>
                          <w:color w:val="000000"/>
                          <w:sz w:val="24"/>
                          <w:u w:val="single"/>
                        </w:rPr>
                        <w:t>693</w:t>
                      </w:r>
                    </w:p>
                    <w:p w:rsidR="002B591E" w:rsidRDefault="00514074">
                      <w:pPr>
                        <w:pStyle w:val="af0"/>
                        <w:rPr>
                          <w:sz w:val="24"/>
                        </w:rPr>
                      </w:pPr>
                      <w:r>
                        <w:rPr>
                          <w:color w:val="000000"/>
                          <w:sz w:val="24"/>
                        </w:rPr>
                        <w:t>г. Касли</w:t>
                      </w:r>
                    </w:p>
                    <w:p w:rsidR="002B591E" w:rsidRDefault="002B591E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2B591E" w:rsidRDefault="002B591E">
                      <w:pPr>
                        <w:pStyle w:val="af0"/>
                        <w:rPr>
                          <w:sz w:val="24"/>
                          <w:lang w:val="en-US"/>
                        </w:rPr>
                      </w:pPr>
                    </w:p>
                    <w:p w:rsidR="002B591E" w:rsidRDefault="002B591E">
                      <w:pPr>
                        <w:pStyle w:val="af0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B591E" w:rsidRDefault="002B591E">
      <w:pPr>
        <w:rPr>
          <w:sz w:val="24"/>
        </w:rPr>
      </w:pPr>
    </w:p>
    <w:p w:rsidR="002B591E" w:rsidRDefault="002B591E">
      <w:pPr>
        <w:rPr>
          <w:sz w:val="24"/>
        </w:rPr>
      </w:pPr>
    </w:p>
    <w:p w:rsidR="002B591E" w:rsidRDefault="002B591E">
      <w:pPr>
        <w:rPr>
          <w:sz w:val="24"/>
        </w:rPr>
      </w:pPr>
    </w:p>
    <w:p w:rsidR="002B591E" w:rsidRDefault="00514074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 внесении изменений и дополнений в  муниципальную программу «</w:t>
      </w:r>
      <w:r>
        <w:rPr>
          <w:sz w:val="24"/>
        </w:rPr>
        <w:t>Дороги Каслинского муниципального района»</w:t>
      </w:r>
    </w:p>
    <w:p w:rsidR="002B591E" w:rsidRDefault="002B591E">
      <w:pPr>
        <w:jc w:val="both"/>
        <w:rPr>
          <w:sz w:val="24"/>
        </w:rPr>
      </w:pPr>
    </w:p>
    <w:p w:rsidR="002B591E" w:rsidRDefault="002B591E">
      <w:pPr>
        <w:rPr>
          <w:sz w:val="24"/>
        </w:rPr>
      </w:pPr>
    </w:p>
    <w:p w:rsidR="002B591E" w:rsidRDefault="00514074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 xml:space="preserve">В целях </w:t>
      </w:r>
      <w:r>
        <w:rPr>
          <w:sz w:val="24"/>
        </w:rPr>
        <w:t>эффективной реализации муниципальной программы «</w:t>
      </w:r>
      <w:r>
        <w:rPr>
          <w:sz w:val="24"/>
        </w:rPr>
        <w:t>Дороги Каслинского муниципального района»,</w:t>
      </w:r>
      <w:r>
        <w:rPr>
          <w:sz w:val="24"/>
        </w:rPr>
        <w:t xml:space="preserve"> утвержденной постановлением администрации Каслинского муниципального района от 2</w:t>
      </w:r>
      <w:r>
        <w:rPr>
          <w:sz w:val="24"/>
        </w:rPr>
        <w:t>8</w:t>
      </w:r>
      <w:r>
        <w:rPr>
          <w:sz w:val="24"/>
        </w:rPr>
        <w:t>.12.2017 №10</w:t>
      </w:r>
      <w:r>
        <w:rPr>
          <w:sz w:val="24"/>
        </w:rPr>
        <w:t>52</w:t>
      </w:r>
    </w:p>
    <w:p w:rsidR="002B591E" w:rsidRDefault="002B591E">
      <w:pPr>
        <w:ind w:firstLine="851"/>
        <w:jc w:val="both"/>
        <w:rPr>
          <w:sz w:val="24"/>
        </w:rPr>
      </w:pPr>
    </w:p>
    <w:p w:rsidR="002B591E" w:rsidRDefault="00514074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2B591E" w:rsidRDefault="002B591E">
      <w:pPr>
        <w:ind w:firstLine="851"/>
        <w:jc w:val="both"/>
        <w:rPr>
          <w:sz w:val="24"/>
        </w:rPr>
      </w:pPr>
    </w:p>
    <w:p w:rsidR="002B591E" w:rsidRDefault="00514074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 муни</w:t>
      </w:r>
      <w:r>
        <w:rPr>
          <w:sz w:val="24"/>
        </w:rPr>
        <w:t>ципальную программу «</w:t>
      </w:r>
      <w:r>
        <w:rPr>
          <w:sz w:val="24"/>
        </w:rPr>
        <w:t>Дороги Каслинского муниципального района»</w:t>
      </w:r>
      <w:r>
        <w:rPr>
          <w:sz w:val="24"/>
        </w:rPr>
        <w:t>, утвержденную постановлением администрации Каслинского муниципального от 2</w:t>
      </w:r>
      <w:r>
        <w:rPr>
          <w:sz w:val="24"/>
        </w:rPr>
        <w:t>8</w:t>
      </w:r>
      <w:r>
        <w:rPr>
          <w:sz w:val="24"/>
        </w:rPr>
        <w:t>.12.2017 г.  №10</w:t>
      </w:r>
      <w:r>
        <w:rPr>
          <w:sz w:val="24"/>
        </w:rPr>
        <w:t>52</w:t>
      </w:r>
      <w:r>
        <w:rPr>
          <w:sz w:val="24"/>
        </w:rPr>
        <w:t xml:space="preserve"> (с изменениями от </w:t>
      </w:r>
      <w:r>
        <w:rPr>
          <w:sz w:val="24"/>
        </w:rPr>
        <w:t>23</w:t>
      </w:r>
      <w:r>
        <w:rPr>
          <w:sz w:val="24"/>
        </w:rPr>
        <w:t>.</w:t>
      </w:r>
      <w:r>
        <w:rPr>
          <w:sz w:val="24"/>
        </w:rPr>
        <w:t>07</w:t>
      </w:r>
      <w:r>
        <w:rPr>
          <w:sz w:val="24"/>
        </w:rPr>
        <w:t>.2020 №</w:t>
      </w:r>
      <w:r>
        <w:rPr>
          <w:sz w:val="24"/>
        </w:rPr>
        <w:t>571/1</w:t>
      </w:r>
      <w:r>
        <w:rPr>
          <w:sz w:val="24"/>
        </w:rPr>
        <w:t>).</w:t>
      </w:r>
    </w:p>
    <w:p w:rsidR="002B591E" w:rsidRDefault="00514074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</w:t>
      </w:r>
      <w:r>
        <w:rPr>
          <w:sz w:val="24"/>
        </w:rPr>
        <w:t xml:space="preserve">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>
        <w:rPr>
          <w:sz w:val="24"/>
        </w:rPr>
        <w:t>.</w:t>
      </w:r>
      <w:r>
        <w:rPr>
          <w:sz w:val="24"/>
          <w:lang w:val="en-US"/>
        </w:rPr>
        <w:t>kasli</w:t>
      </w:r>
      <w:r>
        <w:rPr>
          <w:sz w:val="24"/>
        </w:rPr>
        <w:t>.</w:t>
      </w:r>
      <w:r>
        <w:rPr>
          <w:sz w:val="24"/>
          <w:lang w:val="en-US"/>
        </w:rPr>
        <w:t>org</w:t>
      </w:r>
      <w:r>
        <w:rPr>
          <w:sz w:val="24"/>
        </w:rPr>
        <w:t>.</w:t>
      </w:r>
    </w:p>
    <w:p w:rsidR="002B591E" w:rsidRDefault="00514074">
      <w:pPr>
        <w:ind w:firstLine="851"/>
        <w:jc w:val="both"/>
        <w:rPr>
          <w:sz w:val="24"/>
        </w:rPr>
      </w:pPr>
      <w:r>
        <w:rPr>
          <w:sz w:val="24"/>
        </w:rPr>
        <w:t xml:space="preserve">3. </w:t>
      </w:r>
      <w:proofErr w:type="gramStart"/>
      <w:r>
        <w:rPr>
          <w:sz w:val="24"/>
        </w:rPr>
        <w:t>Контроль за</w:t>
      </w:r>
      <w:proofErr w:type="gramEnd"/>
      <w:r>
        <w:rPr>
          <w:sz w:val="24"/>
        </w:rPr>
        <w:t xml:space="preserve"> исполнением настоящего постановления возложить на заместителя главы Каслинского </w:t>
      </w:r>
      <w:r>
        <w:rPr>
          <w:sz w:val="24"/>
        </w:rPr>
        <w:t>муниципального района Горобца В.В.</w:t>
      </w:r>
    </w:p>
    <w:p w:rsidR="002B591E" w:rsidRDefault="002B591E">
      <w:pPr>
        <w:jc w:val="both"/>
        <w:rPr>
          <w:sz w:val="24"/>
        </w:rPr>
      </w:pPr>
    </w:p>
    <w:p w:rsidR="002B591E" w:rsidRDefault="002B591E">
      <w:pPr>
        <w:jc w:val="both"/>
        <w:rPr>
          <w:sz w:val="24"/>
        </w:rPr>
      </w:pPr>
    </w:p>
    <w:p w:rsidR="002B591E" w:rsidRDefault="002B591E">
      <w:pPr>
        <w:jc w:val="both"/>
        <w:rPr>
          <w:sz w:val="24"/>
        </w:rPr>
      </w:pPr>
    </w:p>
    <w:p w:rsidR="002B591E" w:rsidRDefault="00514074">
      <w:pPr>
        <w:jc w:val="both"/>
        <w:rPr>
          <w:sz w:val="24"/>
        </w:rPr>
      </w:pPr>
      <w:r>
        <w:rPr>
          <w:sz w:val="24"/>
        </w:rPr>
        <w:t>Глава</w:t>
      </w:r>
    </w:p>
    <w:p w:rsidR="002B591E" w:rsidRDefault="00514074">
      <w:pPr>
        <w:rPr>
          <w:sz w:val="24"/>
          <w:szCs w:val="24"/>
        </w:rPr>
      </w:pPr>
      <w:r>
        <w:rPr>
          <w:sz w:val="24"/>
        </w:rPr>
        <w:t>Каслинского муниципального района                                                                  И.В. Колышев</w:t>
      </w:r>
      <w:r>
        <w:br w:type="page"/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постановлением администрации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т </w:t>
      </w:r>
      <w:r>
        <w:rPr>
          <w:sz w:val="24"/>
          <w:szCs w:val="24"/>
          <w:u w:val="single"/>
        </w:rPr>
        <w:t>18.09.2020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693</w:t>
      </w:r>
      <w:bookmarkStart w:id="0" w:name="_GoBack"/>
      <w:bookmarkEnd w:id="0"/>
    </w:p>
    <w:p w:rsidR="002B591E" w:rsidRDefault="002B591E">
      <w:pPr>
        <w:jc w:val="center"/>
        <w:rPr>
          <w:sz w:val="24"/>
          <w:szCs w:val="24"/>
        </w:rPr>
      </w:pPr>
    </w:p>
    <w:p w:rsidR="002B591E" w:rsidRDefault="00514074">
      <w:pPr>
        <w:jc w:val="center"/>
        <w:rPr>
          <w:b/>
          <w:bCs/>
        </w:rPr>
      </w:pPr>
      <w:r>
        <w:rPr>
          <w:b/>
          <w:bCs/>
          <w:sz w:val="24"/>
          <w:szCs w:val="24"/>
        </w:rPr>
        <w:t>Изменения, которые вносятся в постановление администрации Каслинского муниципального района от 25.12.2017 №10</w:t>
      </w:r>
      <w:r>
        <w:rPr>
          <w:b/>
          <w:bCs/>
          <w:sz w:val="24"/>
          <w:szCs w:val="24"/>
        </w:rPr>
        <w:t>52</w:t>
      </w:r>
      <w:r>
        <w:rPr>
          <w:b/>
          <w:bCs/>
          <w:sz w:val="24"/>
          <w:szCs w:val="24"/>
        </w:rPr>
        <w:t xml:space="preserve"> «Об утверждении муниципальной программы «</w:t>
      </w:r>
      <w:r>
        <w:rPr>
          <w:b/>
          <w:bCs/>
          <w:sz w:val="24"/>
          <w:szCs w:val="24"/>
        </w:rPr>
        <w:t>Дороги Каслинского муниципального района</w:t>
      </w:r>
      <w:r>
        <w:rPr>
          <w:b/>
          <w:bCs/>
          <w:sz w:val="24"/>
          <w:szCs w:val="24"/>
        </w:rPr>
        <w:t>»</w:t>
      </w:r>
    </w:p>
    <w:p w:rsidR="002B591E" w:rsidRDefault="002B591E">
      <w:pPr>
        <w:rPr>
          <w:sz w:val="24"/>
          <w:szCs w:val="24"/>
        </w:rPr>
      </w:pPr>
    </w:p>
    <w:p w:rsidR="002B591E" w:rsidRDefault="0051407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В муниципальной программе «Дороги Каслинского мун</w:t>
      </w:r>
      <w:r>
        <w:rPr>
          <w:sz w:val="24"/>
          <w:szCs w:val="24"/>
        </w:rPr>
        <w:t>иципального района»:</w:t>
      </w:r>
    </w:p>
    <w:p w:rsidR="002B591E" w:rsidRDefault="002B591E">
      <w:pPr>
        <w:ind w:firstLine="708"/>
        <w:jc w:val="both"/>
        <w:rPr>
          <w:sz w:val="24"/>
          <w:szCs w:val="24"/>
        </w:rPr>
      </w:pPr>
    </w:p>
    <w:p w:rsidR="002B591E" w:rsidRDefault="00514074">
      <w:pPr>
        <w:ind w:firstLine="708"/>
        <w:jc w:val="both"/>
        <w:rPr>
          <w:sz w:val="24"/>
          <w:szCs w:val="24"/>
        </w:rPr>
        <w:sectPr w:rsidR="002B591E">
          <w:pgSz w:w="11906" w:h="16838"/>
          <w:pgMar w:top="284" w:right="851" w:bottom="567" w:left="1701" w:header="0" w:footer="0" w:gutter="0"/>
          <w:cols w:space="720"/>
          <w:formProt w:val="0"/>
          <w:docGrid w:linePitch="272" w:charSpace="16384"/>
        </w:sectPr>
      </w:pPr>
      <w:r>
        <w:rPr>
          <w:sz w:val="24"/>
          <w:szCs w:val="24"/>
        </w:rPr>
        <w:t>1.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Приложение №1 изложить в новой редакции (прилагается).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2B591E" w:rsidRDefault="00514074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Дороги Каслинского муниципального района»</w:t>
      </w:r>
    </w:p>
    <w:p w:rsidR="002B591E" w:rsidRDefault="002B591E">
      <w:pPr>
        <w:jc w:val="both"/>
        <w:rPr>
          <w:sz w:val="24"/>
          <w:szCs w:val="24"/>
        </w:rPr>
      </w:pPr>
    </w:p>
    <w:p w:rsidR="002B591E" w:rsidRDefault="002B591E">
      <w:pPr>
        <w:jc w:val="both"/>
        <w:rPr>
          <w:sz w:val="24"/>
          <w:szCs w:val="24"/>
        </w:rPr>
      </w:pPr>
    </w:p>
    <w:p w:rsidR="002B591E" w:rsidRDefault="00514074">
      <w:pPr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2B591E" w:rsidRDefault="00514074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 xml:space="preserve">Дороги Каслинского </w:t>
      </w:r>
      <w:r>
        <w:rPr>
          <w:sz w:val="24"/>
          <w:szCs w:val="24"/>
        </w:rPr>
        <w:t>муниципального района»</w:t>
      </w:r>
    </w:p>
    <w:p w:rsidR="002B591E" w:rsidRDefault="00514074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финансированию в 2018-2020 годах</w:t>
      </w:r>
    </w:p>
    <w:p w:rsidR="002B591E" w:rsidRDefault="002B591E">
      <w:pPr>
        <w:jc w:val="both"/>
        <w:rPr>
          <w:sz w:val="24"/>
          <w:szCs w:val="24"/>
        </w:rPr>
      </w:pPr>
    </w:p>
    <w:tbl>
      <w:tblPr>
        <w:tblW w:w="15284" w:type="dxa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559"/>
        <w:gridCol w:w="1985"/>
      </w:tblGrid>
      <w:tr w:rsidR="002B591E">
        <w:trPr>
          <w:jc w:val="center"/>
        </w:trPr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8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2B591E">
        <w:trPr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2B591E">
        <w:trPr>
          <w:jc w:val="center"/>
        </w:trPr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tabs>
                <w:tab w:val="center" w:pos="16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Содержание, капитальный ремонт и ремонт </w:t>
            </w:r>
            <w:r>
              <w:rPr>
                <w:sz w:val="22"/>
                <w:szCs w:val="22"/>
              </w:rPr>
              <w:t>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11250,2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11038,00092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tabs>
                <w:tab w:val="center" w:pos="16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и текущий ремонт автомобильных дорог общего пользования местного значения района и искусственных сооружений </w:t>
            </w:r>
            <w:r>
              <w:rPr>
                <w:sz w:val="22"/>
                <w:szCs w:val="22"/>
              </w:rPr>
              <w:t>на них в границах сельских поселений в том числе: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7892,1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14814,5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85422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1472,5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1472,50000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839,1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652,69312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06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29789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544,7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322,64933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3157,2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5301,10000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865,6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865,60000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866,2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916,2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638,26973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1620,3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1403,34415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673,4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2935,8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673,40000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улично-дорожной сети поселений: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15348,5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17729,2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1508,94486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28580,90000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по ул. Ленина, Лесная </w:t>
            </w:r>
            <w:r>
              <w:rPr>
                <w:sz w:val="22"/>
                <w:szCs w:val="22"/>
              </w:rPr>
              <w:t>и переулка между ними в п. Черкаскуль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940,1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по ул. Мира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 Булзи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3995,7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по ул. Ленина в с. </w:t>
            </w:r>
            <w:proofErr w:type="gramStart"/>
            <w:r>
              <w:rPr>
                <w:sz w:val="22"/>
                <w:szCs w:val="22"/>
              </w:rPr>
              <w:t>Тимино</w:t>
            </w:r>
            <w:proofErr w:type="gramEnd"/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8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по ул. </w:t>
            </w:r>
            <w:proofErr w:type="gramStart"/>
            <w:r>
              <w:rPr>
                <w:sz w:val="22"/>
                <w:szCs w:val="22"/>
              </w:rPr>
              <w:t>Лесная</w:t>
            </w:r>
            <w:proofErr w:type="gramEnd"/>
            <w:r>
              <w:rPr>
                <w:sz w:val="22"/>
                <w:szCs w:val="22"/>
              </w:rPr>
              <w:t xml:space="preserve"> в п. Вишневогорск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2294,2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</w:t>
            </w:r>
            <w:r>
              <w:rPr>
                <w:sz w:val="22"/>
                <w:szCs w:val="22"/>
              </w:rPr>
              <w:t xml:space="preserve">автодороги по ул. Революции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 Огневское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3292,5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покрытия автодороги по ул. Ленина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 Булзи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939,0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насыпной автодороги по ул. Дзержинского </w:t>
            </w:r>
            <w:proofErr w:type="gramStart"/>
            <w:r>
              <w:rPr>
                <w:sz w:val="22"/>
                <w:szCs w:val="22"/>
              </w:rPr>
              <w:t>в</w:t>
            </w:r>
            <w:proofErr w:type="gramEnd"/>
            <w:r>
              <w:rPr>
                <w:sz w:val="22"/>
                <w:szCs w:val="22"/>
              </w:rPr>
              <w:t xml:space="preserve"> с. Юшково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1187,6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по ул. </w:t>
            </w:r>
            <w:proofErr w:type="gramStart"/>
            <w:r>
              <w:rPr>
                <w:sz w:val="22"/>
                <w:szCs w:val="22"/>
              </w:rPr>
              <w:t>Первомайская</w:t>
            </w:r>
            <w:proofErr w:type="gramEnd"/>
            <w:r>
              <w:rPr>
                <w:sz w:val="22"/>
                <w:szCs w:val="22"/>
              </w:rPr>
              <w:t xml:space="preserve"> в п. </w:t>
            </w:r>
            <w:r>
              <w:rPr>
                <w:sz w:val="22"/>
                <w:szCs w:val="22"/>
              </w:rPr>
              <w:t>Вишневогорск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706,6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улично-дорожной сети с. Тюбук (часть ул. Труда — ул. Школьная)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2868,2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ремонт дороги ул. 1 Мая (по ул. Куйбышева до конечной остановки ул. 1 Мая (ИК-21)</w:t>
            </w:r>
            <w:proofErr w:type="gramEnd"/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6867,4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ул. Энгельса (от </w:t>
            </w:r>
            <w:r>
              <w:rPr>
                <w:sz w:val="22"/>
                <w:szCs w:val="22"/>
              </w:rPr>
              <w:t>ул. Ленина до ул. Куйбышева) г. Касли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2264,4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участков дорог к скверу со стороны ул. Ломоносова и ул. Свободы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1639,0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3.13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участка дороги по ул. Калинина (320 м) город Касли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3550,6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безопасности </w:t>
            </w:r>
            <w:r>
              <w:rPr>
                <w:sz w:val="22"/>
                <w:szCs w:val="22"/>
              </w:rPr>
              <w:t>дорожного движения в г. Касли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539,6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дороги на АЗС через гору Каравай п. Вишневогорск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369,84899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7027,13082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ул. </w:t>
            </w:r>
            <w:proofErr w:type="gramStart"/>
            <w:r>
              <w:rPr>
                <w:sz w:val="22"/>
                <w:szCs w:val="22"/>
              </w:rPr>
              <w:t>Революционная</w:t>
            </w:r>
            <w:proofErr w:type="gramEnd"/>
            <w:r>
              <w:rPr>
                <w:sz w:val="22"/>
                <w:szCs w:val="22"/>
              </w:rPr>
              <w:t xml:space="preserve"> в с. Тюбук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282,95585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5376,16113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автодороги ул. Береговая (ул. </w:t>
            </w:r>
            <w:r>
              <w:rPr>
                <w:sz w:val="22"/>
                <w:szCs w:val="22"/>
              </w:rPr>
              <w:t>Железнодорожная) п. Маук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227,33027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4319,27515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автодороги по ул. 8-ем марта п. Береговой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256,31185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4869,92519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автодороги по пер. Больничный п. Береговой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59,39503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1128,50563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проезжей части ул. Ленина п. </w:t>
            </w:r>
            <w:r>
              <w:rPr>
                <w:sz w:val="22"/>
                <w:szCs w:val="22"/>
              </w:rPr>
              <w:t>Черкаскуль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236,25067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4488,76280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обустройство пешеходных переходов по ул. </w:t>
            </w:r>
            <w:proofErr w:type="gramStart"/>
            <w:r>
              <w:rPr>
                <w:sz w:val="22"/>
                <w:szCs w:val="22"/>
              </w:rPr>
              <w:t>Советская</w:t>
            </w:r>
            <w:proofErr w:type="gramEnd"/>
            <w:r>
              <w:rPr>
                <w:sz w:val="22"/>
                <w:szCs w:val="22"/>
              </w:rPr>
              <w:t xml:space="preserve"> вблизи школы №37 в</w:t>
            </w:r>
          </w:p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Вишневогорск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23,65557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449,45591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обустройство пешеходных переходов по ул. Лобашова вблизи </w:t>
            </w:r>
            <w:proofErr w:type="spellStart"/>
            <w:r>
              <w:rPr>
                <w:sz w:val="22"/>
                <w:szCs w:val="22"/>
              </w:rPr>
              <w:t>дс</w:t>
            </w:r>
            <w:proofErr w:type="spellEnd"/>
            <w:r>
              <w:rPr>
                <w:sz w:val="22"/>
                <w:szCs w:val="22"/>
              </w:rPr>
              <w:t xml:space="preserve"> №11в г. Касли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23,89452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453,99588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3.23</w:t>
            </w: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автодороги по пер. Больничный в границах ул. Бажова и ул. 8 Марта и от д. №15 ул. Гагарина в сторону объездной дороги п. Береговой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29,30211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467,68749</w:t>
            </w:r>
          </w:p>
        </w:tc>
      </w:tr>
      <w:tr w:rsidR="002B591E">
        <w:trPr>
          <w:jc w:val="center"/>
        </w:trPr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2B591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34490,8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43084,9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282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80000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91E" w:rsidRDefault="005140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28580,90000</w:t>
            </w:r>
          </w:p>
        </w:tc>
      </w:tr>
    </w:tbl>
    <w:p w:rsidR="002B591E" w:rsidRDefault="002B591E">
      <w:pPr>
        <w:rPr>
          <w:sz w:val="24"/>
          <w:szCs w:val="24"/>
        </w:rPr>
      </w:pPr>
    </w:p>
    <w:p w:rsidR="002B591E" w:rsidRDefault="002B591E">
      <w:pPr>
        <w:rPr>
          <w:sz w:val="24"/>
          <w:szCs w:val="24"/>
        </w:rPr>
      </w:pPr>
    </w:p>
    <w:p w:rsidR="002B591E" w:rsidRDefault="002B591E">
      <w:pPr>
        <w:rPr>
          <w:sz w:val="24"/>
          <w:szCs w:val="24"/>
        </w:rPr>
      </w:pPr>
    </w:p>
    <w:p w:rsidR="002B591E" w:rsidRDefault="00514074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2B591E" w:rsidRDefault="00514074">
      <w:pPr>
        <w:rPr>
          <w:sz w:val="24"/>
          <w:szCs w:val="24"/>
        </w:rPr>
      </w:pPr>
      <w:r>
        <w:rPr>
          <w:sz w:val="24"/>
          <w:szCs w:val="24"/>
        </w:rPr>
        <w:t xml:space="preserve">Каслинского </w:t>
      </w:r>
      <w:r>
        <w:rPr>
          <w:sz w:val="24"/>
          <w:szCs w:val="24"/>
        </w:rPr>
        <w:t>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2B591E">
      <w:pgSz w:w="16838" w:h="11906" w:orient="landscape"/>
      <w:pgMar w:top="567" w:right="680" w:bottom="567" w:left="680" w:header="0" w:footer="0" w:gutter="0"/>
      <w:cols w:space="720"/>
      <w:formProt w:val="0"/>
      <w:docGrid w:linePitch="272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91E"/>
    <w:rsid w:val="002B591E"/>
    <w:rsid w:val="0051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locked/>
    <w:rsid w:val="001411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Основной текст 3 Знак1"/>
    <w:link w:val="30"/>
    <w:uiPriority w:val="9"/>
    <w:semiHidden/>
    <w:qFormat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qFormat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qFormat/>
    <w:locked/>
    <w:rsid w:val="0014115F"/>
    <w:rPr>
      <w:rFonts w:ascii="Calibri" w:eastAsia="Times New Roman" w:hAnsi="Calibri" w:cs="Times New Roman"/>
      <w:sz w:val="24"/>
      <w:szCs w:val="24"/>
    </w:rPr>
  </w:style>
  <w:style w:type="character" w:customStyle="1" w:styleId="a3">
    <w:name w:val="Основной текст Знак"/>
    <w:uiPriority w:val="99"/>
    <w:semiHidden/>
    <w:qFormat/>
    <w:locked/>
    <w:rsid w:val="0014115F"/>
    <w:rPr>
      <w:rFonts w:cs="Times New Roman"/>
    </w:rPr>
  </w:style>
  <w:style w:type="character" w:customStyle="1" w:styleId="a4">
    <w:name w:val="Верхний колонтитул Знак"/>
    <w:uiPriority w:val="99"/>
    <w:qFormat/>
    <w:locked/>
    <w:rsid w:val="00686D08"/>
    <w:rPr>
      <w:rFonts w:cs="Times New Roman"/>
    </w:rPr>
  </w:style>
  <w:style w:type="character" w:customStyle="1" w:styleId="a5">
    <w:name w:val="Нижний колонтитул Знак"/>
    <w:uiPriority w:val="99"/>
    <w:semiHidden/>
    <w:qFormat/>
    <w:locked/>
    <w:rsid w:val="0014115F"/>
    <w:rPr>
      <w:rFonts w:cs="Times New Roman"/>
    </w:rPr>
  </w:style>
  <w:style w:type="character" w:customStyle="1" w:styleId="-">
    <w:name w:val="Интернет-ссылка"/>
    <w:uiPriority w:val="99"/>
    <w:unhideWhenUsed/>
    <w:rsid w:val="00A149B7"/>
    <w:rPr>
      <w:rFonts w:cs="Times New Roman"/>
      <w:color w:val="0000FF"/>
      <w:u w:val="single"/>
    </w:rPr>
  </w:style>
  <w:style w:type="character" w:customStyle="1" w:styleId="32">
    <w:name w:val="Основной текст 3 Знак"/>
    <w:link w:val="32"/>
    <w:uiPriority w:val="99"/>
    <w:qFormat/>
    <w:locked/>
    <w:rsid w:val="00015A37"/>
    <w:rPr>
      <w:rFonts w:cs="Times New Roman"/>
      <w:sz w:val="16"/>
      <w:szCs w:val="16"/>
    </w:rPr>
  </w:style>
  <w:style w:type="character" w:customStyle="1" w:styleId="a6">
    <w:name w:val="Текст выноски Знак"/>
    <w:uiPriority w:val="99"/>
    <w:semiHidden/>
    <w:qFormat/>
    <w:locked/>
    <w:rsid w:val="00306286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uiPriority w:val="99"/>
    <w:rsid w:val="0014115F"/>
    <w:rPr>
      <w:sz w:val="28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styleId="ae">
    <w:name w:val="footer"/>
    <w:basedOn w:val="a"/>
    <w:uiPriority w:val="99"/>
    <w:rsid w:val="0014115F"/>
    <w:pPr>
      <w:tabs>
        <w:tab w:val="center" w:pos="4153"/>
        <w:tab w:val="right" w:pos="8306"/>
      </w:tabs>
    </w:pPr>
  </w:style>
  <w:style w:type="paragraph" w:customStyle="1" w:styleId="ConsNormal">
    <w:name w:val="ConsNormal"/>
    <w:qFormat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0">
    <w:name w:val="Body Text 3"/>
    <w:basedOn w:val="a"/>
    <w:link w:val="31"/>
    <w:uiPriority w:val="99"/>
    <w:unhideWhenUsed/>
    <w:qFormat/>
    <w:rsid w:val="00015A37"/>
    <w:pPr>
      <w:spacing w:after="120"/>
    </w:pPr>
    <w:rPr>
      <w:sz w:val="16"/>
      <w:szCs w:val="16"/>
    </w:rPr>
  </w:style>
  <w:style w:type="paragraph" w:customStyle="1" w:styleId="ConsPlusNonformat">
    <w:name w:val="ConsPlusNonformat"/>
    <w:qFormat/>
    <w:rsid w:val="00814486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71376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A275E3"/>
    <w:pPr>
      <w:widowControl w:val="0"/>
    </w:pPr>
    <w:rPr>
      <w:b/>
      <w:bCs/>
      <w:sz w:val="24"/>
      <w:szCs w:val="24"/>
    </w:rPr>
  </w:style>
  <w:style w:type="paragraph" w:styleId="af">
    <w:name w:val="Balloon Text"/>
    <w:basedOn w:val="a"/>
    <w:uiPriority w:val="99"/>
    <w:semiHidden/>
    <w:unhideWhenUsed/>
    <w:qFormat/>
    <w:rsid w:val="00306286"/>
    <w:rPr>
      <w:rFonts w:ascii="Tahoma" w:hAnsi="Tahoma" w:cs="Tahoma"/>
      <w:sz w:val="16"/>
      <w:szCs w:val="16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table" w:styleId="af3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E0F38-C35B-49BC-8DBF-DB47610B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772</Words>
  <Characters>4407</Characters>
  <Application>Microsoft Office Word</Application>
  <DocSecurity>0</DocSecurity>
  <Lines>36</Lines>
  <Paragraphs>10</Paragraphs>
  <ScaleCrop>false</ScaleCrop>
  <Company>Администрация района</Company>
  <LinksUpToDate>false</LinksUpToDate>
  <CharactersWithSpaces>5169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subject/>
  <dc:creator>Смирнова Ольга Николаевна</dc:creator>
  <dc:description/>
  <cp:lastModifiedBy>Пользователь Windows</cp:lastModifiedBy>
  <cp:revision>59</cp:revision>
  <cp:lastPrinted>2020-09-17T10:09:00Z</cp:lastPrinted>
  <dcterms:created xsi:type="dcterms:W3CDTF">2020-03-19T05:18:00Z</dcterms:created>
  <dcterms:modified xsi:type="dcterms:W3CDTF">2020-09-18T04:16:00Z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района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