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38F6A" w14:textId="77777777" w:rsidR="005B75EB" w:rsidRDefault="005B75EB">
      <w:pPr>
        <w:pStyle w:val="13"/>
        <w:widowControl w:val="0"/>
        <w:tabs>
          <w:tab w:val="left" w:pos="7740"/>
        </w:tabs>
        <w:ind w:firstLine="567"/>
        <w:jc w:val="both"/>
        <w:rPr>
          <w:rFonts w:ascii="Tinos" w:hAnsi="Tinos"/>
          <w:sz w:val="24"/>
          <w:szCs w:val="24"/>
        </w:rPr>
      </w:pPr>
    </w:p>
    <w:p w14:paraId="47C1A528" w14:textId="77777777" w:rsidR="005B75EB" w:rsidRDefault="00736E45">
      <w:pPr>
        <w:pStyle w:val="13"/>
        <w:widowControl w:val="0"/>
        <w:tabs>
          <w:tab w:val="left" w:pos="7740"/>
        </w:tabs>
        <w:ind w:firstLine="567"/>
        <w:jc w:val="both"/>
        <w:rPr>
          <w:rStyle w:val="normaltextrun"/>
          <w:b/>
          <w:bCs/>
        </w:rPr>
      </w:pPr>
      <w:r>
        <w:rPr>
          <w:rFonts w:ascii="Tinos" w:hAnsi="Tinos"/>
          <w:sz w:val="24"/>
          <w:szCs w:val="24"/>
        </w:rPr>
        <w:t xml:space="preserve">                                   </w:t>
      </w:r>
    </w:p>
    <w:p w14:paraId="6AE9CC97" w14:textId="77777777" w:rsidR="005B75EB" w:rsidRDefault="00736E45">
      <w:pPr>
        <w:pStyle w:val="paragraph"/>
        <w:spacing w:before="0" w:after="0"/>
        <w:jc w:val="center"/>
      </w:pPr>
      <w:r>
        <w:rPr>
          <w:rStyle w:val="normaltextrun"/>
          <w:b/>
          <w:bCs/>
        </w:rPr>
        <w:t xml:space="preserve">ИЗВЕЩЕНИЕ О ПРЕДОСТАВЛЕНИЯ ЗЕМЕЛЬНЫХ УЧАСТКОВ </w:t>
      </w:r>
    </w:p>
    <w:p w14:paraId="265AADA0" w14:textId="77777777" w:rsidR="005B75EB" w:rsidRDefault="00736E45">
      <w:pPr>
        <w:pStyle w:val="paragraph"/>
        <w:spacing w:before="0" w:after="0"/>
        <w:ind w:firstLine="135"/>
        <w:jc w:val="center"/>
      </w:pPr>
      <w:r>
        <w:rPr>
          <w:rFonts w:eastAsia="Segoe UI"/>
        </w:rPr>
        <w:t xml:space="preserve"> </w:t>
      </w:r>
    </w:p>
    <w:p w14:paraId="7FC394D5" w14:textId="4FEDAECF" w:rsidR="005B75EB" w:rsidRDefault="00736E45">
      <w:pPr>
        <w:pStyle w:val="paragraph"/>
        <w:spacing w:before="0" w:after="0"/>
        <w:ind w:firstLine="720"/>
        <w:jc w:val="both"/>
        <w:rPr>
          <w:rStyle w:val="normaltextrun"/>
        </w:rPr>
      </w:pPr>
      <w:bookmarkStart w:id="0" w:name="_Hlk148957160"/>
      <w:bookmarkStart w:id="1" w:name="_Hlk142907755"/>
      <w:r>
        <w:rPr>
          <w:rStyle w:val="normaltextrun"/>
        </w:rPr>
        <w:t xml:space="preserve">Комитет по управлению имуществом и инвестициям администрации </w:t>
      </w:r>
      <w:proofErr w:type="spellStart"/>
      <w:r>
        <w:rPr>
          <w:rStyle w:val="normaltextrun"/>
        </w:rPr>
        <w:t>Каслинского</w:t>
      </w:r>
      <w:proofErr w:type="spellEnd"/>
      <w:r>
        <w:rPr>
          <w:rStyle w:val="normaltextrun"/>
        </w:rPr>
        <w:t xml:space="preserve"> муниципального округа извещает о предоставлении земельных участков:</w:t>
      </w:r>
    </w:p>
    <w:p w14:paraId="6C581F14" w14:textId="2C50EC51" w:rsidR="004A0945" w:rsidRDefault="004A0945" w:rsidP="004A0945">
      <w:pPr>
        <w:pStyle w:val="paragraph"/>
        <w:spacing w:before="0" w:after="0"/>
        <w:ind w:firstLine="720"/>
        <w:jc w:val="both"/>
      </w:pPr>
      <w:r>
        <w:rPr>
          <w:rStyle w:val="normaltextrun"/>
          <w:b/>
          <w:bCs/>
        </w:rPr>
        <w:t>В аренду</w:t>
      </w:r>
      <w:r>
        <w:rPr>
          <w:rStyle w:val="normaltextrun"/>
        </w:rPr>
        <w:t>:</w:t>
      </w:r>
    </w:p>
    <w:p w14:paraId="1B113344" w14:textId="1D81F657" w:rsidR="004A0945" w:rsidRDefault="004A0945" w:rsidP="004A0945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г. Касли, ул. Завета Ильича, земельный участок 164Д, площадью: 1008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6EC3736B" w14:textId="5542ECF4" w:rsidR="004A0945" w:rsidRDefault="004A0945" w:rsidP="004A0945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Береговой, ул. Березовая, земельный участок 26, площадью: 2011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ведения личного подсобного хозяйства.</w:t>
      </w:r>
    </w:p>
    <w:p w14:paraId="3F0654D2" w14:textId="1FB32E50" w:rsidR="00E43B02" w:rsidRDefault="00E43B02" w:rsidP="00E43B02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г. Касли, ул. Завета Ильича, земельный участок </w:t>
      </w:r>
      <w:r w:rsidRPr="00E43B02">
        <w:rPr>
          <w:color w:val="000000"/>
        </w:rPr>
        <w:t>210</w:t>
      </w:r>
      <w:r>
        <w:rPr>
          <w:color w:val="000000"/>
        </w:rPr>
        <w:t xml:space="preserve">Б, площадью: 1469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15BD0089" w14:textId="77777777" w:rsidR="005B75EB" w:rsidRDefault="00736E45">
      <w:pPr>
        <w:pStyle w:val="paragraph"/>
        <w:spacing w:before="0" w:after="0"/>
        <w:ind w:firstLine="720"/>
        <w:jc w:val="both"/>
      </w:pPr>
      <w:bookmarkStart w:id="2" w:name="_GoBack"/>
      <w:bookmarkEnd w:id="0"/>
      <w:bookmarkEnd w:id="1"/>
      <w:bookmarkEnd w:id="2"/>
      <w:r>
        <w:rPr>
          <w:rStyle w:val="normaltextrun"/>
          <w:b/>
          <w:bCs/>
        </w:rPr>
        <w:t>В собственность</w:t>
      </w:r>
      <w:r>
        <w:rPr>
          <w:rStyle w:val="normaltextrun"/>
        </w:rPr>
        <w:t>:</w:t>
      </w:r>
    </w:p>
    <w:p w14:paraId="1747AF2E" w14:textId="2DCD50A0" w:rsidR="00623F1A" w:rsidRDefault="00623F1A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Береговой, ул. Березовая, земельный участок 22, площадью: 1027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389ACDDC" w14:textId="10F4F434" w:rsidR="00623F1A" w:rsidRDefault="00623F1A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111, площадью: 1573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3244EFF9" w14:textId="4855CED6" w:rsidR="00623F1A" w:rsidRDefault="00623F1A" w:rsidP="00623F1A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148А,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7AB74F36" w14:textId="5A673820" w:rsidR="00623F1A" w:rsidRDefault="00623F1A" w:rsidP="00623F1A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ул. Ангарская, земельный участок 55,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09C1295E" w14:textId="40CF20E8" w:rsidR="00623F1A" w:rsidRDefault="00623F1A" w:rsidP="00623F1A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134,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3B624DCE" w14:textId="1F201EF9" w:rsidR="00623F1A" w:rsidRDefault="00623F1A" w:rsidP="00623F1A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135,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723F3B14" w14:textId="5D918593" w:rsidR="00623F1A" w:rsidRDefault="00623F1A" w:rsidP="00623F1A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>, земельный участок 1</w:t>
      </w:r>
      <w:r w:rsidR="0086696C">
        <w:rPr>
          <w:color w:val="000000"/>
        </w:rPr>
        <w:t>36</w:t>
      </w:r>
      <w:r>
        <w:rPr>
          <w:color w:val="000000"/>
        </w:rPr>
        <w:t>, площадью: 15</w:t>
      </w:r>
      <w:r w:rsidR="0086696C">
        <w:rPr>
          <w:color w:val="000000"/>
        </w:rPr>
        <w:t>00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4604A169" w14:textId="6DC05042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146,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2F0C1D4E" w14:textId="6EA34180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147,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1F4ADBFD" w14:textId="558E8D73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190,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0B94854C" w14:textId="5D065954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192,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5C6F314C" w14:textId="73AD9F0D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211,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4A41F6A4" w14:textId="4E2F205D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lastRenderedPageBreak/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224,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7AA3B8D0" w14:textId="50BBA539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223,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25E4AD88" w14:textId="56EA2CAC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</w:t>
      </w:r>
      <w:proofErr w:type="spellStart"/>
      <w:r>
        <w:rPr>
          <w:color w:val="000000"/>
        </w:rPr>
        <w:t>мкр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Восточый</w:t>
      </w:r>
      <w:proofErr w:type="spellEnd"/>
      <w:r>
        <w:rPr>
          <w:color w:val="000000"/>
        </w:rPr>
        <w:t xml:space="preserve">, земельный участок 221А,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2742B8F3" w14:textId="31C43BFC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ул. Ангарная, земельный участок 49,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76431115" w14:textId="423FEE21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ул. Ангарная, земельный участок 47,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5BDE6882" w14:textId="15C18F62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п. Воздвиженка, ул. Ангарная, земельный участок 47А, площадью: 1500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индивидуального жилищного строительства.</w:t>
      </w:r>
    </w:p>
    <w:p w14:paraId="323E038F" w14:textId="675D67A6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с. </w:t>
      </w:r>
      <w:proofErr w:type="spellStart"/>
      <w:r>
        <w:rPr>
          <w:color w:val="000000"/>
        </w:rPr>
        <w:t>Огневское</w:t>
      </w:r>
      <w:proofErr w:type="spellEnd"/>
      <w:r>
        <w:rPr>
          <w:color w:val="000000"/>
        </w:rPr>
        <w:t>, в 13м южнее ЗУ с КН 74</w:t>
      </w:r>
      <w:r w:rsidRPr="0086696C">
        <w:rPr>
          <w:color w:val="000000"/>
        </w:rPr>
        <w:t>:09:0809001:798</w:t>
      </w:r>
      <w:r>
        <w:rPr>
          <w:color w:val="000000"/>
        </w:rPr>
        <w:t>, площадью: 1</w:t>
      </w:r>
      <w:r w:rsidRPr="0086696C">
        <w:rPr>
          <w:color w:val="000000"/>
        </w:rPr>
        <w:t>985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ведения личного подсобного хозяйства.</w:t>
      </w:r>
    </w:p>
    <w:p w14:paraId="0B502540" w14:textId="73683CE2" w:rsidR="0086696C" w:rsidRDefault="0086696C" w:rsidP="008669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с. </w:t>
      </w:r>
      <w:proofErr w:type="spellStart"/>
      <w:r>
        <w:rPr>
          <w:color w:val="000000"/>
        </w:rPr>
        <w:t>Огневское</w:t>
      </w:r>
      <w:proofErr w:type="spellEnd"/>
      <w:r>
        <w:rPr>
          <w:color w:val="000000"/>
        </w:rPr>
        <w:t>, примыкающий с запада к ЗУ с КН 74</w:t>
      </w:r>
      <w:r w:rsidRPr="0086696C">
        <w:rPr>
          <w:color w:val="000000"/>
        </w:rPr>
        <w:t>:09:0809001:79</w:t>
      </w:r>
      <w:r>
        <w:rPr>
          <w:color w:val="000000"/>
        </w:rPr>
        <w:t xml:space="preserve">2, площадью: 2186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ведения личного подсобного хозяйства.</w:t>
      </w:r>
    </w:p>
    <w:p w14:paraId="439E1672" w14:textId="7DDA4DCA" w:rsidR="0039136C" w:rsidRDefault="0039136C" w:rsidP="003913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г. Касли, ул. Завета Ильича, земельный участок 46Б, площадью: 403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ведения личного подсобного хозяйства.</w:t>
      </w:r>
    </w:p>
    <w:p w14:paraId="51EECDF8" w14:textId="60B64CF9" w:rsidR="0039136C" w:rsidRDefault="0039136C" w:rsidP="0039136C">
      <w:pPr>
        <w:pStyle w:val="paragraph"/>
        <w:spacing w:before="0" w:after="0"/>
        <w:ind w:firstLine="720"/>
        <w:jc w:val="both"/>
        <w:rPr>
          <w:color w:val="000000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с. </w:t>
      </w:r>
      <w:proofErr w:type="spellStart"/>
      <w:r>
        <w:rPr>
          <w:color w:val="000000"/>
        </w:rPr>
        <w:t>Клеопино</w:t>
      </w:r>
      <w:proofErr w:type="spellEnd"/>
      <w:r>
        <w:rPr>
          <w:color w:val="000000"/>
        </w:rPr>
        <w:t xml:space="preserve">, ул. Советская, земельный участок 15А, площадью: 436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., категория земель: земли населенных пунктов</w:t>
      </w:r>
      <w:proofErr w:type="gramStart"/>
      <w:r>
        <w:rPr>
          <w:color w:val="000000"/>
        </w:rPr>
        <w:t>, Для</w:t>
      </w:r>
      <w:proofErr w:type="gramEnd"/>
      <w:r>
        <w:rPr>
          <w:color w:val="000000"/>
        </w:rPr>
        <w:t xml:space="preserve"> ведения личного подсобного хозяйства.</w:t>
      </w:r>
    </w:p>
    <w:p w14:paraId="2CDB88F5" w14:textId="2489854B" w:rsidR="004A0945" w:rsidRPr="00DB386E" w:rsidRDefault="004A0945" w:rsidP="004A0945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>
        <w:rPr>
          <w:color w:val="000000"/>
        </w:rPr>
        <w:t xml:space="preserve">- Российская Федерация, Челябинская область, муниципальный округ </w:t>
      </w:r>
      <w:proofErr w:type="spellStart"/>
      <w:r>
        <w:rPr>
          <w:color w:val="000000"/>
        </w:rPr>
        <w:t>Каслинский</w:t>
      </w:r>
      <w:proofErr w:type="spellEnd"/>
      <w:r>
        <w:rPr>
          <w:color w:val="000000"/>
        </w:rPr>
        <w:t xml:space="preserve">, д. </w:t>
      </w:r>
      <w:proofErr w:type="spellStart"/>
      <w:r w:rsidRPr="00DB386E">
        <w:rPr>
          <w:color w:val="000000" w:themeColor="text1"/>
        </w:rPr>
        <w:t>Подкорытова</w:t>
      </w:r>
      <w:proofErr w:type="spellEnd"/>
      <w:r w:rsidRPr="00DB386E">
        <w:rPr>
          <w:color w:val="000000" w:themeColor="text1"/>
        </w:rPr>
        <w:t>, северо-западнее ЗУ с КН 74:09:1005001</w:t>
      </w:r>
      <w:r w:rsidR="00E43B02" w:rsidRPr="00DB386E">
        <w:rPr>
          <w:color w:val="000000" w:themeColor="text1"/>
        </w:rPr>
        <w:t>68</w:t>
      </w:r>
      <w:r w:rsidRPr="00DB386E">
        <w:rPr>
          <w:color w:val="000000" w:themeColor="text1"/>
        </w:rPr>
        <w:t xml:space="preserve">, площадью: </w:t>
      </w:r>
      <w:r w:rsidR="00E43B02" w:rsidRPr="00DB386E">
        <w:rPr>
          <w:color w:val="000000" w:themeColor="text1"/>
        </w:rPr>
        <w:t>1220</w:t>
      </w:r>
      <w:r w:rsidRPr="00DB386E">
        <w:rPr>
          <w:color w:val="000000" w:themeColor="text1"/>
        </w:rPr>
        <w:t xml:space="preserve">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</w:t>
      </w:r>
      <w:proofErr w:type="gramStart"/>
      <w:r w:rsidRPr="00DB386E">
        <w:rPr>
          <w:color w:val="000000" w:themeColor="text1"/>
        </w:rPr>
        <w:t>, Для</w:t>
      </w:r>
      <w:proofErr w:type="gramEnd"/>
      <w:r w:rsidRPr="00DB386E">
        <w:rPr>
          <w:color w:val="000000" w:themeColor="text1"/>
        </w:rPr>
        <w:t xml:space="preserve"> ведения личного подсобного хозяйства.</w:t>
      </w:r>
    </w:p>
    <w:p w14:paraId="77063570" w14:textId="0D7258DD" w:rsidR="00A7153F" w:rsidRPr="00DB386E" w:rsidRDefault="00A7153F" w:rsidP="00A7153F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r w:rsidRPr="00DB386E">
        <w:rPr>
          <w:color w:val="000000" w:themeColor="text1"/>
          <w:shd w:val="clear" w:color="auto" w:fill="F8F8F8"/>
        </w:rPr>
        <w:t>Каслинский</w:t>
      </w:r>
      <w:proofErr w:type="spellEnd"/>
      <w:r w:rsidRPr="00DB386E">
        <w:rPr>
          <w:color w:val="000000" w:themeColor="text1"/>
          <w:shd w:val="clear" w:color="auto" w:fill="F8F8F8"/>
        </w:rPr>
        <w:t>, с. Воскресенское, ул. Никольская, № 51</w:t>
      </w:r>
      <w:r w:rsidRPr="00DB386E">
        <w:rPr>
          <w:color w:val="000000" w:themeColor="text1"/>
        </w:rPr>
        <w:t xml:space="preserve">, площадью: 1500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</w:t>
      </w:r>
      <w:proofErr w:type="gramStart"/>
      <w:r w:rsidRPr="00DB386E">
        <w:rPr>
          <w:color w:val="000000" w:themeColor="text1"/>
        </w:rPr>
        <w:t>, Для</w:t>
      </w:r>
      <w:proofErr w:type="gramEnd"/>
      <w:r w:rsidRPr="00DB386E">
        <w:rPr>
          <w:color w:val="000000" w:themeColor="text1"/>
        </w:rPr>
        <w:t xml:space="preserve"> ведения личного подсобного хозяйства.</w:t>
      </w:r>
    </w:p>
    <w:p w14:paraId="687A5C2F" w14:textId="40FF998E" w:rsidR="00A7153F" w:rsidRPr="00DB386E" w:rsidRDefault="00A7153F" w:rsidP="00A7153F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proofErr w:type="gramStart"/>
      <w:r w:rsidRPr="00DB386E">
        <w:rPr>
          <w:color w:val="000000" w:themeColor="text1"/>
          <w:shd w:val="clear" w:color="auto" w:fill="F8F8F8"/>
        </w:rPr>
        <w:t>Каслинский</w:t>
      </w:r>
      <w:proofErr w:type="spellEnd"/>
      <w:r w:rsidRPr="00DB386E">
        <w:rPr>
          <w:color w:val="000000" w:themeColor="text1"/>
          <w:shd w:val="clear" w:color="auto" w:fill="F8F8F8"/>
        </w:rPr>
        <w:t>,  село</w:t>
      </w:r>
      <w:proofErr w:type="gramEnd"/>
      <w:r w:rsidRPr="00DB386E">
        <w:rPr>
          <w:color w:val="000000" w:themeColor="text1"/>
          <w:shd w:val="clear" w:color="auto" w:fill="F8F8F8"/>
        </w:rPr>
        <w:t xml:space="preserve">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>, примыкает с севера к земельному участку с кадастровым номером 74:09:0607001:203</w:t>
      </w:r>
      <w:r w:rsidRPr="00DB386E">
        <w:rPr>
          <w:color w:val="000000" w:themeColor="text1"/>
        </w:rPr>
        <w:t xml:space="preserve">, площадью: 1490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пунктов, Для ведения личного подсобного хозяйства.</w:t>
      </w:r>
    </w:p>
    <w:p w14:paraId="6BC53CFE" w14:textId="033CC2B2" w:rsidR="00A7153F" w:rsidRPr="00DB386E" w:rsidRDefault="00A7153F" w:rsidP="00A7153F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proofErr w:type="gramStart"/>
      <w:r w:rsidRPr="00DB386E">
        <w:rPr>
          <w:color w:val="000000" w:themeColor="text1"/>
          <w:shd w:val="clear" w:color="auto" w:fill="F8F8F8"/>
        </w:rPr>
        <w:t>Каслинский</w:t>
      </w:r>
      <w:proofErr w:type="spellEnd"/>
      <w:r w:rsidRPr="00DB386E">
        <w:rPr>
          <w:color w:val="000000" w:themeColor="text1"/>
          <w:shd w:val="clear" w:color="auto" w:fill="F8F8F8"/>
        </w:rPr>
        <w:t>,  с</w:t>
      </w:r>
      <w:proofErr w:type="gramEnd"/>
      <w:r w:rsidRPr="00DB386E">
        <w:rPr>
          <w:color w:val="000000" w:themeColor="text1"/>
          <w:shd w:val="clear" w:color="auto" w:fill="F8F8F8"/>
        </w:rPr>
        <w:t xml:space="preserve">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 xml:space="preserve">, </w:t>
      </w:r>
      <w:proofErr w:type="spellStart"/>
      <w:r w:rsidRPr="00DB386E">
        <w:rPr>
          <w:color w:val="000000" w:themeColor="text1"/>
          <w:shd w:val="clear" w:color="auto" w:fill="F8F8F8"/>
        </w:rPr>
        <w:t>ул</w:t>
      </w:r>
      <w:proofErr w:type="spellEnd"/>
      <w:r w:rsidRPr="00DB386E">
        <w:rPr>
          <w:color w:val="000000" w:themeColor="text1"/>
          <w:shd w:val="clear" w:color="auto" w:fill="F8F8F8"/>
        </w:rPr>
        <w:t xml:space="preserve"> Уральская, 9</w:t>
      </w:r>
      <w:r w:rsidRPr="00DB386E">
        <w:rPr>
          <w:color w:val="000000" w:themeColor="text1"/>
        </w:rPr>
        <w:t xml:space="preserve">, площадью: 2000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пунктов, Для индивидуального жилищного строительства.</w:t>
      </w:r>
    </w:p>
    <w:p w14:paraId="4D05E4C7" w14:textId="5CDD6C47" w:rsidR="00A7153F" w:rsidRPr="00DB386E" w:rsidRDefault="00A7153F" w:rsidP="00A7153F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r w:rsidRPr="00DB386E">
        <w:rPr>
          <w:color w:val="000000" w:themeColor="text1"/>
        </w:rPr>
        <w:t>Каслинский</w:t>
      </w:r>
      <w:proofErr w:type="spellEnd"/>
      <w:r w:rsidRPr="00DB386E">
        <w:rPr>
          <w:color w:val="000000" w:themeColor="text1"/>
        </w:rPr>
        <w:t xml:space="preserve">, </w:t>
      </w:r>
      <w:r w:rsidRPr="00DB386E">
        <w:rPr>
          <w:color w:val="000000" w:themeColor="text1"/>
          <w:shd w:val="clear" w:color="auto" w:fill="F8F8F8"/>
        </w:rPr>
        <w:t xml:space="preserve">с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 xml:space="preserve">, </w:t>
      </w:r>
      <w:proofErr w:type="spellStart"/>
      <w:r w:rsidRPr="00DB386E">
        <w:rPr>
          <w:color w:val="000000" w:themeColor="text1"/>
          <w:shd w:val="clear" w:color="auto" w:fill="F8F8F8"/>
        </w:rPr>
        <w:t>ул</w:t>
      </w:r>
      <w:proofErr w:type="spellEnd"/>
      <w:r w:rsidRPr="00DB386E">
        <w:rPr>
          <w:color w:val="000000" w:themeColor="text1"/>
          <w:shd w:val="clear" w:color="auto" w:fill="F8F8F8"/>
        </w:rPr>
        <w:t xml:space="preserve"> Среднеуральская, 6</w:t>
      </w:r>
      <w:r w:rsidRPr="00DB386E">
        <w:rPr>
          <w:color w:val="000000" w:themeColor="text1"/>
        </w:rPr>
        <w:t xml:space="preserve">, площадью: 1205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</w:t>
      </w:r>
      <w:proofErr w:type="gramStart"/>
      <w:r w:rsidRPr="00DB386E">
        <w:rPr>
          <w:color w:val="000000" w:themeColor="text1"/>
        </w:rPr>
        <w:t>, Для</w:t>
      </w:r>
      <w:proofErr w:type="gramEnd"/>
      <w:r w:rsidRPr="00DB386E">
        <w:rPr>
          <w:color w:val="000000" w:themeColor="text1"/>
        </w:rPr>
        <w:t xml:space="preserve"> индивидуального жилищного строительства.</w:t>
      </w:r>
    </w:p>
    <w:p w14:paraId="6827329F" w14:textId="31A676F6" w:rsidR="00A7153F" w:rsidRPr="00DB386E" w:rsidRDefault="00A7153F" w:rsidP="00A7153F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proofErr w:type="gramStart"/>
      <w:r w:rsidRPr="00DB386E">
        <w:rPr>
          <w:color w:val="000000" w:themeColor="text1"/>
        </w:rPr>
        <w:t>Каслинский</w:t>
      </w:r>
      <w:proofErr w:type="spellEnd"/>
      <w:r w:rsidRPr="00DB386E">
        <w:rPr>
          <w:color w:val="000000" w:themeColor="text1"/>
        </w:rPr>
        <w:t xml:space="preserve">, </w:t>
      </w:r>
      <w:r w:rsidRPr="00DB386E">
        <w:rPr>
          <w:color w:val="000000" w:themeColor="text1"/>
          <w:shd w:val="clear" w:color="auto" w:fill="F8F8F8"/>
        </w:rPr>
        <w:t> с</w:t>
      </w:r>
      <w:proofErr w:type="gramEnd"/>
      <w:r w:rsidRPr="00DB386E">
        <w:rPr>
          <w:color w:val="000000" w:themeColor="text1"/>
          <w:shd w:val="clear" w:color="auto" w:fill="F8F8F8"/>
        </w:rPr>
        <w:t xml:space="preserve">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 xml:space="preserve">, </w:t>
      </w:r>
      <w:proofErr w:type="spellStart"/>
      <w:r w:rsidRPr="00DB386E">
        <w:rPr>
          <w:color w:val="000000" w:themeColor="text1"/>
          <w:shd w:val="clear" w:color="auto" w:fill="F8F8F8"/>
        </w:rPr>
        <w:t>ул</w:t>
      </w:r>
      <w:proofErr w:type="spellEnd"/>
      <w:r w:rsidRPr="00DB386E">
        <w:rPr>
          <w:color w:val="000000" w:themeColor="text1"/>
          <w:shd w:val="clear" w:color="auto" w:fill="F8F8F8"/>
        </w:rPr>
        <w:t xml:space="preserve"> Южноуральская, 13</w:t>
      </w:r>
      <w:r w:rsidRPr="00DB386E">
        <w:rPr>
          <w:color w:val="000000" w:themeColor="text1"/>
        </w:rPr>
        <w:t xml:space="preserve">, площадью: 952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пунктов, Для индивидуального жилищного строительства.</w:t>
      </w:r>
    </w:p>
    <w:p w14:paraId="4724CF2D" w14:textId="5542303D" w:rsidR="00A7153F" w:rsidRPr="00DB386E" w:rsidRDefault="00A7153F" w:rsidP="00A7153F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r w:rsidRPr="00DB386E">
        <w:rPr>
          <w:color w:val="000000" w:themeColor="text1"/>
        </w:rPr>
        <w:t>Каслинский</w:t>
      </w:r>
      <w:proofErr w:type="spellEnd"/>
      <w:r w:rsidRPr="00DB386E">
        <w:rPr>
          <w:color w:val="000000" w:themeColor="text1"/>
        </w:rPr>
        <w:t xml:space="preserve">, </w:t>
      </w:r>
      <w:r w:rsidRPr="00DB386E">
        <w:rPr>
          <w:color w:val="000000" w:themeColor="text1"/>
          <w:shd w:val="clear" w:color="auto" w:fill="F8F8F8"/>
        </w:rPr>
        <w:t xml:space="preserve">с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 xml:space="preserve">, улица </w:t>
      </w:r>
      <w:proofErr w:type="spellStart"/>
      <w:r w:rsidRPr="00DB386E">
        <w:rPr>
          <w:color w:val="000000" w:themeColor="text1"/>
          <w:shd w:val="clear" w:color="auto" w:fill="F8F8F8"/>
        </w:rPr>
        <w:t>Североуральская</w:t>
      </w:r>
      <w:proofErr w:type="spellEnd"/>
      <w:r w:rsidRPr="00DB386E">
        <w:rPr>
          <w:color w:val="000000" w:themeColor="text1"/>
          <w:shd w:val="clear" w:color="auto" w:fill="F8F8F8"/>
        </w:rPr>
        <w:t>, земельный участок 2</w:t>
      </w:r>
      <w:r w:rsidRPr="00DB386E">
        <w:rPr>
          <w:color w:val="000000" w:themeColor="text1"/>
        </w:rPr>
        <w:t xml:space="preserve">, площадью: </w:t>
      </w:r>
      <w:r w:rsidR="006A0A3A" w:rsidRPr="00DB386E">
        <w:rPr>
          <w:color w:val="000000" w:themeColor="text1"/>
        </w:rPr>
        <w:t>1330</w:t>
      </w:r>
      <w:r w:rsidRPr="00DB386E">
        <w:rPr>
          <w:color w:val="000000" w:themeColor="text1"/>
        </w:rPr>
        <w:t xml:space="preserve">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</w:t>
      </w:r>
      <w:proofErr w:type="gramStart"/>
      <w:r w:rsidRPr="00DB386E">
        <w:rPr>
          <w:color w:val="000000" w:themeColor="text1"/>
        </w:rPr>
        <w:t>, Для</w:t>
      </w:r>
      <w:proofErr w:type="gramEnd"/>
      <w:r w:rsidRPr="00DB386E">
        <w:rPr>
          <w:color w:val="000000" w:themeColor="text1"/>
        </w:rPr>
        <w:t xml:space="preserve"> индивидуального жилищного строительства.</w:t>
      </w:r>
    </w:p>
    <w:p w14:paraId="55E073C1" w14:textId="1A80CEC7" w:rsidR="006A0A3A" w:rsidRPr="00DB386E" w:rsidRDefault="006A0A3A" w:rsidP="006A0A3A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proofErr w:type="gramStart"/>
      <w:r w:rsidRPr="00DB386E">
        <w:rPr>
          <w:color w:val="000000" w:themeColor="text1"/>
        </w:rPr>
        <w:t>Каслинский</w:t>
      </w:r>
      <w:proofErr w:type="spellEnd"/>
      <w:r w:rsidRPr="00DB386E">
        <w:rPr>
          <w:color w:val="000000" w:themeColor="text1"/>
        </w:rPr>
        <w:t xml:space="preserve">, </w:t>
      </w:r>
      <w:r w:rsidRPr="00DB386E">
        <w:rPr>
          <w:color w:val="000000" w:themeColor="text1"/>
          <w:shd w:val="clear" w:color="auto" w:fill="F8F8F8"/>
        </w:rPr>
        <w:t> с</w:t>
      </w:r>
      <w:proofErr w:type="gramEnd"/>
      <w:r w:rsidRPr="00DB386E">
        <w:rPr>
          <w:color w:val="000000" w:themeColor="text1"/>
          <w:shd w:val="clear" w:color="auto" w:fill="F8F8F8"/>
        </w:rPr>
        <w:t xml:space="preserve">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 xml:space="preserve">, </w:t>
      </w:r>
      <w:proofErr w:type="spellStart"/>
      <w:r w:rsidRPr="00DB386E">
        <w:rPr>
          <w:color w:val="000000" w:themeColor="text1"/>
          <w:shd w:val="clear" w:color="auto" w:fill="F8F8F8"/>
        </w:rPr>
        <w:t>ул</w:t>
      </w:r>
      <w:proofErr w:type="spellEnd"/>
      <w:r w:rsidRPr="00DB386E">
        <w:rPr>
          <w:color w:val="000000" w:themeColor="text1"/>
          <w:shd w:val="clear" w:color="auto" w:fill="F8F8F8"/>
        </w:rPr>
        <w:t xml:space="preserve"> Уральская, 19</w:t>
      </w:r>
      <w:r w:rsidRPr="00DB386E">
        <w:rPr>
          <w:color w:val="000000" w:themeColor="text1"/>
        </w:rPr>
        <w:t xml:space="preserve">, площадью: 2000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пунктов, Для индивидуального жилищного строительства.</w:t>
      </w:r>
    </w:p>
    <w:p w14:paraId="633EDE7A" w14:textId="2D419C65" w:rsidR="006A0A3A" w:rsidRPr="00DB386E" w:rsidRDefault="006A0A3A" w:rsidP="006A0A3A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proofErr w:type="gramStart"/>
      <w:r w:rsidRPr="00DB386E">
        <w:rPr>
          <w:color w:val="000000" w:themeColor="text1"/>
        </w:rPr>
        <w:t>Каслинский</w:t>
      </w:r>
      <w:proofErr w:type="spellEnd"/>
      <w:r w:rsidRPr="00DB386E">
        <w:rPr>
          <w:color w:val="000000" w:themeColor="text1"/>
        </w:rPr>
        <w:t xml:space="preserve">, </w:t>
      </w:r>
      <w:r w:rsidRPr="00DB386E">
        <w:rPr>
          <w:color w:val="000000" w:themeColor="text1"/>
          <w:shd w:val="clear" w:color="auto" w:fill="F8F8F8"/>
        </w:rPr>
        <w:t> село</w:t>
      </w:r>
      <w:proofErr w:type="gramEnd"/>
      <w:r w:rsidRPr="00DB386E">
        <w:rPr>
          <w:color w:val="000000" w:themeColor="text1"/>
          <w:shd w:val="clear" w:color="auto" w:fill="F8F8F8"/>
        </w:rPr>
        <w:t xml:space="preserve">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 xml:space="preserve">, улица </w:t>
      </w:r>
      <w:proofErr w:type="spellStart"/>
      <w:r w:rsidRPr="00DB386E">
        <w:rPr>
          <w:color w:val="000000" w:themeColor="text1"/>
          <w:shd w:val="clear" w:color="auto" w:fill="F8F8F8"/>
        </w:rPr>
        <w:t>Североуральская</w:t>
      </w:r>
      <w:proofErr w:type="spellEnd"/>
      <w:r w:rsidRPr="00DB386E">
        <w:rPr>
          <w:color w:val="000000" w:themeColor="text1"/>
          <w:shd w:val="clear" w:color="auto" w:fill="F8F8F8"/>
        </w:rPr>
        <w:t>, земельный участок 4</w:t>
      </w:r>
      <w:r w:rsidRPr="00DB386E">
        <w:rPr>
          <w:color w:val="000000" w:themeColor="text1"/>
        </w:rPr>
        <w:t xml:space="preserve">, площадью: 1699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пунктов, Для индивидуального жилищного строительства.</w:t>
      </w:r>
    </w:p>
    <w:p w14:paraId="7746A7E1" w14:textId="1A192254" w:rsidR="006A0A3A" w:rsidRPr="00DB386E" w:rsidRDefault="006A0A3A" w:rsidP="006A0A3A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proofErr w:type="gramStart"/>
      <w:r w:rsidRPr="00DB386E">
        <w:rPr>
          <w:color w:val="000000" w:themeColor="text1"/>
        </w:rPr>
        <w:t>Каслинский</w:t>
      </w:r>
      <w:proofErr w:type="spellEnd"/>
      <w:r w:rsidRPr="00DB386E">
        <w:rPr>
          <w:color w:val="000000" w:themeColor="text1"/>
        </w:rPr>
        <w:t xml:space="preserve">, </w:t>
      </w:r>
      <w:r w:rsidRPr="00DB386E">
        <w:rPr>
          <w:color w:val="000000" w:themeColor="text1"/>
          <w:shd w:val="clear" w:color="auto" w:fill="F8F8F8"/>
        </w:rPr>
        <w:t> с</w:t>
      </w:r>
      <w:proofErr w:type="gramEnd"/>
      <w:r w:rsidRPr="00DB386E">
        <w:rPr>
          <w:color w:val="000000" w:themeColor="text1"/>
          <w:shd w:val="clear" w:color="auto" w:fill="F8F8F8"/>
        </w:rPr>
        <w:t xml:space="preserve">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 xml:space="preserve">, </w:t>
      </w:r>
      <w:proofErr w:type="spellStart"/>
      <w:r w:rsidRPr="00DB386E">
        <w:rPr>
          <w:color w:val="000000" w:themeColor="text1"/>
          <w:shd w:val="clear" w:color="auto" w:fill="F8F8F8"/>
        </w:rPr>
        <w:t>ул</w:t>
      </w:r>
      <w:proofErr w:type="spellEnd"/>
      <w:r w:rsidRPr="00DB386E">
        <w:rPr>
          <w:color w:val="000000" w:themeColor="text1"/>
          <w:shd w:val="clear" w:color="auto" w:fill="F8F8F8"/>
        </w:rPr>
        <w:t xml:space="preserve"> Уральская, 23</w:t>
      </w:r>
      <w:r w:rsidRPr="00DB386E">
        <w:rPr>
          <w:color w:val="000000" w:themeColor="text1"/>
        </w:rPr>
        <w:t xml:space="preserve">, площадью: 2000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пунктов, Для индивидуального жилищного строительства.</w:t>
      </w:r>
    </w:p>
    <w:p w14:paraId="1E617532" w14:textId="7AEA91FD" w:rsidR="006A0A3A" w:rsidRPr="00DB386E" w:rsidRDefault="006A0A3A" w:rsidP="006A0A3A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proofErr w:type="gramStart"/>
      <w:r w:rsidRPr="00DB386E">
        <w:rPr>
          <w:color w:val="000000" w:themeColor="text1"/>
        </w:rPr>
        <w:t>Каслинский</w:t>
      </w:r>
      <w:proofErr w:type="spellEnd"/>
      <w:r w:rsidRPr="00DB386E">
        <w:rPr>
          <w:color w:val="000000" w:themeColor="text1"/>
        </w:rPr>
        <w:t xml:space="preserve">, </w:t>
      </w:r>
      <w:r w:rsidRPr="00DB386E">
        <w:rPr>
          <w:color w:val="000000" w:themeColor="text1"/>
          <w:shd w:val="clear" w:color="auto" w:fill="F8F8F8"/>
        </w:rPr>
        <w:t> </w:t>
      </w:r>
      <w:r w:rsidR="00DB386E" w:rsidRPr="00DB386E">
        <w:rPr>
          <w:color w:val="000000" w:themeColor="text1"/>
          <w:shd w:val="clear" w:color="auto" w:fill="F8F8F8"/>
        </w:rPr>
        <w:t>с</w:t>
      </w:r>
      <w:proofErr w:type="gramEnd"/>
      <w:r w:rsidR="00DB386E" w:rsidRPr="00DB386E">
        <w:rPr>
          <w:color w:val="000000" w:themeColor="text1"/>
          <w:shd w:val="clear" w:color="auto" w:fill="F8F8F8"/>
        </w:rPr>
        <w:t xml:space="preserve"> </w:t>
      </w:r>
      <w:proofErr w:type="spellStart"/>
      <w:r w:rsidR="00DB386E"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="00DB386E" w:rsidRPr="00DB386E">
        <w:rPr>
          <w:color w:val="000000" w:themeColor="text1"/>
          <w:shd w:val="clear" w:color="auto" w:fill="F8F8F8"/>
        </w:rPr>
        <w:t xml:space="preserve">, </w:t>
      </w:r>
      <w:proofErr w:type="spellStart"/>
      <w:r w:rsidR="00DB386E" w:rsidRPr="00DB386E">
        <w:rPr>
          <w:color w:val="000000" w:themeColor="text1"/>
          <w:shd w:val="clear" w:color="auto" w:fill="F8F8F8"/>
        </w:rPr>
        <w:t>ул</w:t>
      </w:r>
      <w:proofErr w:type="spellEnd"/>
      <w:r w:rsidR="00DB386E" w:rsidRPr="00DB386E">
        <w:rPr>
          <w:color w:val="000000" w:themeColor="text1"/>
          <w:shd w:val="clear" w:color="auto" w:fill="F8F8F8"/>
        </w:rPr>
        <w:t xml:space="preserve"> Уральская, 21</w:t>
      </w:r>
      <w:r w:rsidRPr="00DB386E">
        <w:rPr>
          <w:color w:val="000000" w:themeColor="text1"/>
        </w:rPr>
        <w:t xml:space="preserve">, площадью: 2000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пунктов, Для индивидуального жилищного строительства.</w:t>
      </w:r>
    </w:p>
    <w:p w14:paraId="6A5412E5" w14:textId="1F671267" w:rsidR="00DB386E" w:rsidRPr="00DB386E" w:rsidRDefault="00DB386E" w:rsidP="00DB386E">
      <w:pPr>
        <w:pStyle w:val="paragraph"/>
        <w:spacing w:before="0" w:after="0"/>
        <w:ind w:firstLine="720"/>
        <w:jc w:val="both"/>
        <w:rPr>
          <w:color w:val="000000" w:themeColor="text1"/>
        </w:rPr>
      </w:pPr>
      <w:r w:rsidRPr="00DB386E">
        <w:rPr>
          <w:color w:val="000000" w:themeColor="text1"/>
        </w:rPr>
        <w:t xml:space="preserve">- Российская Федерация, Челябинская область, муниципальный округ </w:t>
      </w:r>
      <w:proofErr w:type="spellStart"/>
      <w:proofErr w:type="gramStart"/>
      <w:r w:rsidRPr="00DB386E">
        <w:rPr>
          <w:color w:val="000000" w:themeColor="text1"/>
        </w:rPr>
        <w:t>Каслинский</w:t>
      </w:r>
      <w:proofErr w:type="spellEnd"/>
      <w:r w:rsidRPr="00DB386E">
        <w:rPr>
          <w:color w:val="000000" w:themeColor="text1"/>
        </w:rPr>
        <w:t xml:space="preserve">, </w:t>
      </w:r>
      <w:r w:rsidRPr="00DB386E">
        <w:rPr>
          <w:color w:val="000000" w:themeColor="text1"/>
          <w:shd w:val="clear" w:color="auto" w:fill="F8F8F8"/>
        </w:rPr>
        <w:t> с</w:t>
      </w:r>
      <w:proofErr w:type="gramEnd"/>
      <w:r w:rsidRPr="00DB386E">
        <w:rPr>
          <w:color w:val="000000" w:themeColor="text1"/>
          <w:shd w:val="clear" w:color="auto" w:fill="F8F8F8"/>
        </w:rPr>
        <w:t xml:space="preserve"> </w:t>
      </w:r>
      <w:proofErr w:type="spellStart"/>
      <w:r w:rsidRPr="00DB386E">
        <w:rPr>
          <w:color w:val="000000" w:themeColor="text1"/>
          <w:shd w:val="clear" w:color="auto" w:fill="F8F8F8"/>
        </w:rPr>
        <w:t>Клеопино</w:t>
      </w:r>
      <w:proofErr w:type="spellEnd"/>
      <w:r w:rsidRPr="00DB386E">
        <w:rPr>
          <w:color w:val="000000" w:themeColor="text1"/>
          <w:shd w:val="clear" w:color="auto" w:fill="F8F8F8"/>
        </w:rPr>
        <w:t xml:space="preserve">, </w:t>
      </w:r>
      <w:proofErr w:type="spellStart"/>
      <w:r w:rsidRPr="00DB386E">
        <w:rPr>
          <w:color w:val="000000" w:themeColor="text1"/>
          <w:shd w:val="clear" w:color="auto" w:fill="F8F8F8"/>
        </w:rPr>
        <w:t>ул</w:t>
      </w:r>
      <w:proofErr w:type="spellEnd"/>
      <w:r w:rsidRPr="00DB386E">
        <w:rPr>
          <w:color w:val="000000" w:themeColor="text1"/>
          <w:shd w:val="clear" w:color="auto" w:fill="F8F8F8"/>
        </w:rPr>
        <w:t xml:space="preserve"> Советская</w:t>
      </w:r>
      <w:r w:rsidRPr="00DB386E">
        <w:rPr>
          <w:color w:val="000000" w:themeColor="text1"/>
        </w:rPr>
        <w:t xml:space="preserve">, площадью: 1500 </w:t>
      </w:r>
      <w:proofErr w:type="spellStart"/>
      <w:r w:rsidRPr="00DB386E">
        <w:rPr>
          <w:color w:val="000000" w:themeColor="text1"/>
        </w:rPr>
        <w:t>кв.м</w:t>
      </w:r>
      <w:proofErr w:type="spellEnd"/>
      <w:r w:rsidRPr="00DB386E">
        <w:rPr>
          <w:color w:val="000000" w:themeColor="text1"/>
        </w:rPr>
        <w:t>., категория земель: земли населенных пунктов, Для индивидуального жилищного строительства.</w:t>
      </w:r>
    </w:p>
    <w:p w14:paraId="3C9AD530" w14:textId="77777777" w:rsidR="005B75EB" w:rsidRDefault="00736E45">
      <w:pPr>
        <w:pStyle w:val="paragraph"/>
        <w:spacing w:before="0" w:after="0"/>
        <w:ind w:firstLine="720"/>
        <w:jc w:val="both"/>
      </w:pPr>
      <w:r>
        <w:rPr>
          <w:rStyle w:val="normaltextrun"/>
        </w:rPr>
        <w:t>Граждане, заинтересованные в предоставлении земельного участка,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14:paraId="1AF166E2" w14:textId="77777777" w:rsidR="005B75EB" w:rsidRDefault="00736E45">
      <w:pPr>
        <w:pStyle w:val="paragraph"/>
        <w:spacing w:before="0" w:after="0"/>
        <w:ind w:firstLine="708"/>
        <w:jc w:val="both"/>
      </w:pPr>
      <w:bookmarkStart w:id="3" w:name="__DdeLink__266_1814205800"/>
      <w:r>
        <w:rPr>
          <w:rStyle w:val="normaltextrun"/>
        </w:rPr>
        <w:t>Заявления подаются</w:t>
      </w:r>
      <w:r>
        <w:t xml:space="preserve"> </w:t>
      </w:r>
      <w:r>
        <w:rPr>
          <w:b/>
        </w:rPr>
        <w:t>только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инвестициям администрации </w:t>
      </w:r>
      <w:proofErr w:type="spellStart"/>
      <w:r>
        <w:t>Каслинского</w:t>
      </w:r>
      <w:proofErr w:type="spellEnd"/>
      <w:r>
        <w:t xml:space="preserve"> муниципального округа</w:t>
      </w:r>
      <w:bookmarkEnd w:id="3"/>
      <w:r>
        <w:rPr>
          <w:rStyle w:val="normaltextrun"/>
        </w:rPr>
        <w:t xml:space="preserve"> по рабочим дням с 08.30 до 13-00 и с 14-00 до 16-00 по местному времени (среда и пятница не приемные дни), по адресу: Челябинская область, г. Касли, ул. Ленина, д. 32, пом.2, </w:t>
      </w:r>
      <w:proofErr w:type="spellStart"/>
      <w:r>
        <w:rPr>
          <w:rStyle w:val="normaltextrun"/>
        </w:rPr>
        <w:t>каб</w:t>
      </w:r>
      <w:proofErr w:type="spellEnd"/>
      <w:r>
        <w:rPr>
          <w:rStyle w:val="normaltextrun"/>
        </w:rPr>
        <w:t>. 1.</w:t>
      </w:r>
    </w:p>
    <w:p w14:paraId="3A04BAC7" w14:textId="31AD6BBA" w:rsidR="005B75EB" w:rsidRDefault="00736E45">
      <w:pPr>
        <w:pStyle w:val="paragraph"/>
        <w:spacing w:before="0" w:after="0"/>
        <w:jc w:val="both"/>
      </w:pPr>
      <w:r>
        <w:rPr>
          <w:rStyle w:val="normaltextrun"/>
        </w:rPr>
        <w:t xml:space="preserve">Дата начала приема заявлений: </w:t>
      </w:r>
      <w:r w:rsidR="000433E3">
        <w:rPr>
          <w:rStyle w:val="normaltextrun"/>
          <w:b/>
          <w:bCs/>
        </w:rPr>
        <w:t>31</w:t>
      </w:r>
      <w:r>
        <w:rPr>
          <w:rStyle w:val="normaltextrun"/>
          <w:b/>
          <w:bCs/>
        </w:rPr>
        <w:t>.0</w:t>
      </w:r>
      <w:r w:rsidR="000433E3">
        <w:rPr>
          <w:rStyle w:val="normaltextrun"/>
          <w:b/>
          <w:bCs/>
        </w:rPr>
        <w:t>7</w:t>
      </w:r>
      <w:r>
        <w:rPr>
          <w:rStyle w:val="normaltextrun"/>
          <w:b/>
          <w:bCs/>
        </w:rPr>
        <w:t>.2026</w:t>
      </w:r>
    </w:p>
    <w:p w14:paraId="627E337E" w14:textId="060EAF6D" w:rsidR="005B75EB" w:rsidRDefault="00736E45">
      <w:pPr>
        <w:pStyle w:val="paragraph"/>
        <w:spacing w:before="0" w:after="0"/>
        <w:jc w:val="both"/>
      </w:pPr>
      <w:r>
        <w:rPr>
          <w:rStyle w:val="normaltextrun"/>
        </w:rPr>
        <w:t>Дата окончания приема заявлений</w:t>
      </w:r>
      <w:r>
        <w:rPr>
          <w:rStyle w:val="normaltextrun"/>
          <w:b/>
          <w:bCs/>
        </w:rPr>
        <w:t xml:space="preserve">: </w:t>
      </w:r>
      <w:proofErr w:type="gramStart"/>
      <w:r w:rsidR="000433E3">
        <w:rPr>
          <w:rStyle w:val="normaltextrun"/>
          <w:b/>
          <w:bCs/>
        </w:rPr>
        <w:t>31</w:t>
      </w:r>
      <w:r>
        <w:rPr>
          <w:rStyle w:val="normaltextrun"/>
          <w:b/>
          <w:bCs/>
        </w:rPr>
        <w:t>.0</w:t>
      </w:r>
      <w:r w:rsidR="000433E3">
        <w:rPr>
          <w:rStyle w:val="normaltextrun"/>
          <w:b/>
          <w:bCs/>
        </w:rPr>
        <w:t>8</w:t>
      </w:r>
      <w:r>
        <w:rPr>
          <w:rStyle w:val="normaltextrun"/>
          <w:b/>
          <w:bCs/>
        </w:rPr>
        <w:t>.2026</w:t>
      </w:r>
      <w:r>
        <w:rPr>
          <w:rStyle w:val="normaltextrun"/>
        </w:rPr>
        <w:t xml:space="preserve">  </w:t>
      </w:r>
      <w:r>
        <w:rPr>
          <w:rStyle w:val="normaltextrun"/>
          <w:b/>
          <w:bCs/>
        </w:rPr>
        <w:t>до</w:t>
      </w:r>
      <w:proofErr w:type="gramEnd"/>
      <w:r>
        <w:rPr>
          <w:rStyle w:val="normaltextrun"/>
          <w:b/>
          <w:bCs/>
        </w:rPr>
        <w:t xml:space="preserve"> </w:t>
      </w:r>
      <w:r w:rsidR="000433E3">
        <w:rPr>
          <w:rStyle w:val="normaltextrun"/>
          <w:b/>
          <w:bCs/>
        </w:rPr>
        <w:t>00</w:t>
      </w:r>
      <w:r>
        <w:rPr>
          <w:rStyle w:val="normaltextrun"/>
          <w:b/>
          <w:bCs/>
        </w:rPr>
        <w:t>:00</w:t>
      </w:r>
    </w:p>
    <w:p w14:paraId="1E8A4264" w14:textId="77777777" w:rsidR="005B75EB" w:rsidRDefault="00736E45">
      <w:pPr>
        <w:pStyle w:val="13"/>
        <w:widowControl w:val="0"/>
        <w:tabs>
          <w:tab w:val="left" w:pos="7740"/>
        </w:tabs>
        <w:ind w:firstLine="567"/>
        <w:jc w:val="both"/>
      </w:pPr>
      <w:r>
        <w:rPr>
          <w:rStyle w:val="normaltextrun"/>
          <w:sz w:val="24"/>
          <w:szCs w:val="24"/>
        </w:rPr>
        <w:t xml:space="preserve">Адрес и время приема граждан для ознакомления со схемой расположения земельного участка: Челябинская область, г. Касли, ул. Ленина, д. 32, пом.2, </w:t>
      </w:r>
      <w:r>
        <w:rPr>
          <w:rStyle w:val="spellingerror"/>
          <w:sz w:val="24"/>
          <w:szCs w:val="24"/>
        </w:rPr>
        <w:t>каб</w:t>
      </w:r>
      <w:r>
        <w:rPr>
          <w:rStyle w:val="normaltextrun"/>
          <w:sz w:val="24"/>
          <w:szCs w:val="24"/>
        </w:rPr>
        <w:t>.1, в рабочие дни с 08-00 до 13-00 и с 14-00 до 17-00 по местному времени. (среда и пятница не приемные дни). </w:t>
      </w:r>
      <w:r>
        <w:rPr>
          <w:rStyle w:val="eop"/>
          <w:sz w:val="24"/>
          <w:szCs w:val="24"/>
        </w:rPr>
        <w:t> </w:t>
      </w:r>
      <w:r>
        <w:rPr>
          <w:sz w:val="24"/>
          <w:szCs w:val="24"/>
        </w:rPr>
        <w:t xml:space="preserve">                                                                                               </w:t>
      </w:r>
      <w:bookmarkStart w:id="4" w:name="__DdeLink__66_537503942"/>
      <w:bookmarkEnd w:id="4"/>
      <w:r>
        <w:rPr>
          <w:sz w:val="24"/>
          <w:szCs w:val="24"/>
        </w:rPr>
        <w:t xml:space="preserve"> </w:t>
      </w:r>
    </w:p>
    <w:p w14:paraId="3921B319" w14:textId="77777777" w:rsidR="005B75EB" w:rsidRDefault="005B75EB">
      <w:pPr>
        <w:pStyle w:val="13"/>
        <w:spacing w:line="360" w:lineRule="auto"/>
      </w:pPr>
    </w:p>
    <w:sectPr w:rsidR="005B75EB">
      <w:headerReference w:type="default" r:id="rId7"/>
      <w:pgSz w:w="11906" w:h="16838"/>
      <w:pgMar w:top="777" w:right="567" w:bottom="851" w:left="1134" w:header="72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96EB5" w14:textId="77777777" w:rsidR="00567FEC" w:rsidRDefault="00567FEC">
      <w:r>
        <w:separator/>
      </w:r>
    </w:p>
  </w:endnote>
  <w:endnote w:type="continuationSeparator" w:id="0">
    <w:p w14:paraId="2DB9DCE4" w14:textId="77777777" w:rsidR="00567FEC" w:rsidRDefault="0056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inos">
    <w:altName w:val="Cambria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A359D" w14:textId="77777777" w:rsidR="00567FEC" w:rsidRDefault="00567FEC">
      <w:r>
        <w:separator/>
      </w:r>
    </w:p>
  </w:footnote>
  <w:footnote w:type="continuationSeparator" w:id="0">
    <w:p w14:paraId="6563D9D6" w14:textId="77777777" w:rsidR="00567FEC" w:rsidRDefault="00567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EC0C8" w14:textId="77777777" w:rsidR="005B75EB" w:rsidRDefault="005B75E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5EB"/>
    <w:rsid w:val="000433E3"/>
    <w:rsid w:val="0039136C"/>
    <w:rsid w:val="003E71E1"/>
    <w:rsid w:val="004A0945"/>
    <w:rsid w:val="00567FEC"/>
    <w:rsid w:val="005B75EB"/>
    <w:rsid w:val="00623F1A"/>
    <w:rsid w:val="006A0A3A"/>
    <w:rsid w:val="00736E45"/>
    <w:rsid w:val="0086696C"/>
    <w:rsid w:val="00A7153F"/>
    <w:rsid w:val="00DB386E"/>
    <w:rsid w:val="00E43B02"/>
    <w:rsid w:val="00F9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5CD84"/>
  <w15:docId w15:val="{ED833F4E-043D-4489-A627-0CB025CC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A"/>
      <w:sz w:val="22"/>
    </w:rPr>
  </w:style>
  <w:style w:type="paragraph" w:styleId="1">
    <w:name w:val="heading 1"/>
    <w:basedOn w:val="a0"/>
    <w:link w:val="10"/>
    <w:uiPriority w:val="99"/>
    <w:qFormat/>
    <w:pPr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0"/>
    <w:link w:val="21"/>
    <w:uiPriority w:val="9"/>
    <w:semiHidden/>
    <w:unhideWhenUsed/>
    <w:qFormat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1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1"/>
    <w:uiPriority w:val="11"/>
    <w:qFormat/>
    <w:rPr>
      <w:sz w:val="24"/>
      <w:szCs w:val="24"/>
    </w:rPr>
  </w:style>
  <w:style w:type="character" w:customStyle="1" w:styleId="20">
    <w:name w:val="Цитата 2 Знак"/>
    <w:link w:val="22"/>
    <w:uiPriority w:val="29"/>
    <w:qFormat/>
    <w:rPr>
      <w:i/>
    </w:rPr>
  </w:style>
  <w:style w:type="character" w:customStyle="1" w:styleId="a6">
    <w:name w:val="Выделенная цитата Знак"/>
    <w:uiPriority w:val="30"/>
    <w:qFormat/>
    <w:rPr>
      <w:i/>
    </w:rPr>
  </w:style>
  <w:style w:type="character" w:customStyle="1" w:styleId="10">
    <w:name w:val="Заголовок 1 Знак"/>
    <w:basedOn w:val="a1"/>
    <w:link w:val="1"/>
    <w:uiPriority w:val="99"/>
    <w:qFormat/>
  </w:style>
  <w:style w:type="character" w:customStyle="1" w:styleId="FooterChar">
    <w:name w:val="Footer Char"/>
    <w:basedOn w:val="a1"/>
    <w:uiPriority w:val="99"/>
    <w:qFormat/>
  </w:style>
  <w:style w:type="character" w:customStyle="1" w:styleId="11">
    <w:name w:val="Верхний колонтитул Знак1"/>
    <w:link w:val="a7"/>
    <w:uiPriority w:val="99"/>
    <w:qFormat/>
  </w:style>
  <w:style w:type="character" w:customStyle="1" w:styleId="-">
    <w:name w:val="Интернет-ссылка"/>
    <w:uiPriority w:val="99"/>
    <w:rPr>
      <w:color w:val="0000FF"/>
      <w:u w:val="single"/>
    </w:rPr>
  </w:style>
  <w:style w:type="character" w:customStyle="1" w:styleId="a8">
    <w:name w:val="Текст сноски Знак"/>
    <w:uiPriority w:val="99"/>
    <w:qFormat/>
    <w:rPr>
      <w:sz w:val="18"/>
    </w:rPr>
  </w:style>
  <w:style w:type="character" w:styleId="a9">
    <w:name w:val="footnote reference"/>
    <w:basedOn w:val="a1"/>
    <w:uiPriority w:val="99"/>
    <w:unhideWhenUsed/>
    <w:qFormat/>
    <w:rPr>
      <w:vertAlign w:val="superscript"/>
    </w:rPr>
  </w:style>
  <w:style w:type="character" w:customStyle="1" w:styleId="aa">
    <w:name w:val="Текст концевой сноски Знак"/>
    <w:uiPriority w:val="99"/>
    <w:qFormat/>
    <w:rPr>
      <w:sz w:val="20"/>
    </w:rPr>
  </w:style>
  <w:style w:type="character" w:styleId="ab">
    <w:name w:val="endnote reference"/>
    <w:basedOn w:val="a1"/>
    <w:uiPriority w:val="99"/>
    <w:semiHidden/>
    <w:unhideWhenUsed/>
    <w:qFormat/>
    <w:rPr>
      <w:vertAlign w:val="superscript"/>
    </w:rPr>
  </w:style>
  <w:style w:type="character" w:customStyle="1" w:styleId="ac">
    <w:name w:val="Основной текст с отступом Знак"/>
    <w:basedOn w:val="a1"/>
    <w:semiHidden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Верхний колонтитул Знак"/>
    <w:basedOn w:val="a1"/>
    <w:qFormat/>
  </w:style>
  <w:style w:type="character" w:customStyle="1" w:styleId="ae">
    <w:name w:val="Нижний колонтитул Знак"/>
    <w:basedOn w:val="a1"/>
    <w:uiPriority w:val="99"/>
    <w:qFormat/>
  </w:style>
  <w:style w:type="character" w:customStyle="1" w:styleId="12">
    <w:name w:val="Нижний колонтитул Знак1"/>
    <w:basedOn w:val="a1"/>
    <w:link w:val="af"/>
    <w:uiPriority w:val="99"/>
    <w:qFormat/>
    <w:rPr>
      <w:rFonts w:ascii="Arial" w:eastAsia="Calibri" w:hAnsi="Arial" w:cs="Arial"/>
      <w:b/>
      <w:bCs/>
      <w:color w:val="000080"/>
      <w:sz w:val="24"/>
      <w:szCs w:val="24"/>
      <w:lang w:eastAsia="en-US"/>
    </w:rPr>
  </w:style>
  <w:style w:type="character" w:customStyle="1" w:styleId="af0">
    <w:name w:val="Основной текст Знак"/>
    <w:basedOn w:val="a1"/>
    <w:uiPriority w:val="99"/>
    <w:semiHidden/>
    <w:qFormat/>
  </w:style>
  <w:style w:type="character" w:styleId="af1">
    <w:name w:val="Strong"/>
    <w:uiPriority w:val="22"/>
    <w:qFormat/>
    <w:rPr>
      <w:b/>
      <w:bCs/>
    </w:rPr>
  </w:style>
  <w:style w:type="character" w:customStyle="1" w:styleId="af2">
    <w:name w:val="Абзац списка Знак"/>
    <w:qFormat/>
    <w:rPr>
      <w:rFonts w:ascii="Calibri" w:eastAsia="Calibri" w:hAnsi="Calibri" w:cs="Times New Roman"/>
      <w:lang w:eastAsia="en-US"/>
    </w:rPr>
  </w:style>
  <w:style w:type="character" w:customStyle="1" w:styleId="23">
    <w:name w:val="Заголовок 2 Знак"/>
    <w:basedOn w:val="a1"/>
    <w:link w:val="24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Основной текст с отступом 3 Знак"/>
    <w:basedOn w:val="a1"/>
    <w:link w:val="32"/>
    <w:qFormat/>
    <w:rPr>
      <w:rFonts w:ascii="Times New Roman" w:eastAsia="Times New Roman" w:hAnsi="Times New Roman" w:cs="Times New Roman"/>
      <w:sz w:val="16"/>
      <w:szCs w:val="16"/>
    </w:rPr>
  </w:style>
  <w:style w:type="character" w:styleId="af3">
    <w:name w:val="page number"/>
    <w:qFormat/>
    <w:rPr>
      <w:sz w:val="20"/>
    </w:rPr>
  </w:style>
  <w:style w:type="character" w:customStyle="1" w:styleId="24">
    <w:name w:val="Основной текст 2 Знак"/>
    <w:basedOn w:val="a1"/>
    <w:link w:val="23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1"/>
    <w:link w:val="3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f4">
    <w:name w:val="Текст выноски Знак"/>
    <w:basedOn w:val="a1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ascii="Times New Roman" w:hAnsi="Times New Roman"/>
      <w:b/>
      <w:sz w:val="24"/>
    </w:rPr>
  </w:style>
  <w:style w:type="character" w:customStyle="1" w:styleId="ListLabel3">
    <w:name w:val="ListLabel 3"/>
    <w:qFormat/>
    <w:rPr>
      <w:rFonts w:eastAsia="Times New Roman" w:cs="Times New Roman"/>
      <w:sz w:val="28"/>
      <w:szCs w:val="28"/>
      <w:lang w:val="ru-RU" w:eastAsia="ru-RU" w:bidi="ru-RU"/>
    </w:rPr>
  </w:style>
  <w:style w:type="character" w:customStyle="1" w:styleId="ListLabel4">
    <w:name w:val="ListLabel 4"/>
    <w:qFormat/>
    <w:rPr>
      <w:lang w:val="ru-RU" w:eastAsia="ru-RU" w:bidi="ru-RU"/>
    </w:rPr>
  </w:style>
  <w:style w:type="character" w:customStyle="1" w:styleId="ListLabel5">
    <w:name w:val="ListLabel 5"/>
    <w:qFormat/>
    <w:rPr>
      <w:lang w:val="ru-RU" w:eastAsia="ru-RU" w:bidi="ru-RU"/>
    </w:rPr>
  </w:style>
  <w:style w:type="character" w:customStyle="1" w:styleId="ListLabel6">
    <w:name w:val="ListLabel 6"/>
    <w:qFormat/>
    <w:rPr>
      <w:lang w:val="ru-RU" w:eastAsia="ru-RU" w:bidi="ru-RU"/>
    </w:rPr>
  </w:style>
  <w:style w:type="character" w:customStyle="1" w:styleId="ListLabel7">
    <w:name w:val="ListLabel 7"/>
    <w:qFormat/>
    <w:rPr>
      <w:lang w:val="ru-RU" w:eastAsia="ru-RU" w:bidi="ru-RU"/>
    </w:rPr>
  </w:style>
  <w:style w:type="character" w:customStyle="1" w:styleId="ListLabel8">
    <w:name w:val="ListLabel 8"/>
    <w:qFormat/>
    <w:rPr>
      <w:lang w:val="ru-RU" w:eastAsia="ru-RU" w:bidi="ru-RU"/>
    </w:rPr>
  </w:style>
  <w:style w:type="character" w:customStyle="1" w:styleId="ListLabel9">
    <w:name w:val="ListLabel 9"/>
    <w:qFormat/>
    <w:rPr>
      <w:lang w:val="ru-RU" w:eastAsia="ru-RU" w:bidi="ru-RU"/>
    </w:rPr>
  </w:style>
  <w:style w:type="character" w:customStyle="1" w:styleId="ListLabel10">
    <w:name w:val="ListLabel 10"/>
    <w:qFormat/>
    <w:rPr>
      <w:lang w:val="ru-RU" w:eastAsia="ru-RU" w:bidi="ru-RU"/>
    </w:rPr>
  </w:style>
  <w:style w:type="character" w:customStyle="1" w:styleId="ListLabel11">
    <w:name w:val="ListLabel 11"/>
    <w:qFormat/>
    <w:rPr>
      <w:lang w:val="ru-RU" w:eastAsia="ru-RU" w:bidi="ru-RU"/>
    </w:rPr>
  </w:style>
  <w:style w:type="character" w:customStyle="1" w:styleId="ListLabel12">
    <w:name w:val="ListLabel 12"/>
    <w:qFormat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Pr>
      <w:sz w:val="24"/>
      <w:szCs w:val="24"/>
    </w:rPr>
  </w:style>
  <w:style w:type="character" w:customStyle="1" w:styleId="ListLabel14">
    <w:name w:val="ListLabel 14"/>
    <w:qFormat/>
    <w:rPr>
      <w:rFonts w:ascii="Times New Roman" w:hAnsi="Times New Roman" w:cs="Times New Roman"/>
      <w:b w:val="0"/>
      <w:color w:val="00000A"/>
      <w:sz w:val="24"/>
      <w:szCs w:val="24"/>
    </w:rPr>
  </w:style>
  <w:style w:type="character" w:customStyle="1" w:styleId="ListLabel15">
    <w:name w:val="ListLabel 15"/>
    <w:qFormat/>
    <w:rPr>
      <w:rFonts w:ascii="Times New Roman" w:hAnsi="Times New Roman" w:cs="Times New Roman"/>
      <w:bCs/>
      <w:szCs w:val="24"/>
      <w:lang w:val="en-US"/>
    </w:rPr>
  </w:style>
  <w:style w:type="character" w:customStyle="1" w:styleId="ListLabel16">
    <w:name w:val="ListLabel 16"/>
    <w:qFormat/>
    <w:rPr>
      <w:rFonts w:ascii="Times New Roman" w:hAnsi="Times New Roman" w:cs="Times New Roman"/>
      <w:bCs/>
      <w:szCs w:val="24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rFonts w:ascii="Times New Roman" w:hAnsi="Times New Roman" w:cs="Times New Roman"/>
      <w:sz w:val="24"/>
      <w:szCs w:val="24"/>
      <w:u w:val="single"/>
    </w:rPr>
  </w:style>
  <w:style w:type="character" w:customStyle="1" w:styleId="af5">
    <w:name w:val="Символ концевой сноски"/>
    <w:qFormat/>
  </w:style>
  <w:style w:type="character" w:customStyle="1" w:styleId="normaltextrun">
    <w:name w:val="normaltextrun"/>
    <w:qFormat/>
  </w:style>
  <w:style w:type="character" w:customStyle="1" w:styleId="spellingerror">
    <w:name w:val="spellingerror"/>
    <w:qFormat/>
  </w:style>
  <w:style w:type="character" w:customStyle="1" w:styleId="eop">
    <w:name w:val="eop"/>
    <w:qFormat/>
  </w:style>
  <w:style w:type="paragraph" w:styleId="a0">
    <w:name w:val="Title"/>
    <w:basedOn w:val="a"/>
    <w:next w:val="af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6">
    <w:name w:val="Body Text"/>
    <w:basedOn w:val="a"/>
    <w:uiPriority w:val="99"/>
    <w:semiHidden/>
    <w:unhideWhenUsed/>
    <w:pPr>
      <w:spacing w:after="120"/>
    </w:pPr>
  </w:style>
  <w:style w:type="paragraph" w:styleId="af7">
    <w:name w:val="List"/>
    <w:basedOn w:val="af6"/>
    <w:rPr>
      <w:rFonts w:cs="FreeSans"/>
    </w:rPr>
  </w:style>
  <w:style w:type="paragraph" w:styleId="af8">
    <w:name w:val="caption"/>
    <w:basedOn w:val="13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9">
    <w:name w:val="index heading"/>
    <w:basedOn w:val="13"/>
    <w:qFormat/>
    <w:pPr>
      <w:suppressLineNumbers/>
    </w:pPr>
    <w:rPr>
      <w:rFonts w:cs="FreeSans"/>
    </w:rPr>
  </w:style>
  <w:style w:type="paragraph" w:styleId="afa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link w:val="20"/>
    <w:uiPriority w:val="29"/>
    <w:qFormat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c">
    <w:name w:val="footnote text"/>
    <w:basedOn w:val="a"/>
    <w:uiPriority w:val="99"/>
    <w:semiHidden/>
    <w:unhideWhenUsed/>
    <w:qFormat/>
    <w:pPr>
      <w:spacing w:after="40"/>
    </w:pPr>
    <w:rPr>
      <w:sz w:val="18"/>
    </w:rPr>
  </w:style>
  <w:style w:type="paragraph" w:styleId="afd">
    <w:name w:val="endnote text"/>
    <w:basedOn w:val="a"/>
    <w:uiPriority w:val="99"/>
    <w:semiHidden/>
    <w:unhideWhenUsed/>
    <w:qFormat/>
    <w:rPr>
      <w:sz w:val="20"/>
    </w:rPr>
  </w:style>
  <w:style w:type="paragraph" w:styleId="14">
    <w:name w:val="toc 1"/>
    <w:basedOn w:val="a"/>
    <w:uiPriority w:val="39"/>
    <w:unhideWhenUsed/>
    <w:pPr>
      <w:spacing w:after="57"/>
    </w:pPr>
  </w:style>
  <w:style w:type="paragraph" w:styleId="25">
    <w:name w:val="toc 2"/>
    <w:basedOn w:val="a"/>
    <w:uiPriority w:val="39"/>
    <w:unhideWhenUsed/>
    <w:pPr>
      <w:spacing w:after="57"/>
      <w:ind w:left="283"/>
    </w:pPr>
  </w:style>
  <w:style w:type="paragraph" w:styleId="33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qFormat/>
    <w:rPr>
      <w:color w:val="00000A"/>
      <w:sz w:val="22"/>
    </w:rPr>
  </w:style>
  <w:style w:type="paragraph" w:styleId="aff">
    <w:name w:val="table of figures"/>
    <w:basedOn w:val="a"/>
    <w:uiPriority w:val="99"/>
    <w:unhideWhenUsed/>
    <w:qFormat/>
  </w:style>
  <w:style w:type="paragraph" w:customStyle="1" w:styleId="15">
    <w:name w:val="Заголовок1"/>
    <w:qFormat/>
    <w:pPr>
      <w:keepNext/>
      <w:spacing w:before="240" w:after="120"/>
    </w:pPr>
    <w:rPr>
      <w:rFonts w:ascii="Liberation Sans" w:eastAsia="DejaVu Sans" w:hAnsi="Liberation Sans" w:cs="FreeSans"/>
      <w:color w:val="00000A"/>
      <w:sz w:val="28"/>
      <w:szCs w:val="28"/>
    </w:rPr>
  </w:style>
  <w:style w:type="paragraph" w:customStyle="1" w:styleId="13">
    <w:name w:val="Обычный1"/>
    <w:qFormat/>
    <w:rPr>
      <w:rFonts w:ascii="Times New Roman" w:eastAsia="Times New Roman" w:hAnsi="Times New Roman" w:cs="Times New Roman"/>
      <w:color w:val="00000A"/>
      <w:sz w:val="22"/>
      <w:szCs w:val="20"/>
    </w:rPr>
  </w:style>
  <w:style w:type="paragraph" w:styleId="aff0">
    <w:name w:val="Body Text Indent"/>
    <w:basedOn w:val="13"/>
    <w:semiHidden/>
    <w:pPr>
      <w:widowControl w:val="0"/>
      <w:ind w:left="737" w:firstLine="482"/>
      <w:jc w:val="both"/>
    </w:pPr>
    <w:rPr>
      <w:sz w:val="24"/>
    </w:rPr>
  </w:style>
  <w:style w:type="paragraph" w:styleId="aff1">
    <w:name w:val="No Spacing"/>
    <w:uiPriority w:val="1"/>
    <w:qFormat/>
    <w:rPr>
      <w:rFonts w:ascii="Times New Roman" w:eastAsia="Times New Roman" w:hAnsi="Times New Roman" w:cs="Times New Roman"/>
      <w:color w:val="00000A"/>
      <w:sz w:val="22"/>
      <w:szCs w:val="20"/>
    </w:rPr>
  </w:style>
  <w:style w:type="paragraph" w:styleId="a7">
    <w:name w:val="header"/>
    <w:basedOn w:val="13"/>
    <w:link w:val="11"/>
    <w:unhideWhenUsed/>
    <w:pPr>
      <w:tabs>
        <w:tab w:val="center" w:pos="4677"/>
        <w:tab w:val="right" w:pos="9355"/>
      </w:tabs>
    </w:pPr>
  </w:style>
  <w:style w:type="paragraph" w:styleId="af">
    <w:name w:val="footer"/>
    <w:basedOn w:val="13"/>
    <w:link w:val="12"/>
    <w:uiPriority w:val="99"/>
    <w:unhideWhenUsed/>
    <w:pPr>
      <w:tabs>
        <w:tab w:val="center" w:pos="4677"/>
        <w:tab w:val="right" w:pos="9355"/>
      </w:tabs>
    </w:pPr>
  </w:style>
  <w:style w:type="paragraph" w:styleId="aff2">
    <w:name w:val="List Paragraph"/>
    <w:basedOn w:val="13"/>
    <w:uiPriority w:val="34"/>
    <w:qFormat/>
    <w:pPr>
      <w:ind w:left="720"/>
      <w:contextualSpacing/>
    </w:pPr>
    <w:rPr>
      <w:rFonts w:eastAsia="Calibri"/>
    </w:rPr>
  </w:style>
  <w:style w:type="paragraph" w:customStyle="1" w:styleId="210">
    <w:name w:val="Основной текст 2 Знак1"/>
    <w:qFormat/>
    <w:rPr>
      <w:rFonts w:ascii="Times New Roman" w:eastAsia="Times New Roman" w:hAnsi="Times New Roman" w:cs="Times New Roman"/>
      <w:color w:val="00000A"/>
      <w:sz w:val="22"/>
      <w:szCs w:val="20"/>
    </w:rPr>
  </w:style>
  <w:style w:type="paragraph" w:customStyle="1" w:styleId="ConsPlusNormal">
    <w:name w:val="ConsPlusNormal"/>
    <w:qFormat/>
    <w:pPr>
      <w:ind w:firstLine="720"/>
    </w:pPr>
    <w:rPr>
      <w:rFonts w:ascii="Arial" w:eastAsia="Times New Roman" w:hAnsi="Arial"/>
      <w:color w:val="00000A"/>
      <w:sz w:val="22"/>
      <w:szCs w:val="20"/>
    </w:rPr>
  </w:style>
  <w:style w:type="paragraph" w:styleId="aff3">
    <w:name w:val="Normal (Web)"/>
    <w:basedOn w:val="13"/>
    <w:uiPriority w:val="99"/>
    <w:unhideWhenUsed/>
    <w:qFormat/>
    <w:pPr>
      <w:spacing w:after="150"/>
    </w:pPr>
    <w:rPr>
      <w:sz w:val="24"/>
      <w:szCs w:val="24"/>
    </w:rPr>
  </w:style>
  <w:style w:type="paragraph" w:styleId="34">
    <w:name w:val="Body Text Indent 3"/>
    <w:basedOn w:val="13"/>
    <w:qFormat/>
    <w:pPr>
      <w:widowControl w:val="0"/>
      <w:spacing w:after="120"/>
      <w:ind w:left="283"/>
    </w:pPr>
    <w:rPr>
      <w:sz w:val="16"/>
      <w:szCs w:val="16"/>
    </w:rPr>
  </w:style>
  <w:style w:type="paragraph" w:styleId="26">
    <w:name w:val="Body Text 2"/>
    <w:basedOn w:val="13"/>
    <w:qFormat/>
    <w:pPr>
      <w:widowControl w:val="0"/>
      <w:spacing w:after="120" w:line="480" w:lineRule="auto"/>
    </w:p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color w:val="00000A"/>
      <w:sz w:val="22"/>
      <w:szCs w:val="20"/>
    </w:rPr>
  </w:style>
  <w:style w:type="paragraph" w:styleId="35">
    <w:name w:val="Body Text 3"/>
    <w:basedOn w:val="13"/>
    <w:qFormat/>
    <w:pPr>
      <w:widowControl w:val="0"/>
      <w:spacing w:after="120"/>
    </w:pPr>
    <w:rPr>
      <w:sz w:val="16"/>
      <w:szCs w:val="16"/>
    </w:rPr>
  </w:style>
  <w:style w:type="paragraph" w:customStyle="1" w:styleId="TextBasTxt">
    <w:name w:val="TextBasTxt"/>
    <w:basedOn w:val="13"/>
    <w:qFormat/>
    <w:pPr>
      <w:ind w:firstLine="567"/>
      <w:jc w:val="both"/>
    </w:pPr>
    <w:rPr>
      <w:rFonts w:eastAsia="Calibri"/>
      <w:sz w:val="24"/>
      <w:szCs w:val="24"/>
    </w:rPr>
  </w:style>
  <w:style w:type="paragraph" w:customStyle="1" w:styleId="TextBoldCenter">
    <w:name w:val="TextBoldCenter"/>
    <w:basedOn w:val="13"/>
    <w:qFormat/>
    <w:pPr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13"/>
    <w:qFormat/>
    <w:pPr>
      <w:ind w:firstLine="567"/>
      <w:jc w:val="both"/>
    </w:pPr>
    <w:rPr>
      <w:sz w:val="24"/>
      <w:szCs w:val="24"/>
    </w:rPr>
  </w:style>
  <w:style w:type="paragraph" w:customStyle="1" w:styleId="TableParagraph">
    <w:name w:val="Table Paragraph"/>
    <w:basedOn w:val="13"/>
    <w:uiPriority w:val="1"/>
    <w:qFormat/>
    <w:pPr>
      <w:widowControl w:val="0"/>
    </w:pPr>
    <w:rPr>
      <w:lang w:bidi="ru-RU"/>
    </w:rPr>
  </w:style>
  <w:style w:type="paragraph" w:styleId="aff4">
    <w:name w:val="Balloon Text"/>
    <w:basedOn w:val="13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Normal1">
    <w:name w:val="Normal1"/>
    <w:uiPriority w:val="99"/>
    <w:qFormat/>
    <w:pPr>
      <w:widowControl w:val="0"/>
    </w:pPr>
    <w:rPr>
      <w:rFonts w:ascii="Times New Roman" w:eastAsia="Times New Roman" w:hAnsi="Times New Roman" w:cs="Times New Roman"/>
      <w:color w:val="00000A"/>
      <w:sz w:val="22"/>
      <w:szCs w:val="20"/>
    </w:rPr>
  </w:style>
  <w:style w:type="paragraph" w:customStyle="1" w:styleId="docdata">
    <w:name w:val="docdata"/>
    <w:basedOn w:val="13"/>
    <w:qFormat/>
    <w:pPr>
      <w:spacing w:beforeAutospacing="1" w:afterAutospacing="1"/>
    </w:pPr>
    <w:rPr>
      <w:sz w:val="24"/>
      <w:szCs w:val="24"/>
    </w:rPr>
  </w:style>
  <w:style w:type="paragraph" w:customStyle="1" w:styleId="paragraph">
    <w:name w:val="paragraph"/>
    <w:basedOn w:val="13"/>
    <w:qFormat/>
    <w:pPr>
      <w:spacing w:before="100" w:after="100"/>
    </w:pPr>
    <w:rPr>
      <w:sz w:val="24"/>
      <w:szCs w:val="24"/>
    </w:r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0C0C0-2723-45AB-803E-63D778195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1505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9</cp:revision>
  <cp:lastPrinted>2026-06-05T16:01:00Z</cp:lastPrinted>
  <dcterms:created xsi:type="dcterms:W3CDTF">2026-02-02T09:29:00Z</dcterms:created>
  <dcterms:modified xsi:type="dcterms:W3CDTF">2026-07-31T11:34:00Z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