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E157F3" w14:textId="77777777" w:rsidR="002A47FD" w:rsidRDefault="002A47FD" w:rsidP="002A47FD">
      <w:pPr>
        <w:tabs>
          <w:tab w:val="left" w:pos="5760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0"/>
          <w:szCs w:val="20"/>
          <w:lang w:eastAsia="ru-RU"/>
        </w:rPr>
        <w:t>УТВЕРЖДАЮ</w:t>
      </w:r>
    </w:p>
    <w:p w14:paraId="2CF7E02B" w14:textId="77777777" w:rsidR="002A47FD" w:rsidRDefault="002A47FD" w:rsidP="002A47FD">
      <w:pPr>
        <w:tabs>
          <w:tab w:val="left" w:pos="5760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Председатель Комитета</w:t>
      </w:r>
    </w:p>
    <w:p w14:paraId="3C5F91C3" w14:textId="77777777" w:rsidR="002A47FD" w:rsidRDefault="002A47FD" w:rsidP="002A47FD">
      <w:pPr>
        <w:tabs>
          <w:tab w:val="left" w:pos="5387"/>
        </w:tabs>
        <w:spacing w:after="0" w:line="240" w:lineRule="auto"/>
        <w:ind w:left="5387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 управлению имуществом и земельным отношениям администрации Каслинского муниципального района</w:t>
      </w:r>
    </w:p>
    <w:p w14:paraId="3967ABE6" w14:textId="77777777" w:rsidR="002A47FD" w:rsidRDefault="002A47FD" w:rsidP="002A47FD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93A6A06" w14:textId="77777777" w:rsidR="002A47FD" w:rsidRDefault="002A47FD" w:rsidP="002A47F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________________Н.А. Безроднова                                                                                        </w:t>
      </w:r>
    </w:p>
    <w:p w14:paraId="31024F5B" w14:textId="63FA7847" w:rsidR="002A47FD" w:rsidRDefault="002A47FD" w:rsidP="002A47FD">
      <w:pPr>
        <w:spacing w:after="0" w:line="240" w:lineRule="auto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«</w:t>
      </w:r>
      <w:r w:rsidR="005F1185">
        <w:rPr>
          <w:rFonts w:ascii="Times New Roman" w:eastAsia="Times New Roman" w:hAnsi="Times New Roman"/>
          <w:sz w:val="24"/>
          <w:szCs w:val="24"/>
          <w:lang w:eastAsia="ru-RU"/>
        </w:rPr>
        <w:t>14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AA0E8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F1185">
        <w:rPr>
          <w:rFonts w:ascii="Times New Roman" w:eastAsia="Times New Roman" w:hAnsi="Times New Roman"/>
          <w:sz w:val="24"/>
          <w:szCs w:val="24"/>
          <w:lang w:eastAsia="ru-RU"/>
        </w:rPr>
        <w:t>но</w:t>
      </w:r>
      <w:r w:rsidR="00AA0E8A">
        <w:rPr>
          <w:rFonts w:ascii="Times New Roman" w:eastAsia="Times New Roman" w:hAnsi="Times New Roman"/>
          <w:sz w:val="24"/>
          <w:szCs w:val="24"/>
          <w:lang w:eastAsia="ru-RU"/>
        </w:rPr>
        <w:t>ября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2025 г.</w:t>
      </w:r>
    </w:p>
    <w:p w14:paraId="40AB3478" w14:textId="77777777" w:rsidR="002A47FD" w:rsidRDefault="002A47FD" w:rsidP="002A47FD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308B457" w14:textId="77777777" w:rsidR="002A47FD" w:rsidRDefault="002A47FD" w:rsidP="002A47FD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31EF0FFB" w14:textId="77777777" w:rsidR="00846EA4" w:rsidRDefault="00846EA4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3B44EDB2" w14:textId="77777777" w:rsidR="00846EA4" w:rsidRDefault="00846EA4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5E5F9383" w14:textId="77777777" w:rsidR="00846EA4" w:rsidRDefault="00846EA4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13AAFE3B" w14:textId="77777777" w:rsidR="00846EA4" w:rsidRDefault="00846EA4">
      <w:pPr>
        <w:tabs>
          <w:tab w:val="left" w:pos="7185"/>
        </w:tabs>
        <w:spacing w:after="40" w:line="240" w:lineRule="auto"/>
        <w:rPr>
          <w:rFonts w:ascii="Times New Roman" w:hAnsi="Times New Roman"/>
          <w:sz w:val="20"/>
          <w:szCs w:val="20"/>
        </w:rPr>
      </w:pPr>
    </w:p>
    <w:p w14:paraId="21E7D7A8" w14:textId="77777777" w:rsidR="00846EA4" w:rsidRDefault="000F5B2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ДОКУМЕНТАЦИЯ</w:t>
      </w:r>
    </w:p>
    <w:p w14:paraId="564900AD" w14:textId="77777777" w:rsidR="00846EA4" w:rsidRDefault="000F5B2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ДЛЯ ПРОВЕДЕНИЯ ОТКРЫТОГО АУКЦИОНА В ЭЛЕКТРОННОЙ ФОРМЕ</w:t>
      </w:r>
    </w:p>
    <w:p w14:paraId="49ABD2FA" w14:textId="77777777" w:rsidR="00846EA4" w:rsidRDefault="00846EA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FC98A66" w14:textId="26487E62" w:rsidR="00846EA4" w:rsidRDefault="00AB09A1">
      <w:pPr>
        <w:spacing w:after="0" w:line="240" w:lineRule="auto"/>
        <w:jc w:val="center"/>
      </w:pPr>
      <w:bookmarkStart w:id="0" w:name="_Hlk193288789"/>
      <w:r>
        <w:rPr>
          <w:rFonts w:ascii="Times New Roman" w:eastAsia="Times New Roman" w:hAnsi="Times New Roman"/>
          <w:sz w:val="24"/>
          <w:szCs w:val="24"/>
          <w:lang w:eastAsia="ru-RU"/>
        </w:rPr>
        <w:t>на право заключения аренды земельн</w:t>
      </w:r>
      <w:r w:rsidR="00B72DEB">
        <w:rPr>
          <w:rFonts w:ascii="Times New Roman" w:eastAsia="Times New Roman" w:hAnsi="Times New Roman"/>
          <w:sz w:val="24"/>
          <w:szCs w:val="24"/>
          <w:lang w:eastAsia="ru-RU"/>
        </w:rPr>
        <w:t>ых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участк</w:t>
      </w:r>
      <w:r w:rsidR="00B72DEB"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r w:rsidR="000F5B29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</w:p>
    <w:p w14:paraId="51CF5321" w14:textId="77777777" w:rsidR="00846EA4" w:rsidRDefault="00846EA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639283D" w14:textId="207BAF04" w:rsidR="00D2155A" w:rsidRDefault="000F5B29" w:rsidP="00D601D3">
      <w:pPr>
        <w:spacing w:after="0" w:line="240" w:lineRule="auto"/>
        <w:jc w:val="center"/>
      </w:pPr>
      <w:bookmarkStart w:id="1" w:name="_Hlk135635835"/>
      <w:bookmarkStart w:id="2" w:name="_Hlk210398174"/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bookmarkEnd w:id="1"/>
      <w:r w:rsidR="00D601D3"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Кадастровый номер: </w:t>
      </w:r>
      <w:bookmarkStart w:id="3" w:name="_Hlk214022337"/>
      <w:r w:rsidR="002A47FD" w:rsidRPr="002A47FD">
        <w:rPr>
          <w:rFonts w:ascii="Times New Roman" w:eastAsia="Times New Roman" w:hAnsi="Times New Roman"/>
          <w:b/>
          <w:sz w:val="24"/>
          <w:szCs w:val="24"/>
          <w:lang w:eastAsia="ru-RU"/>
        </w:rPr>
        <w:t>74:09:</w:t>
      </w:r>
      <w:r w:rsidR="005F1185">
        <w:rPr>
          <w:rFonts w:ascii="Times New Roman" w:eastAsia="Times New Roman" w:hAnsi="Times New Roman"/>
          <w:b/>
          <w:sz w:val="24"/>
          <w:szCs w:val="24"/>
          <w:lang w:eastAsia="ru-RU"/>
        </w:rPr>
        <w:t>1101013</w:t>
      </w:r>
      <w:r w:rsidR="002A47FD" w:rsidRPr="002A47FD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  <w:r w:rsidR="005F1185">
        <w:rPr>
          <w:rFonts w:ascii="Times New Roman" w:eastAsia="Times New Roman" w:hAnsi="Times New Roman"/>
          <w:b/>
          <w:sz w:val="24"/>
          <w:szCs w:val="24"/>
          <w:lang w:eastAsia="ru-RU"/>
        </w:rPr>
        <w:t>509</w:t>
      </w:r>
      <w:bookmarkEnd w:id="3"/>
    </w:p>
    <w:bookmarkEnd w:id="0"/>
    <w:bookmarkEnd w:id="2"/>
    <w:p w14:paraId="546F0299" w14:textId="77777777" w:rsidR="00846EA4" w:rsidRDefault="00846E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562913C" w14:textId="77777777" w:rsidR="00846EA4" w:rsidRDefault="00846E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715DE09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6CF3B2D1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5C1FFAEE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51EA51CE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25512168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347B56E4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7AC146EF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63CB446B" w14:textId="77777777" w:rsidR="00846EA4" w:rsidRDefault="00846EA4">
      <w:pPr>
        <w:pStyle w:val="10"/>
        <w:widowControl w:val="0"/>
        <w:rPr>
          <w:b/>
          <w:i/>
          <w:sz w:val="24"/>
          <w:szCs w:val="24"/>
        </w:rPr>
      </w:pPr>
    </w:p>
    <w:p w14:paraId="080CB7FB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6AFADC5E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34E4E73A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4C877742" w14:textId="77777777" w:rsidR="00846EA4" w:rsidRDefault="00846EA4">
      <w:pPr>
        <w:pStyle w:val="10"/>
        <w:widowControl w:val="0"/>
        <w:rPr>
          <w:b/>
          <w:i/>
          <w:sz w:val="24"/>
          <w:szCs w:val="24"/>
        </w:rPr>
      </w:pPr>
    </w:p>
    <w:p w14:paraId="03F6FAFE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350797D9" w14:textId="77777777"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F5934CC" w14:textId="77777777"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C4B7591" w14:textId="77777777"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5E9EE1B" w14:textId="77777777"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A603EA6" w14:textId="77777777" w:rsidR="00846EA4" w:rsidRDefault="000F5B2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Подготовила:           </w:t>
      </w:r>
    </w:p>
    <w:p w14:paraId="498DFC86" w14:textId="1DC03485" w:rsidR="00846EA4" w:rsidRDefault="002E17C0" w:rsidP="00D601D3">
      <w:pPr>
        <w:spacing w:after="0" w:line="240" w:lineRule="auto"/>
        <w:jc w:val="both"/>
      </w:pPr>
      <w:r>
        <w:rPr>
          <w:rFonts w:ascii="Times New Roman" w:hAnsi="Times New Roman"/>
        </w:rPr>
        <w:t>Ведущий специалист ОАиГ</w:t>
      </w:r>
      <w:bookmarkStart w:id="4" w:name="_GoBack"/>
      <w:bookmarkEnd w:id="4"/>
      <w:r w:rsidR="00D601D3">
        <w:rPr>
          <w:rFonts w:ascii="Times New Roman" w:hAnsi="Times New Roman"/>
        </w:rPr>
        <w:t xml:space="preserve">   </w:t>
      </w:r>
      <w:r w:rsidR="00520BE9">
        <w:rPr>
          <w:rFonts w:ascii="Times New Roman" w:hAnsi="Times New Roman"/>
        </w:rPr>
        <w:t xml:space="preserve"> </w:t>
      </w:r>
      <w:r w:rsidR="000F5B29">
        <w:rPr>
          <w:rFonts w:ascii="Times New Roman" w:hAnsi="Times New Roman"/>
        </w:rPr>
        <w:tab/>
      </w:r>
      <w:r w:rsidR="000F5B29">
        <w:rPr>
          <w:rFonts w:ascii="Times New Roman" w:hAnsi="Times New Roman"/>
        </w:rPr>
        <w:tab/>
      </w:r>
      <w:r w:rsidR="000F5B29">
        <w:rPr>
          <w:rFonts w:ascii="Times New Roman" w:hAnsi="Times New Roman"/>
        </w:rPr>
        <w:tab/>
      </w:r>
      <w:r w:rsidR="00520BE9">
        <w:rPr>
          <w:rFonts w:ascii="Times New Roman" w:hAnsi="Times New Roman"/>
        </w:rPr>
        <w:t xml:space="preserve">                                                     </w:t>
      </w:r>
      <w:r w:rsidR="000F5B29">
        <w:rPr>
          <w:rFonts w:ascii="Times New Roman" w:hAnsi="Times New Roman"/>
        </w:rPr>
        <w:tab/>
        <w:t>Заколяпина Е.П.</w:t>
      </w:r>
    </w:p>
    <w:p w14:paraId="671D775F" w14:textId="77777777" w:rsidR="00846EA4" w:rsidRDefault="00846EA4">
      <w:pPr>
        <w:pStyle w:val="3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7079576B" w14:textId="77777777" w:rsidR="00846EA4" w:rsidRDefault="000F5B29">
      <w:pPr>
        <w:pStyle w:val="310"/>
        <w:widowControl w:val="0"/>
        <w:ind w:left="737" w:firstLine="482"/>
      </w:pPr>
      <w:r>
        <w:rPr>
          <w:b/>
          <w:sz w:val="24"/>
          <w:szCs w:val="24"/>
        </w:rPr>
        <w:t xml:space="preserve">                                                </w:t>
      </w:r>
    </w:p>
    <w:p w14:paraId="7A1B90E3" w14:textId="77777777" w:rsidR="00846EA4" w:rsidRDefault="00846EA4">
      <w:pPr>
        <w:pStyle w:val="310"/>
        <w:widowControl w:val="0"/>
        <w:ind w:left="737" w:firstLine="482"/>
        <w:rPr>
          <w:b/>
          <w:sz w:val="24"/>
          <w:szCs w:val="24"/>
        </w:rPr>
      </w:pPr>
    </w:p>
    <w:p w14:paraId="0E925FC3" w14:textId="255A2342" w:rsidR="00846EA4" w:rsidRDefault="00846EA4">
      <w:pPr>
        <w:pStyle w:val="310"/>
        <w:widowControl w:val="0"/>
        <w:ind w:left="737"/>
        <w:rPr>
          <w:b/>
          <w:sz w:val="24"/>
          <w:szCs w:val="24"/>
        </w:rPr>
      </w:pPr>
    </w:p>
    <w:p w14:paraId="0E0767A2" w14:textId="77777777" w:rsidR="00996661" w:rsidRDefault="00996661">
      <w:pPr>
        <w:pStyle w:val="310"/>
        <w:widowControl w:val="0"/>
        <w:ind w:left="737"/>
        <w:rPr>
          <w:b/>
          <w:sz w:val="24"/>
          <w:szCs w:val="24"/>
        </w:rPr>
      </w:pPr>
    </w:p>
    <w:p w14:paraId="207062BB" w14:textId="7E08B709" w:rsidR="00846EA4" w:rsidRDefault="000F5B29">
      <w:pPr>
        <w:pStyle w:val="310"/>
        <w:widowControl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Касли 202</w:t>
      </w:r>
      <w:r w:rsidR="00D601D3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 xml:space="preserve"> г.</w:t>
      </w:r>
    </w:p>
    <w:p w14:paraId="2F62D0CD" w14:textId="7CF11E1D" w:rsidR="00D601D3" w:rsidRDefault="00D601D3">
      <w:pPr>
        <w:pStyle w:val="310"/>
        <w:widowControl w:val="0"/>
        <w:jc w:val="center"/>
        <w:rPr>
          <w:b/>
          <w:sz w:val="24"/>
          <w:szCs w:val="24"/>
        </w:rPr>
      </w:pPr>
    </w:p>
    <w:p w14:paraId="491D2FFA" w14:textId="7FC663F5" w:rsidR="00D601D3" w:rsidRDefault="00D601D3">
      <w:pPr>
        <w:pStyle w:val="310"/>
        <w:widowControl w:val="0"/>
        <w:jc w:val="center"/>
        <w:rPr>
          <w:b/>
          <w:sz w:val="24"/>
          <w:szCs w:val="24"/>
        </w:rPr>
      </w:pPr>
    </w:p>
    <w:p w14:paraId="158C75ED" w14:textId="6E1575EF" w:rsidR="00D601D3" w:rsidRDefault="00D601D3">
      <w:pPr>
        <w:pStyle w:val="310"/>
        <w:widowControl w:val="0"/>
        <w:jc w:val="center"/>
      </w:pPr>
    </w:p>
    <w:p w14:paraId="485A310F" w14:textId="4718E131" w:rsidR="002A47FD" w:rsidRDefault="002A47FD">
      <w:pPr>
        <w:pStyle w:val="310"/>
        <w:widowControl w:val="0"/>
        <w:jc w:val="center"/>
      </w:pPr>
    </w:p>
    <w:p w14:paraId="2083FF5A" w14:textId="77777777" w:rsidR="002A47FD" w:rsidRDefault="002A47FD">
      <w:pPr>
        <w:pStyle w:val="310"/>
        <w:widowControl w:val="0"/>
        <w:jc w:val="center"/>
      </w:pPr>
    </w:p>
    <w:p w14:paraId="12885DD4" w14:textId="77777777" w:rsidR="00846EA4" w:rsidRPr="00B63F6F" w:rsidRDefault="000F5B29">
      <w:pPr>
        <w:spacing w:beforeAutospacing="1"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bookmarkStart w:id="5" w:name="_Hlk193288715"/>
      <w:r w:rsidRPr="00B63F6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ИНФОРМАЦИОННОЕ СООБЩЕНИЕ </w:t>
      </w:r>
    </w:p>
    <w:p w14:paraId="4411DA85" w14:textId="77777777" w:rsidR="00970BE9" w:rsidRPr="00970BE9" w:rsidRDefault="00970BE9" w:rsidP="00970BE9">
      <w:pPr>
        <w:suppressLineNumbers/>
        <w:overflowPunct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BF90AB6" w14:textId="77777777" w:rsidR="00970BE9" w:rsidRPr="00970BE9" w:rsidRDefault="00970BE9" w:rsidP="00970BE9">
      <w:pPr>
        <w:suppressLineNumber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0BE9">
        <w:rPr>
          <w:rFonts w:ascii="Times New Roman" w:eastAsia="Times New Roman" w:hAnsi="Times New Roman"/>
          <w:b/>
          <w:sz w:val="24"/>
          <w:szCs w:val="24"/>
          <w:lang w:eastAsia="ru-RU"/>
        </w:rPr>
        <w:t>Организатор аукциона</w:t>
      </w:r>
      <w:r w:rsidRPr="00970BE9">
        <w:rPr>
          <w:rFonts w:ascii="Times New Roman" w:eastAsia="Times New Roman" w:hAnsi="Times New Roman"/>
          <w:sz w:val="24"/>
          <w:szCs w:val="24"/>
          <w:lang w:eastAsia="ru-RU"/>
        </w:rPr>
        <w:t xml:space="preserve">: Комитет по управлению имуществом и земельным отношениям администрации Каслинского муниципального района. </w:t>
      </w:r>
    </w:p>
    <w:p w14:paraId="1889C27D" w14:textId="6800764F" w:rsidR="00970BE9" w:rsidRDefault="00970BE9" w:rsidP="00376A89">
      <w:pPr>
        <w:suppressLineNumber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0BE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Орган, принявший решение о проведении аукциона: </w:t>
      </w:r>
      <w:r w:rsidRPr="00970BE9">
        <w:rPr>
          <w:rFonts w:ascii="Times New Roman" w:eastAsia="Times New Roman" w:hAnsi="Times New Roman"/>
          <w:sz w:val="24"/>
          <w:szCs w:val="24"/>
          <w:lang w:eastAsia="ru-RU"/>
        </w:rPr>
        <w:t>Комитет по управлению имуществом и земельным отношениям администрации Каслинского муниципального района (далее – Комитет)</w:t>
      </w:r>
      <w:r w:rsidR="00B72DEB">
        <w:rPr>
          <w:rFonts w:ascii="Times New Roman" w:eastAsia="Times New Roman" w:hAnsi="Times New Roman"/>
          <w:sz w:val="24"/>
          <w:szCs w:val="24"/>
          <w:lang w:eastAsia="ru-RU"/>
        </w:rPr>
        <w:t xml:space="preserve">, распоряжение </w:t>
      </w:r>
      <w:r w:rsidR="005F1185">
        <w:rPr>
          <w:rFonts w:ascii="Times New Roman" w:eastAsia="Times New Roman" w:hAnsi="Times New Roman"/>
          <w:sz w:val="24"/>
          <w:szCs w:val="24"/>
          <w:lang w:eastAsia="ru-RU"/>
        </w:rPr>
        <w:t>от 01.11.2025 № 569-р.</w:t>
      </w:r>
    </w:p>
    <w:p w14:paraId="4BCAE732" w14:textId="77777777" w:rsidR="00376A89" w:rsidRPr="00376A89" w:rsidRDefault="00376A89" w:rsidP="00376A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76A8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Место проведения электронного аукциона: </w:t>
      </w:r>
      <w:r w:rsidRPr="00376A89">
        <w:rPr>
          <w:rFonts w:ascii="Times New Roman" w:eastAsia="Times New Roman" w:hAnsi="Times New Roman"/>
          <w:sz w:val="24"/>
          <w:szCs w:val="24"/>
          <w:lang w:eastAsia="ru-RU"/>
        </w:rPr>
        <w:t xml:space="preserve">электронная площадка Оператора </w:t>
      </w:r>
      <w:hyperlink r:id="rId8" w:history="1">
        <w:r w:rsidRPr="00376A89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www.roseltorg.</w:t>
        </w:r>
        <w:r w:rsidRPr="00376A89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14:paraId="31050E1E" w14:textId="7C6FCD2D" w:rsidR="00846EA4" w:rsidRPr="00B63F6F" w:rsidRDefault="00376A8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 w:rsidR="000F5B29" w:rsidRPr="00B63F6F">
        <w:rPr>
          <w:rFonts w:ascii="Times New Roman" w:hAnsi="Times New Roman"/>
          <w:b/>
          <w:bCs/>
          <w:sz w:val="24"/>
          <w:szCs w:val="24"/>
        </w:rPr>
        <w:t>Оператор электронной площадки:</w:t>
      </w:r>
      <w:r w:rsidR="000F5B29" w:rsidRPr="00B63F6F">
        <w:rPr>
          <w:rFonts w:ascii="Times New Roman" w:hAnsi="Times New Roman"/>
          <w:color w:val="767676"/>
          <w:sz w:val="24"/>
          <w:szCs w:val="24"/>
        </w:rPr>
        <w:t xml:space="preserve"> </w:t>
      </w:r>
      <w:r w:rsidR="000F5B29" w:rsidRPr="00B63F6F">
        <w:rPr>
          <w:rFonts w:ascii="Times New Roman" w:hAnsi="Times New Roman"/>
          <w:bCs/>
          <w:sz w:val="24"/>
          <w:szCs w:val="24"/>
        </w:rPr>
        <w:t xml:space="preserve">Акционерное общество «Единая электронная торговая площадка» </w:t>
      </w:r>
      <w:hyperlink r:id="rId9">
        <w:r w:rsidR="000F5B29" w:rsidRPr="00B63F6F">
          <w:rPr>
            <w:rStyle w:val="-"/>
            <w:rFonts w:ascii="Times New Roman" w:hAnsi="Times New Roman"/>
            <w:bCs/>
            <w:sz w:val="24"/>
            <w:szCs w:val="24"/>
          </w:rPr>
          <w:t>https://178fz.roseltorg.ru/</w:t>
        </w:r>
      </w:hyperlink>
      <w:r w:rsidR="000F5B29" w:rsidRPr="00B63F6F">
        <w:rPr>
          <w:rFonts w:ascii="Times New Roman" w:hAnsi="Times New Roman"/>
          <w:bCs/>
          <w:sz w:val="24"/>
          <w:szCs w:val="24"/>
        </w:rPr>
        <w:t xml:space="preserve">. Юридический адрес Оператора: 115114, г. Москва, ул. Кожевническая, д. 14, стр. 5, телефон:8 (495) 276-16-26, </w:t>
      </w:r>
      <w:r w:rsidR="000F5B29" w:rsidRPr="00B63F6F">
        <w:rPr>
          <w:rFonts w:ascii="Times New Roman" w:hAnsi="Times New Roman"/>
          <w:bCs/>
          <w:sz w:val="24"/>
          <w:szCs w:val="24"/>
          <w:lang w:val="en-US"/>
        </w:rPr>
        <w:t>e</w:t>
      </w:r>
      <w:r w:rsidR="000F5B29" w:rsidRPr="00B63F6F">
        <w:rPr>
          <w:rFonts w:ascii="Times New Roman" w:hAnsi="Times New Roman"/>
          <w:bCs/>
          <w:sz w:val="24"/>
          <w:szCs w:val="24"/>
        </w:rPr>
        <w:t>-</w:t>
      </w:r>
      <w:r w:rsidR="000F5B29" w:rsidRPr="00B63F6F">
        <w:rPr>
          <w:rFonts w:ascii="Times New Roman" w:hAnsi="Times New Roman"/>
          <w:bCs/>
          <w:sz w:val="24"/>
          <w:szCs w:val="24"/>
          <w:lang w:val="en-US"/>
        </w:rPr>
        <w:t>mail</w:t>
      </w:r>
      <w:r w:rsidR="000F5B29" w:rsidRPr="00B63F6F">
        <w:rPr>
          <w:rFonts w:ascii="Times New Roman" w:hAnsi="Times New Roman"/>
          <w:bCs/>
          <w:sz w:val="24"/>
          <w:szCs w:val="24"/>
        </w:rPr>
        <w:t xml:space="preserve">: </w:t>
      </w:r>
      <w:r w:rsidR="000F5B29" w:rsidRPr="00B63F6F">
        <w:rPr>
          <w:rFonts w:ascii="Times New Roman" w:hAnsi="Times New Roman"/>
          <w:bCs/>
          <w:sz w:val="24"/>
          <w:szCs w:val="24"/>
          <w:lang w:val="en-US"/>
        </w:rPr>
        <w:t>info</w:t>
      </w:r>
      <w:r w:rsidR="000F5B29" w:rsidRPr="00B63F6F">
        <w:rPr>
          <w:rFonts w:ascii="Times New Roman" w:hAnsi="Times New Roman"/>
          <w:bCs/>
          <w:sz w:val="24"/>
          <w:szCs w:val="24"/>
        </w:rPr>
        <w:t>@</w:t>
      </w:r>
      <w:r w:rsidR="000F5B29" w:rsidRPr="00B63F6F">
        <w:rPr>
          <w:rFonts w:ascii="Times New Roman" w:hAnsi="Times New Roman"/>
          <w:bCs/>
          <w:sz w:val="24"/>
          <w:szCs w:val="24"/>
          <w:lang w:val="en-US"/>
        </w:rPr>
        <w:t>roseltorg</w:t>
      </w:r>
      <w:r w:rsidR="000F5B29" w:rsidRPr="00B63F6F">
        <w:rPr>
          <w:rFonts w:ascii="Times New Roman" w:hAnsi="Times New Roman"/>
          <w:bCs/>
          <w:sz w:val="24"/>
          <w:szCs w:val="24"/>
        </w:rPr>
        <w:t>.</w:t>
      </w:r>
      <w:r w:rsidR="000F5B29" w:rsidRPr="00B63F6F">
        <w:rPr>
          <w:rFonts w:ascii="Times New Roman" w:hAnsi="Times New Roman"/>
          <w:bCs/>
          <w:sz w:val="24"/>
          <w:szCs w:val="24"/>
          <w:lang w:val="en-US"/>
        </w:rPr>
        <w:t>ru</w:t>
      </w:r>
      <w:r w:rsidR="000F5B29" w:rsidRPr="00B63F6F">
        <w:rPr>
          <w:rFonts w:ascii="Times New Roman" w:hAnsi="Times New Roman"/>
          <w:bCs/>
          <w:sz w:val="24"/>
          <w:szCs w:val="24"/>
        </w:rPr>
        <w:t>.</w:t>
      </w:r>
    </w:p>
    <w:p w14:paraId="01E4398A" w14:textId="77777777" w:rsidR="00D601D3" w:rsidRPr="00D601D3" w:rsidRDefault="00D601D3" w:rsidP="00D601D3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6" w:name="_Hlk210399058"/>
      <w:bookmarkStart w:id="7" w:name="_Hlk152855980"/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>ЛОТ 1</w:t>
      </w:r>
    </w:p>
    <w:p w14:paraId="2B800E98" w14:textId="77777777" w:rsidR="00D601D3" w:rsidRPr="00D601D3" w:rsidRDefault="00D601D3" w:rsidP="00D601D3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>Предмет аукциона: право заключения договора аренды земельного участка, государственная собственность на который не разграничена, расположенного на территории Каслинского муниципального района (далее – земельный участок).</w:t>
      </w:r>
    </w:p>
    <w:p w14:paraId="6ABC9E2F" w14:textId="77777777" w:rsidR="00D601D3" w:rsidRPr="00D601D3" w:rsidRDefault="00D601D3" w:rsidP="00D601D3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>СВЕДЕНИЯ О ЗЕМЕЛЬНОМ УЧАСТКЕ:</w:t>
      </w:r>
    </w:p>
    <w:p w14:paraId="26E9C13A" w14:textId="2D99C82D" w:rsidR="002A47FD" w:rsidRDefault="00D601D3" w:rsidP="00D601D3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Местоположение: </w:t>
      </w:r>
      <w:r w:rsidR="002A47FD" w:rsidRPr="002A47F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Российская Федерация, Челябинская область, </w:t>
      </w:r>
      <w:r w:rsidR="00AA0E8A">
        <w:rPr>
          <w:rFonts w:ascii="Times New Roman" w:eastAsia="Times New Roman" w:hAnsi="Times New Roman"/>
          <w:b/>
          <w:sz w:val="24"/>
          <w:szCs w:val="24"/>
          <w:lang w:eastAsia="ru-RU"/>
        </w:rPr>
        <w:t>Каслинский р-н,</w:t>
      </w:r>
      <w:r w:rsidR="005F118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город Касли, в 40 м. на юг от земельного участка с кадастровым номером 74:09:0000000:2783.</w:t>
      </w:r>
    </w:p>
    <w:p w14:paraId="56787F3F" w14:textId="26D5671C" w:rsidR="00D601D3" w:rsidRPr="00D601D3" w:rsidRDefault="00D601D3" w:rsidP="00D601D3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Площадь: </w:t>
      </w:r>
      <w:r w:rsidR="005F1185">
        <w:rPr>
          <w:rFonts w:ascii="Times New Roman" w:eastAsia="Times New Roman" w:hAnsi="Times New Roman"/>
          <w:b/>
          <w:sz w:val="24"/>
          <w:szCs w:val="24"/>
          <w:lang w:eastAsia="ru-RU"/>
        </w:rPr>
        <w:t>195</w:t>
      </w:r>
      <w:r w:rsidR="002A47F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>кв.м.</w:t>
      </w:r>
    </w:p>
    <w:p w14:paraId="7CB54959" w14:textId="061328E7" w:rsidR="002A47FD" w:rsidRDefault="00D601D3" w:rsidP="00D601D3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8" w:name="_Hlk193288074"/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Кадастровый номер: </w:t>
      </w:r>
      <w:bookmarkEnd w:id="8"/>
      <w:r w:rsidR="005F1185" w:rsidRPr="002A47FD">
        <w:rPr>
          <w:rFonts w:ascii="Times New Roman" w:eastAsia="Times New Roman" w:hAnsi="Times New Roman"/>
          <w:b/>
          <w:sz w:val="24"/>
          <w:szCs w:val="24"/>
          <w:lang w:eastAsia="ru-RU"/>
        </w:rPr>
        <w:t>74:09:</w:t>
      </w:r>
      <w:r w:rsidR="005F1185">
        <w:rPr>
          <w:rFonts w:ascii="Times New Roman" w:eastAsia="Times New Roman" w:hAnsi="Times New Roman"/>
          <w:b/>
          <w:sz w:val="24"/>
          <w:szCs w:val="24"/>
          <w:lang w:eastAsia="ru-RU"/>
        </w:rPr>
        <w:t>1101013</w:t>
      </w:r>
      <w:r w:rsidR="005F1185" w:rsidRPr="002A47FD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  <w:r w:rsidR="005F1185">
        <w:rPr>
          <w:rFonts w:ascii="Times New Roman" w:eastAsia="Times New Roman" w:hAnsi="Times New Roman"/>
          <w:b/>
          <w:sz w:val="24"/>
          <w:szCs w:val="24"/>
          <w:lang w:eastAsia="ru-RU"/>
        </w:rPr>
        <w:t>509</w:t>
      </w:r>
    </w:p>
    <w:p w14:paraId="5F59AAAF" w14:textId="7236BBD4" w:rsidR="00D601D3" w:rsidRPr="00D601D3" w:rsidRDefault="00D601D3" w:rsidP="00D601D3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Категория земель: земли </w:t>
      </w:r>
      <w:r w:rsidR="002A47FD">
        <w:rPr>
          <w:rFonts w:ascii="Times New Roman" w:eastAsia="Times New Roman" w:hAnsi="Times New Roman"/>
          <w:b/>
          <w:sz w:val="24"/>
          <w:szCs w:val="24"/>
          <w:lang w:eastAsia="ru-RU"/>
        </w:rPr>
        <w:t>населенных пунктов</w:t>
      </w:r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14:paraId="0DF5F33D" w14:textId="2CA85B39" w:rsidR="00D601D3" w:rsidRPr="00D601D3" w:rsidRDefault="00D601D3" w:rsidP="00D601D3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Вид разрешенного использования: </w:t>
      </w:r>
      <w:r w:rsidR="005F1185">
        <w:rPr>
          <w:rFonts w:ascii="Times New Roman" w:eastAsia="Times New Roman" w:hAnsi="Times New Roman"/>
          <w:b/>
          <w:sz w:val="24"/>
          <w:szCs w:val="24"/>
          <w:lang w:eastAsia="ru-RU"/>
        </w:rPr>
        <w:t>магазины.</w:t>
      </w:r>
    </w:p>
    <w:p w14:paraId="2F8121B6" w14:textId="77777777" w:rsidR="00D601D3" w:rsidRPr="00D601D3" w:rsidRDefault="00D601D3" w:rsidP="00D601D3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>Сведения о правах на земельный участок: государственная собственность не разграничена.</w:t>
      </w:r>
    </w:p>
    <w:p w14:paraId="29B7E760" w14:textId="1577B713" w:rsidR="00D601D3" w:rsidRPr="00D601D3" w:rsidRDefault="00D601D3" w:rsidP="00D601D3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 xml:space="preserve">Начальная цена предмета аукциона: </w:t>
      </w:r>
      <w:bookmarkStart w:id="9" w:name="_Hlk210398972"/>
      <w:r w:rsidR="005F1185">
        <w:rPr>
          <w:rFonts w:ascii="Times New Roman" w:eastAsia="Times New Roman" w:hAnsi="Times New Roman"/>
          <w:b/>
          <w:sz w:val="24"/>
          <w:szCs w:val="24"/>
          <w:lang w:eastAsia="ru-RU"/>
        </w:rPr>
        <w:t>7 787</w:t>
      </w:r>
      <w:r w:rsidR="002A47FD" w:rsidRPr="002A47F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(</w:t>
      </w:r>
      <w:r w:rsidR="005F1185">
        <w:rPr>
          <w:rFonts w:ascii="Times New Roman" w:eastAsia="Times New Roman" w:hAnsi="Times New Roman"/>
          <w:b/>
          <w:sz w:val="24"/>
          <w:szCs w:val="24"/>
          <w:lang w:eastAsia="ru-RU"/>
        </w:rPr>
        <w:t>семь тысяч семьсот восемьдесят семь</w:t>
      </w:r>
      <w:r w:rsidR="002A47FD" w:rsidRPr="002A47F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) руб. </w:t>
      </w:r>
      <w:r w:rsidR="005F1185">
        <w:rPr>
          <w:rFonts w:ascii="Times New Roman" w:eastAsia="Times New Roman" w:hAnsi="Times New Roman"/>
          <w:b/>
          <w:sz w:val="24"/>
          <w:szCs w:val="24"/>
          <w:lang w:eastAsia="ru-RU"/>
        </w:rPr>
        <w:t>81</w:t>
      </w:r>
      <w:r w:rsidR="002A47FD" w:rsidRPr="002A47F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коп</w:t>
      </w:r>
      <w:bookmarkEnd w:id="9"/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НДС не облагается. Начальная цена предмета аукциона ежегодной арендной платы устанавливается в размере </w:t>
      </w:r>
      <w:r w:rsidR="005F1185">
        <w:rPr>
          <w:rFonts w:ascii="Times New Roman" w:eastAsia="Times New Roman" w:hAnsi="Times New Roman"/>
          <w:b/>
          <w:sz w:val="24"/>
          <w:szCs w:val="24"/>
          <w:lang w:eastAsia="ru-RU"/>
        </w:rPr>
        <w:t>3</w:t>
      </w:r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>% от кадастровой стоимости.</w:t>
      </w:r>
    </w:p>
    <w:p w14:paraId="0F34051A" w14:textId="74A4009A" w:rsidR="00D601D3" w:rsidRPr="00D601D3" w:rsidRDefault="00D601D3" w:rsidP="00D601D3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Шаг аукциона: </w:t>
      </w:r>
      <w:r w:rsidR="005F1185">
        <w:rPr>
          <w:rFonts w:ascii="Times New Roman" w:eastAsia="Times New Roman" w:hAnsi="Times New Roman"/>
          <w:b/>
          <w:sz w:val="24"/>
          <w:szCs w:val="24"/>
          <w:lang w:eastAsia="ru-RU"/>
        </w:rPr>
        <w:t>233</w:t>
      </w:r>
      <w:r w:rsidR="002A47FD" w:rsidRPr="002A47F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(</w:t>
      </w:r>
      <w:r w:rsidR="005F1185">
        <w:rPr>
          <w:rFonts w:ascii="Times New Roman" w:eastAsia="Times New Roman" w:hAnsi="Times New Roman"/>
          <w:b/>
          <w:sz w:val="24"/>
          <w:szCs w:val="24"/>
          <w:lang w:eastAsia="ru-RU"/>
        </w:rPr>
        <w:t>двести тридцать три</w:t>
      </w:r>
      <w:r w:rsidR="002A47FD" w:rsidRPr="002A47F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) руб. </w:t>
      </w:r>
      <w:r w:rsidR="005F1185">
        <w:rPr>
          <w:rFonts w:ascii="Times New Roman" w:eastAsia="Times New Roman" w:hAnsi="Times New Roman"/>
          <w:b/>
          <w:sz w:val="24"/>
          <w:szCs w:val="24"/>
          <w:lang w:eastAsia="ru-RU"/>
        </w:rPr>
        <w:t>63</w:t>
      </w:r>
      <w:r w:rsidR="002A47FD" w:rsidRPr="002A47FD">
        <w:rPr>
          <w:rFonts w:ascii="Times New Roman" w:eastAsia="Times New Roman" w:hAnsi="Times New Roman"/>
          <w:b/>
          <w:sz w:val="24"/>
          <w:szCs w:val="24"/>
          <w:lang w:eastAsia="ru-RU"/>
        </w:rPr>
        <w:t>коп</w:t>
      </w:r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14:paraId="59B464E6" w14:textId="07156723" w:rsidR="00D601D3" w:rsidRPr="00D601D3" w:rsidRDefault="00D601D3" w:rsidP="00D601D3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Размер задатка для участия в аукционе: </w:t>
      </w:r>
      <w:r w:rsidR="005F1185">
        <w:rPr>
          <w:rFonts w:ascii="Times New Roman" w:eastAsia="Times New Roman" w:hAnsi="Times New Roman"/>
          <w:b/>
          <w:sz w:val="24"/>
          <w:szCs w:val="24"/>
          <w:lang w:eastAsia="ru-RU"/>
        </w:rPr>
        <w:t>778</w:t>
      </w:r>
      <w:r w:rsidR="006D5A58" w:rsidRPr="006D5A5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(</w:t>
      </w:r>
      <w:r w:rsidR="005F1185">
        <w:rPr>
          <w:rFonts w:ascii="Times New Roman" w:eastAsia="Times New Roman" w:hAnsi="Times New Roman"/>
          <w:b/>
          <w:sz w:val="24"/>
          <w:szCs w:val="24"/>
          <w:lang w:eastAsia="ru-RU"/>
        </w:rPr>
        <w:t>семьсот семьдесят восемь</w:t>
      </w:r>
      <w:r w:rsidR="006D5A58" w:rsidRPr="006D5A5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) руб. </w:t>
      </w:r>
      <w:r w:rsidR="005F1185">
        <w:rPr>
          <w:rFonts w:ascii="Times New Roman" w:eastAsia="Times New Roman" w:hAnsi="Times New Roman"/>
          <w:b/>
          <w:sz w:val="24"/>
          <w:szCs w:val="24"/>
          <w:lang w:eastAsia="ru-RU"/>
        </w:rPr>
        <w:t>78</w:t>
      </w:r>
      <w:r w:rsidR="006D5A58" w:rsidRPr="006D5A5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коп</w:t>
      </w:r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>, НДС не облагается.</w:t>
      </w:r>
    </w:p>
    <w:p w14:paraId="788FBD11" w14:textId="487F4133" w:rsidR="00D601D3" w:rsidRPr="00D601D3" w:rsidRDefault="00D601D3" w:rsidP="00D601D3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Срок аренды земельного участка: </w:t>
      </w:r>
      <w:r w:rsidR="005F1185">
        <w:rPr>
          <w:rFonts w:ascii="Times New Roman" w:eastAsia="Times New Roman" w:hAnsi="Times New Roman"/>
          <w:b/>
          <w:sz w:val="24"/>
          <w:szCs w:val="24"/>
          <w:lang w:eastAsia="ru-RU"/>
        </w:rPr>
        <w:t>5</w:t>
      </w:r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лет</w:t>
      </w:r>
    </w:p>
    <w:bookmarkEnd w:id="6"/>
    <w:bookmarkEnd w:id="7"/>
    <w:p w14:paraId="3FD8437A" w14:textId="1A6C7A82" w:rsidR="00161F9C" w:rsidRDefault="00721160" w:rsidP="00996BD0">
      <w:pPr>
        <w:spacing w:line="240" w:lineRule="auto"/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4EA48D71" wp14:editId="0BC17416">
            <wp:extent cx="5940425" cy="19030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/>
                    </pic:cNvPicPr>
                  </pic:nvPicPr>
                  <pic:blipFill>
                    <a:blip r:embed="rId10"/>
                    <a:stretch/>
                  </pic:blipFill>
                  <pic:spPr bwMode="auto">
                    <a:xfrm>
                      <a:off x="0" y="0"/>
                      <a:ext cx="5940425" cy="190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5DE2ED" w14:textId="332C7C66" w:rsidR="00996BD0" w:rsidRDefault="00996BD0" w:rsidP="00996BD0">
      <w:pPr>
        <w:spacing w:line="240" w:lineRule="auto"/>
        <w:jc w:val="both"/>
      </w:pPr>
      <w:r>
        <w:rPr>
          <w:rFonts w:ascii="Times New Roman" w:hAnsi="Times New Roman"/>
          <w:b/>
          <w:sz w:val="24"/>
          <w:szCs w:val="24"/>
        </w:rPr>
        <w:t xml:space="preserve">Последний день оплаты задатка – </w:t>
      </w:r>
      <w:r w:rsidR="002E17C0">
        <w:rPr>
          <w:rFonts w:ascii="Times New Roman" w:hAnsi="Times New Roman"/>
          <w:b/>
          <w:sz w:val="24"/>
          <w:szCs w:val="24"/>
        </w:rPr>
        <w:t>25</w:t>
      </w:r>
      <w:r w:rsidR="00E735D4">
        <w:rPr>
          <w:rFonts w:ascii="Times New Roman" w:hAnsi="Times New Roman"/>
          <w:b/>
          <w:sz w:val="24"/>
          <w:szCs w:val="24"/>
        </w:rPr>
        <w:t xml:space="preserve"> </w:t>
      </w:r>
      <w:r w:rsidR="002E17C0">
        <w:rPr>
          <w:rFonts w:ascii="Times New Roman" w:hAnsi="Times New Roman"/>
          <w:b/>
          <w:sz w:val="24"/>
          <w:szCs w:val="24"/>
        </w:rPr>
        <w:t>ноября</w:t>
      </w:r>
      <w:r w:rsidR="00C657A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202</w:t>
      </w:r>
      <w:r w:rsidR="00D601D3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>г. до 14.00 час.</w:t>
      </w:r>
    </w:p>
    <w:p w14:paraId="18D784E7" w14:textId="77777777" w:rsidR="00996BD0" w:rsidRDefault="00996BD0" w:rsidP="00996BD0">
      <w:pPr>
        <w:spacing w:line="240" w:lineRule="auto"/>
        <w:jc w:val="both"/>
      </w:pPr>
      <w:r>
        <w:rPr>
          <w:rFonts w:ascii="Times New Roman" w:hAnsi="Times New Roman"/>
          <w:bCs/>
          <w:sz w:val="24"/>
          <w:szCs w:val="24"/>
        </w:rPr>
        <w:t>Данное сообщение является публичной офертой в соответствии со статьей 437 Гражданского кодекса РФ, а подача претендентом заявки и перечисление задатка являются акцептом такой оферты. Сумма задатка возвращается участникам аукциона, за исключением его победителя, в течение 5 календарных дней с даты подведения итогов аукциона.</w:t>
      </w:r>
    </w:p>
    <w:p w14:paraId="1C337766" w14:textId="4E7FF5EC" w:rsidR="00996BD0" w:rsidRDefault="00996BD0" w:rsidP="00996BD0">
      <w:pPr>
        <w:spacing w:line="240" w:lineRule="auto"/>
        <w:jc w:val="both"/>
      </w:pPr>
      <w:bookmarkStart w:id="10" w:name="_Hlk214023823"/>
      <w:r>
        <w:rPr>
          <w:rFonts w:ascii="Times New Roman" w:hAnsi="Times New Roman"/>
          <w:b/>
          <w:sz w:val="24"/>
          <w:szCs w:val="24"/>
          <w:u w:val="single"/>
        </w:rPr>
        <w:lastRenderedPageBreak/>
        <w:t>Дата начала приема заявок на участие в аукционе</w:t>
      </w:r>
      <w:r>
        <w:rPr>
          <w:rFonts w:ascii="Times New Roman" w:hAnsi="Times New Roman"/>
          <w:b/>
          <w:bCs/>
          <w:sz w:val="24"/>
          <w:szCs w:val="24"/>
        </w:rPr>
        <w:t xml:space="preserve">: </w:t>
      </w:r>
      <w:r w:rsidR="005F1185">
        <w:rPr>
          <w:rFonts w:ascii="Times New Roman" w:hAnsi="Times New Roman"/>
          <w:b/>
          <w:bCs/>
          <w:sz w:val="24"/>
          <w:szCs w:val="24"/>
        </w:rPr>
        <w:t>14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F1185">
        <w:rPr>
          <w:rFonts w:ascii="Times New Roman" w:hAnsi="Times New Roman"/>
          <w:b/>
          <w:bCs/>
          <w:sz w:val="24"/>
          <w:szCs w:val="24"/>
        </w:rPr>
        <w:t>ноября</w:t>
      </w:r>
      <w:r w:rsidR="00C657AC">
        <w:rPr>
          <w:rFonts w:ascii="Times New Roman" w:hAnsi="Times New Roman"/>
          <w:b/>
          <w:bCs/>
          <w:sz w:val="24"/>
          <w:szCs w:val="24"/>
        </w:rPr>
        <w:t xml:space="preserve"> 202</w:t>
      </w:r>
      <w:r w:rsidR="00D601D3">
        <w:rPr>
          <w:rFonts w:ascii="Times New Roman" w:hAnsi="Times New Roman"/>
          <w:b/>
          <w:bCs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 xml:space="preserve"> г. в </w:t>
      </w:r>
      <w:r w:rsidR="003C7DFF">
        <w:rPr>
          <w:rFonts w:ascii="Times New Roman" w:hAnsi="Times New Roman"/>
          <w:b/>
          <w:sz w:val="24"/>
          <w:szCs w:val="24"/>
        </w:rPr>
        <w:t>17</w:t>
      </w:r>
      <w:r>
        <w:rPr>
          <w:rFonts w:ascii="Times New Roman" w:hAnsi="Times New Roman"/>
          <w:b/>
          <w:sz w:val="24"/>
          <w:szCs w:val="24"/>
        </w:rPr>
        <w:t>:</w:t>
      </w:r>
      <w:r w:rsidR="009C72B6">
        <w:rPr>
          <w:rFonts w:ascii="Times New Roman" w:hAnsi="Times New Roman"/>
          <w:b/>
          <w:sz w:val="24"/>
          <w:szCs w:val="24"/>
        </w:rPr>
        <w:t>0</w:t>
      </w:r>
      <w:r w:rsidR="00B30A37">
        <w:rPr>
          <w:rFonts w:ascii="Times New Roman" w:hAnsi="Times New Roman"/>
          <w:b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час. Место подачи (приема) заявок - электронная площадка: </w:t>
      </w:r>
      <w:hyperlink r:id="rId11" w:history="1">
        <w:r>
          <w:rPr>
            <w:rStyle w:val="-"/>
            <w:rFonts w:ascii="Times New Roman" w:hAnsi="Times New Roman"/>
            <w:sz w:val="24"/>
            <w:szCs w:val="24"/>
          </w:rPr>
          <w:t>https://roseltorg.ru/</w:t>
        </w:r>
      </w:hyperlink>
    </w:p>
    <w:p w14:paraId="7D78465D" w14:textId="23446C15" w:rsidR="00996BD0" w:rsidRDefault="00996BD0" w:rsidP="00996BD0">
      <w:pPr>
        <w:spacing w:line="240" w:lineRule="auto"/>
        <w:jc w:val="both"/>
      </w:pPr>
      <w:r>
        <w:rPr>
          <w:rFonts w:ascii="Times New Roman" w:hAnsi="Times New Roman"/>
          <w:b/>
          <w:sz w:val="24"/>
          <w:szCs w:val="24"/>
          <w:u w:val="single"/>
        </w:rPr>
        <w:t>Дата окончания приема заявок на участие в аукционе</w:t>
      </w:r>
      <w:r w:rsidRPr="0088160F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="002E17C0">
        <w:rPr>
          <w:rFonts w:ascii="Times New Roman" w:hAnsi="Times New Roman"/>
          <w:b/>
          <w:bCs/>
          <w:sz w:val="24"/>
          <w:szCs w:val="24"/>
        </w:rPr>
        <w:t>2</w:t>
      </w:r>
      <w:r w:rsidR="006D5A58">
        <w:rPr>
          <w:rFonts w:ascii="Times New Roman" w:hAnsi="Times New Roman"/>
          <w:b/>
          <w:bCs/>
          <w:sz w:val="24"/>
          <w:szCs w:val="24"/>
        </w:rPr>
        <w:t>5</w:t>
      </w:r>
      <w:r w:rsidR="0088160F" w:rsidRPr="0088160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E17C0">
        <w:rPr>
          <w:rFonts w:ascii="Times New Roman" w:hAnsi="Times New Roman"/>
          <w:b/>
          <w:bCs/>
          <w:sz w:val="24"/>
          <w:szCs w:val="24"/>
        </w:rPr>
        <w:t>ноября</w:t>
      </w:r>
      <w:r w:rsidR="0088160F" w:rsidRPr="0009149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8160F">
        <w:rPr>
          <w:rFonts w:ascii="Times New Roman" w:hAnsi="Times New Roman"/>
          <w:b/>
          <w:bCs/>
          <w:sz w:val="24"/>
          <w:szCs w:val="24"/>
        </w:rPr>
        <w:t>202</w:t>
      </w:r>
      <w:r w:rsidR="00D601D3">
        <w:rPr>
          <w:rFonts w:ascii="Times New Roman" w:hAnsi="Times New Roman"/>
          <w:b/>
          <w:bCs/>
          <w:sz w:val="24"/>
          <w:szCs w:val="24"/>
        </w:rPr>
        <w:t>5</w:t>
      </w:r>
      <w:r w:rsidR="00854D43">
        <w:rPr>
          <w:rFonts w:ascii="Times New Roman" w:hAnsi="Times New Roman"/>
          <w:b/>
          <w:sz w:val="24"/>
          <w:szCs w:val="24"/>
        </w:rPr>
        <w:t>г</w:t>
      </w:r>
      <w:r>
        <w:rPr>
          <w:rFonts w:ascii="Times New Roman" w:hAnsi="Times New Roman"/>
          <w:b/>
          <w:sz w:val="24"/>
          <w:szCs w:val="24"/>
        </w:rPr>
        <w:t>. до 14.00</w:t>
      </w:r>
      <w:r>
        <w:rPr>
          <w:rFonts w:ascii="Times New Roman" w:hAnsi="Times New Roman"/>
          <w:sz w:val="24"/>
          <w:szCs w:val="24"/>
        </w:rPr>
        <w:t xml:space="preserve"> час.</w:t>
      </w:r>
      <w:r>
        <w:rPr>
          <w:rFonts w:ascii="Times New Roman" w:hAnsi="Times New Roman"/>
          <w:color w:val="0061D9"/>
          <w:sz w:val="24"/>
          <w:szCs w:val="24"/>
        </w:rPr>
        <w:t xml:space="preserve"> </w:t>
      </w:r>
    </w:p>
    <w:p w14:paraId="0A30547A" w14:textId="684135A9" w:rsidR="00996BD0" w:rsidRDefault="00996BD0" w:rsidP="00996BD0">
      <w:pPr>
        <w:pStyle w:val="22"/>
        <w:spacing w:line="240" w:lineRule="auto"/>
      </w:pPr>
      <w:r>
        <w:rPr>
          <w:sz w:val="24"/>
          <w:szCs w:val="24"/>
          <w:u w:val="single"/>
        </w:rPr>
        <w:t>Дата, время и место определения участников торгов</w:t>
      </w:r>
      <w:r>
        <w:rPr>
          <w:sz w:val="24"/>
          <w:szCs w:val="24"/>
        </w:rPr>
        <w:t xml:space="preserve">: </w:t>
      </w:r>
      <w:r w:rsidR="002E17C0">
        <w:rPr>
          <w:b/>
          <w:bCs/>
          <w:sz w:val="24"/>
          <w:szCs w:val="24"/>
        </w:rPr>
        <w:t>27</w:t>
      </w:r>
      <w:r>
        <w:rPr>
          <w:b/>
          <w:bCs/>
          <w:sz w:val="24"/>
          <w:szCs w:val="24"/>
        </w:rPr>
        <w:t xml:space="preserve"> </w:t>
      </w:r>
      <w:r w:rsidR="002E17C0">
        <w:rPr>
          <w:b/>
          <w:bCs/>
          <w:sz w:val="24"/>
          <w:szCs w:val="24"/>
        </w:rPr>
        <w:t>ноября</w:t>
      </w:r>
      <w:r w:rsidR="00854D43">
        <w:rPr>
          <w:b/>
          <w:bCs/>
          <w:sz w:val="24"/>
          <w:szCs w:val="24"/>
        </w:rPr>
        <w:t xml:space="preserve"> </w:t>
      </w:r>
      <w:r>
        <w:rPr>
          <w:b/>
          <w:sz w:val="24"/>
          <w:szCs w:val="24"/>
        </w:rPr>
        <w:t>20</w:t>
      </w:r>
      <w:r w:rsidR="00D601D3">
        <w:rPr>
          <w:b/>
          <w:sz w:val="24"/>
          <w:szCs w:val="24"/>
        </w:rPr>
        <w:t>25</w:t>
      </w:r>
      <w:r>
        <w:rPr>
          <w:b/>
          <w:sz w:val="24"/>
          <w:szCs w:val="24"/>
        </w:rPr>
        <w:t xml:space="preserve">г., </w:t>
      </w:r>
      <w:r>
        <w:rPr>
          <w:sz w:val="24"/>
          <w:szCs w:val="24"/>
        </w:rPr>
        <w:t xml:space="preserve">место определения участников </w:t>
      </w:r>
      <w:r w:rsidR="00FC76D4">
        <w:rPr>
          <w:sz w:val="24"/>
          <w:szCs w:val="24"/>
        </w:rPr>
        <w:t>аукционов -</w:t>
      </w:r>
      <w:r>
        <w:rPr>
          <w:sz w:val="24"/>
          <w:szCs w:val="24"/>
        </w:rPr>
        <w:t xml:space="preserve"> электронная площадка: </w:t>
      </w:r>
      <w:hyperlink r:id="rId12" w:history="1">
        <w:r>
          <w:rPr>
            <w:rStyle w:val="-"/>
            <w:sz w:val="24"/>
            <w:szCs w:val="24"/>
          </w:rPr>
          <w:t>https://roseltorg.ru/</w:t>
        </w:r>
      </w:hyperlink>
    </w:p>
    <w:p w14:paraId="7B257501" w14:textId="52D524C2" w:rsidR="00996BD0" w:rsidRDefault="00996BD0" w:rsidP="00996BD0">
      <w:pPr>
        <w:pStyle w:val="22"/>
        <w:spacing w:line="240" w:lineRule="auto"/>
      </w:pPr>
      <w:r>
        <w:rPr>
          <w:sz w:val="24"/>
          <w:szCs w:val="24"/>
          <w:u w:val="single"/>
        </w:rPr>
        <w:t>Электронный аукцион состоится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(дата и время начала приема предложений от участников аукциона)</w:t>
      </w:r>
      <w:r>
        <w:rPr>
          <w:sz w:val="24"/>
          <w:szCs w:val="24"/>
        </w:rPr>
        <w:t xml:space="preserve"> –</w:t>
      </w:r>
      <w:r>
        <w:rPr>
          <w:b/>
          <w:bCs/>
          <w:sz w:val="24"/>
          <w:szCs w:val="24"/>
        </w:rPr>
        <w:t xml:space="preserve"> </w:t>
      </w:r>
      <w:r w:rsidR="002E17C0">
        <w:rPr>
          <w:b/>
          <w:bCs/>
          <w:sz w:val="24"/>
          <w:szCs w:val="24"/>
        </w:rPr>
        <w:t>28 ноября</w:t>
      </w:r>
      <w:r w:rsidR="0009149F">
        <w:rPr>
          <w:b/>
          <w:bCs/>
          <w:sz w:val="24"/>
          <w:szCs w:val="24"/>
        </w:rPr>
        <w:t xml:space="preserve"> </w:t>
      </w:r>
      <w:r w:rsidR="002A47FD">
        <w:rPr>
          <w:b/>
          <w:bCs/>
          <w:sz w:val="24"/>
          <w:szCs w:val="24"/>
        </w:rPr>
        <w:t>октября</w:t>
      </w:r>
      <w:r>
        <w:rPr>
          <w:b/>
          <w:bCs/>
          <w:sz w:val="24"/>
          <w:szCs w:val="24"/>
        </w:rPr>
        <w:t xml:space="preserve"> 202</w:t>
      </w:r>
      <w:r w:rsidR="00257E71">
        <w:rPr>
          <w:b/>
          <w:bCs/>
          <w:sz w:val="24"/>
          <w:szCs w:val="24"/>
        </w:rPr>
        <w:t>5</w:t>
      </w:r>
      <w:r>
        <w:rPr>
          <w:b/>
          <w:bCs/>
          <w:sz w:val="24"/>
          <w:szCs w:val="24"/>
        </w:rPr>
        <w:t xml:space="preserve"> г. в 09.</w:t>
      </w:r>
      <w:r w:rsidR="00AB09A1">
        <w:rPr>
          <w:b/>
          <w:bCs/>
          <w:sz w:val="24"/>
          <w:szCs w:val="24"/>
        </w:rPr>
        <w:t>30</w:t>
      </w:r>
      <w:r>
        <w:rPr>
          <w:b/>
          <w:bCs/>
          <w:sz w:val="24"/>
          <w:szCs w:val="24"/>
        </w:rPr>
        <w:t xml:space="preserve"> час.</w:t>
      </w:r>
      <w:r>
        <w:rPr>
          <w:sz w:val="24"/>
          <w:szCs w:val="24"/>
        </w:rPr>
        <w:t xml:space="preserve"> </w:t>
      </w:r>
    </w:p>
    <w:p w14:paraId="67069967" w14:textId="77777777" w:rsidR="00996BD0" w:rsidRDefault="00996BD0" w:rsidP="00996BD0">
      <w:pPr>
        <w:pStyle w:val="22"/>
        <w:spacing w:line="240" w:lineRule="auto"/>
      </w:pPr>
      <w:r>
        <w:rPr>
          <w:sz w:val="24"/>
          <w:szCs w:val="24"/>
          <w:u w:val="single"/>
        </w:rPr>
        <w:t>Место проведения электронного аукциона</w:t>
      </w:r>
      <w:r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>электронная площадка</w:t>
      </w:r>
      <w:r>
        <w:rPr>
          <w:sz w:val="24"/>
          <w:szCs w:val="24"/>
        </w:rPr>
        <w:t xml:space="preserve"> </w:t>
      </w:r>
      <w:hyperlink r:id="rId13" w:history="1">
        <w:r>
          <w:rPr>
            <w:rStyle w:val="-"/>
            <w:sz w:val="24"/>
            <w:szCs w:val="24"/>
          </w:rPr>
          <w:t>https://roseltorg.ru/</w:t>
        </w:r>
      </w:hyperlink>
      <w:r>
        <w:rPr>
          <w:sz w:val="24"/>
          <w:szCs w:val="24"/>
        </w:rPr>
        <w:t>.</w:t>
      </w:r>
    </w:p>
    <w:bookmarkEnd w:id="10"/>
    <w:p w14:paraId="0337EFF2" w14:textId="77777777" w:rsidR="00996BD0" w:rsidRDefault="00996BD0" w:rsidP="00996BD0">
      <w:pPr>
        <w:pStyle w:val="22"/>
        <w:spacing w:line="240" w:lineRule="auto"/>
      </w:pPr>
      <w:r>
        <w:rPr>
          <w:sz w:val="24"/>
          <w:szCs w:val="24"/>
          <w:u w:val="single"/>
        </w:rPr>
        <w:t>Срок (дата и время) подведения итогов аукциона</w:t>
      </w:r>
      <w:r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 xml:space="preserve">Процедура аукциона считается завершенной со времени подписания Продавцом протокола об итогах аукциона, не позднее рабочего дня, следующего за днем подведения итогов аукциона. </w:t>
      </w:r>
    </w:p>
    <w:bookmarkEnd w:id="5"/>
    <w:p w14:paraId="13FCBD21" w14:textId="77777777" w:rsidR="00996BD0" w:rsidRDefault="00996BD0" w:rsidP="00996BD0">
      <w:pPr>
        <w:pStyle w:val="af5"/>
        <w:ind w:left="708" w:firstLine="1"/>
        <w:jc w:val="center"/>
        <w:rPr>
          <w:b/>
          <w:bCs/>
          <w:sz w:val="24"/>
          <w:szCs w:val="24"/>
        </w:rPr>
      </w:pPr>
    </w:p>
    <w:p w14:paraId="61F066E4" w14:textId="77777777" w:rsidR="00996BD0" w:rsidRDefault="00996BD0" w:rsidP="00996BD0">
      <w:pPr>
        <w:pStyle w:val="af5"/>
        <w:ind w:left="708" w:firstLine="1"/>
        <w:jc w:val="center"/>
      </w:pPr>
      <w:r>
        <w:rPr>
          <w:b/>
          <w:bCs/>
          <w:sz w:val="24"/>
          <w:szCs w:val="24"/>
        </w:rPr>
        <w:t>Порядок регистрации на электронной площадке, подачи заявки на участие в аукционе в электронной форме, размер, срок и порядок внесения задатка, порядок возврата задатка.</w:t>
      </w:r>
    </w:p>
    <w:p w14:paraId="69EB3601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Для обеспечения доступа к подаче заявки и дальнейшей процедуре электронного аукциона претенденту необходимо пройти регистрацию на электронной торговой площадке АО «Единая электронная торговая площадка» в соответствии с Регламентом электронной площадки.</w:t>
      </w:r>
    </w:p>
    <w:p w14:paraId="7F83C0F7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  <w:lang w:val="x-none"/>
        </w:rPr>
        <w:t>Регистрация на электронной площадке осуществляется без взимания платы</w:t>
      </w:r>
      <w:r>
        <w:rPr>
          <w:rFonts w:ascii="Times New Roman" w:hAnsi="Times New Roman"/>
          <w:sz w:val="24"/>
          <w:szCs w:val="24"/>
        </w:rPr>
        <w:t>.</w:t>
      </w:r>
    </w:p>
    <w:p w14:paraId="7C8EC68D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Обязанность доказать свое право на участие в электронном аукционе возлагается на претендента.</w:t>
      </w:r>
    </w:p>
    <w:p w14:paraId="0C64151F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Подача заявки на участие в электронном аукционе осуществляется претендентом из личного кабинета. </w:t>
      </w:r>
    </w:p>
    <w:p w14:paraId="768B1083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Заявки подаются путем заполнения формы, представленной в Приложении № 1 к настоящему информационному сообщению, и размещения ее электронного образа, с приложением электронных образов документов в соответствии с перечнем, указанным в настоящем информационном сообщении, на сайте электронной торговой площадки </w:t>
      </w:r>
      <w:hyperlink r:id="rId14">
        <w:r>
          <w:rPr>
            <w:rStyle w:val="-"/>
            <w:rFonts w:ascii="Times New Roman" w:hAnsi="Times New Roman"/>
            <w:sz w:val="24"/>
            <w:szCs w:val="24"/>
          </w:rPr>
          <w:t>www.roseltorg.ru</w:t>
        </w:r>
      </w:hyperlink>
      <w:r>
        <w:rPr>
          <w:rFonts w:ascii="Times New Roman" w:hAnsi="Times New Roman"/>
          <w:sz w:val="24"/>
          <w:szCs w:val="24"/>
        </w:rPr>
        <w:t>.</w:t>
      </w:r>
    </w:p>
    <w:p w14:paraId="5ADDAB44" w14:textId="77777777" w:rsidR="009B2AAF" w:rsidRDefault="009B2AAF" w:rsidP="009B2AAF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физические лица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:</w:t>
      </w:r>
    </w:p>
    <w:p w14:paraId="05002520" w14:textId="77777777" w:rsidR="009B2AAF" w:rsidRPr="006812EC" w:rsidRDefault="009B2AAF" w:rsidP="009B2AAF">
      <w:pPr>
        <w:pStyle w:val="32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12EC">
        <w:rPr>
          <w:rFonts w:ascii="Times New Roman" w:hAnsi="Times New Roman"/>
          <w:sz w:val="24"/>
          <w:szCs w:val="24"/>
        </w:rPr>
        <w:t>- заявка на участие в продаже, заполненная в форме электронного документа (Приложение № 1);</w:t>
      </w:r>
    </w:p>
    <w:p w14:paraId="719CF2CC" w14:textId="77777777" w:rsidR="009B2AAF" w:rsidRDefault="009B2AAF" w:rsidP="009B2AAF">
      <w:pPr>
        <w:pStyle w:val="32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812EC">
        <w:rPr>
          <w:rFonts w:ascii="Times New Roman" w:hAnsi="Times New Roman"/>
          <w:sz w:val="24"/>
          <w:szCs w:val="24"/>
        </w:rPr>
        <w:t>- копии всех листов документа, удостоверяющего личность (в случае представления копии паспорта гражданина Российской Федерации необходимо в соответствии с действующим законодательством представить копии 20 (двадцати) страниц паспорта: от 1-ой страницы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включительно).</w:t>
      </w:r>
    </w:p>
    <w:p w14:paraId="5BF1D11A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юридические лица:</w:t>
      </w:r>
    </w:p>
    <w:p w14:paraId="66EFC8AE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i/>
          <w:iCs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копии учредительных документов;</w:t>
      </w:r>
    </w:p>
    <w:p w14:paraId="17F2AD2E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- документ, подтверждающий отсутствие или наличие в уставном капитале юридического лица доли Российской Федерации, субъекта Российской Федерации или муниципального образования (реестр владельцев акций либо выписка из него или заверенное печатью (в случае наличия) юридического лица и подписанное его</w:t>
      </w:r>
    </w:p>
    <w:p w14:paraId="53EA7BC0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руководителем письмо);</w:t>
      </w:r>
    </w:p>
    <w:p w14:paraId="659A5DDF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- документ, который подтверждает полномочия руководителя юридического лица на осуществление действий от имени юридического лица (заверенная печатью (в случае наличия) организации копия решения о назначении этого лица или о его избрании) и в соответствии с которым руководитель юридического лица обладает  правом действовать от имени юридического лица без доверенности.</w:t>
      </w:r>
    </w:p>
    <w:p w14:paraId="6E102E24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lastRenderedPageBreak/>
        <w:t xml:space="preserve">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</w:t>
      </w:r>
    </w:p>
    <w:p w14:paraId="7DC71E20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14:paraId="5ADBA5FD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Все листы документов, представляемых одновременно с заявкой, должны быть пронумерованы. </w:t>
      </w:r>
    </w:p>
    <w:p w14:paraId="2056357A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Одно лицо имеет право подать только одну заявку на один объект приватизации.</w:t>
      </w:r>
    </w:p>
    <w:p w14:paraId="264E3E99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Заявки подаются на электронную площадку, начиная с даты начала приема заявок до времени и даты окончания приема заявок, указанных в информационном сообщении.</w:t>
      </w:r>
    </w:p>
    <w:p w14:paraId="22C42CAE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Заявки с прилагаемыми к ним документами, поданные с нарушением установленного срока, а также заявки с незаполненными полями (являющимися обязательными для заполнения), на электронной площадке не регистрируются программными средствами. </w:t>
      </w:r>
    </w:p>
    <w:p w14:paraId="5AF2D26C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В случае, если система не принимает заявку, Оператор электронной площадки уведомляет Претендента соответствующим системным сообщением о причине не принятия заявки.</w:t>
      </w:r>
    </w:p>
    <w:p w14:paraId="307F5074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В случае успешного принятия заявки Оператор электронной площадки в течение одного часа со времени поступления заявки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14:paraId="1F3E361A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При приеме заявок от Претендентов Оператор электронной площадки обеспечивает конфиденциальность данных о Претендентах и участниках.</w:t>
      </w:r>
    </w:p>
    <w:p w14:paraId="30AE539F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14:paraId="2ACABBE0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Поступивший от претендента задаток подлежит возврату в течение 5 календарных дней со дня поступления уведомления об отзыве заявки.</w:t>
      </w:r>
    </w:p>
    <w:p w14:paraId="3E96544C" w14:textId="2FA3056E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 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</w:t>
      </w:r>
      <w:r w:rsidR="00854D43">
        <w:rPr>
          <w:rFonts w:ascii="Times New Roman" w:hAnsi="Times New Roman"/>
          <w:sz w:val="24"/>
          <w:szCs w:val="24"/>
        </w:rPr>
        <w:t xml:space="preserve"> аукционе </w:t>
      </w:r>
      <w:r>
        <w:rPr>
          <w:rFonts w:ascii="Times New Roman" w:hAnsi="Times New Roman"/>
          <w:sz w:val="24"/>
          <w:szCs w:val="24"/>
        </w:rPr>
        <w:t>(в течение 5 календарных дней со дня подписания протокола о признании претендентов участниками).</w:t>
      </w:r>
    </w:p>
    <w:p w14:paraId="282CABDF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Изменение заявки допускается только путем подачи Претендентом новой заявки в установленные в информационном сообщении сроки о проведении аукциона, при этом первоначальная заявка должна быть отозвана.</w:t>
      </w:r>
    </w:p>
    <w:p w14:paraId="54CA4FB2" w14:textId="58C43C35" w:rsidR="00846EA4" w:rsidRDefault="000F5B29">
      <w:pPr>
        <w:pStyle w:val="32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Наличие электронной подписи означает, что документы и сведения, поданные в форме электронных документов, направлены от имени претендента и отправитель несет ответственность за подлинность и достоверность таких документов и сведений.</w:t>
      </w:r>
    </w:p>
    <w:p w14:paraId="7B46B570" w14:textId="77777777" w:rsidR="00433F56" w:rsidRDefault="00433F56">
      <w:pPr>
        <w:pStyle w:val="32"/>
        <w:spacing w:after="0" w:line="240" w:lineRule="auto"/>
        <w:ind w:left="0"/>
        <w:jc w:val="both"/>
      </w:pPr>
    </w:p>
    <w:p w14:paraId="0A07DA28" w14:textId="77777777" w:rsidR="00433F56" w:rsidRPr="00433F56" w:rsidRDefault="00433F56" w:rsidP="00433F56">
      <w:pPr>
        <w:pStyle w:val="22"/>
        <w:spacing w:after="0" w:line="240" w:lineRule="auto"/>
        <w:jc w:val="center"/>
        <w:rPr>
          <w:b/>
          <w:bCs/>
          <w:sz w:val="24"/>
          <w:szCs w:val="24"/>
        </w:rPr>
      </w:pPr>
      <w:r w:rsidRPr="00433F56">
        <w:rPr>
          <w:b/>
          <w:bCs/>
          <w:sz w:val="24"/>
          <w:szCs w:val="24"/>
        </w:rPr>
        <w:t>Порядок проведения электронного аукциона.</w:t>
      </w:r>
    </w:p>
    <w:p w14:paraId="6A48E175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Проведение электронного аукциона в соответствии с Регламентом и Инструкциями обеспечивается Оператором электронной площадки.</w:t>
      </w:r>
    </w:p>
    <w:p w14:paraId="08FE36CD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 xml:space="preserve">В электронном аукционе могут участвовать только Заявители, допущенные к участию в аукционе и признанные участниками электронного аукциона (далее – Участники). Оператор электронной площадки обеспечивает Участникам возможность принять участие в электронном аукционе. </w:t>
      </w:r>
    </w:p>
    <w:p w14:paraId="1B88FC2A" w14:textId="48AE7D9A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Электронный аукцион проводится в день и время, указанные в настоящ</w:t>
      </w:r>
      <w:r w:rsidR="009B7D6A">
        <w:rPr>
          <w:sz w:val="24"/>
          <w:szCs w:val="24"/>
        </w:rPr>
        <w:t>ей аукционной документации</w:t>
      </w:r>
      <w:r w:rsidRPr="00433F56">
        <w:rPr>
          <w:sz w:val="24"/>
          <w:szCs w:val="24"/>
        </w:rPr>
        <w:t xml:space="preserve">. </w:t>
      </w:r>
    </w:p>
    <w:p w14:paraId="713E98BE" w14:textId="27F04C5E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Электронный аукцион проводится путем повышения начальной цены предмета аукциона на «шаг аукциона», установленный в настояще</w:t>
      </w:r>
      <w:r w:rsidR="009B7D6A">
        <w:rPr>
          <w:sz w:val="24"/>
          <w:szCs w:val="24"/>
        </w:rPr>
        <w:t>й аукционной документации</w:t>
      </w:r>
      <w:r w:rsidRPr="00433F56">
        <w:rPr>
          <w:sz w:val="24"/>
          <w:szCs w:val="24"/>
        </w:rPr>
        <w:t>.</w:t>
      </w:r>
    </w:p>
    <w:p w14:paraId="0976A7CA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В течение одного часа со времени начала проведения процедуры электронного аукциона Участникам предлагается заявить о заключении договора аренды земельного участка по начальной цене. В случае, если в течение указанного времени:</w:t>
      </w:r>
    </w:p>
    <w:p w14:paraId="280FA01D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 xml:space="preserve">- поступило предложение о начальной цене предмета аукциона, то время для представления следующих предложений об увеличенной на «шаг аукциона» цене </w:t>
      </w:r>
      <w:r w:rsidRPr="00433F56">
        <w:rPr>
          <w:sz w:val="24"/>
          <w:szCs w:val="24"/>
        </w:rPr>
        <w:lastRenderedPageBreak/>
        <w:t>предмета аукциона обновляется до 10 (десяти) минут со времени представления каждого следующего предложения. Если в течение 10 (десяти) минут после представления последнего предложения о цене предмета аукциона следующее предложение не поступило, электронный аукцион с помощью программно-аппаратных средств электронной площадки завершается;</w:t>
      </w:r>
    </w:p>
    <w:p w14:paraId="7A7E470F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- не поступило ни одного предложения о начальной цене предмета аукциона, то электронный аукцион с помощью программно-аппаратных средств электронной площадки завершается. В этом случае временем окончания представления предложений о цене предмета аукциона является время завершения электронного аукциона.</w:t>
      </w:r>
    </w:p>
    <w:p w14:paraId="5978F213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При этом программными средствами электронной площадки обеспечивается:</w:t>
      </w:r>
    </w:p>
    <w:p w14:paraId="0FEBA4D6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- исключение возможности подачи Участником предложения о цене предмета аукциона, не соответствующего увеличению текущей цены на величину «шага аукциона»;</w:t>
      </w:r>
    </w:p>
    <w:p w14:paraId="5E1F68BA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- уведомление Участника в случае, если предложение этого Участника о цене предмета аукциона не может быть принято в связи с подачей аналогичного предложения ранее другим Участником.</w:t>
      </w:r>
    </w:p>
    <w:p w14:paraId="7601903E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Ход проведения процедуры подачи предложений о цене предмета аукциона Участниками фиксируется Оператором электронной площадки в протоколе проведения электронного аукциона.</w:t>
      </w:r>
    </w:p>
    <w:p w14:paraId="35079136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Победителем аукциона признается участник аукциона, предложивший наибольшую цену за земельный участок.</w:t>
      </w:r>
    </w:p>
    <w:p w14:paraId="73DFD2CC" w14:textId="1926C4F2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 В протоколе проведения электронного аукциона указываются адрес электронной площадки, дата, время начала и окончания электронного аукциона, начальная цена предмета аукциона в день проведения электронного аукциона, все максимальные предложения каждого участника о цене предмета аукциона. На основании данного протокола организатор электронного аукциона в день проведения электронного аукциона обеспечивает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одного рабочего дня 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</w:p>
    <w:p w14:paraId="6CA6C7A1" w14:textId="6BDFA9CD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Уполномоченный орган </w:t>
      </w:r>
      <w:r w:rsidRPr="00433F56">
        <w:rPr>
          <w:sz w:val="24"/>
          <w:szCs w:val="24"/>
        </w:rPr>
        <w:t>в течение пяти дней со дня истечения указанного выше срока направляет победителю электронного аукциона или иным лицам (единственному заявителю аукциона, единственному принявшему участие в аукционе его участнику), с которыми в соответствии с пунктами 13, 14, 20 и 25 статьи 39.12 Земельного кодекса РФ заключается договор аренды земельного участка, подписанный проект договора аренды такого участка, через функционал электронной площадки.</w:t>
      </w:r>
    </w:p>
    <w:p w14:paraId="55455E81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По результатам проведения электронного аукциона договор купли-продажи земельного участка заключается в электронной форме и подписывается усиленной квалифицированной электронной подписью сторон такого договора.</w:t>
      </w:r>
    </w:p>
    <w:p w14:paraId="61474DCF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В случае если в течение тридцати дней со дня направления победителю аукциона подписанного проекта договора купли-продажи земельного участка, он не был им подписан,  организатор аукциона предлагает заключить указанный договор иному участнику аукциона, который сделал предпоследнее предложение о цене предмета аукциона по цене, предложенной победителем аукциона, и также направляет ему проект договора аренды земельного участка.</w:t>
      </w:r>
    </w:p>
    <w:p w14:paraId="0780DAF7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В случае если в течение тридцати дней со дня направления участнику аукциона, сделавшему предпоследнее предложение о цене предмета аукциона, проекта договора купли-продажи земельного участка, этот участник не представил подписанный им договор, организатор аукциона вправе объявить о проведении повторного аукциона.</w:t>
      </w:r>
    </w:p>
    <w:p w14:paraId="755CE442" w14:textId="578DF4DE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lastRenderedPageBreak/>
        <w:t xml:space="preserve">В случае уклонения единственного заявителя, единственного участника аукциона либо победителя аукциона от заключения договора купли-продажи земельного участка в установленные законом сроки, </w:t>
      </w:r>
      <w:r>
        <w:rPr>
          <w:sz w:val="24"/>
          <w:szCs w:val="24"/>
        </w:rPr>
        <w:t xml:space="preserve">Уполномоченный орган </w:t>
      </w:r>
      <w:r w:rsidRPr="00433F56">
        <w:rPr>
          <w:sz w:val="24"/>
          <w:szCs w:val="24"/>
        </w:rPr>
        <w:t xml:space="preserve">в течение 5 рабочих дней со дня истечения срока для подписания договора купли-продажи земельного участка направляет сведения о них в орган исполнительной власти, уполномоченный Правительством Российской Федерации на ведение реестра недобросовестных участников аукциона, для включения в указанный реестр и размещения в сети «Интернет» на официальном сайте РФ www.torgi.gov.ru . </w:t>
      </w:r>
    </w:p>
    <w:p w14:paraId="07ADB077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 xml:space="preserve">Организатор аукциона вправе объявить о проведении повторного аукциона в случае, если аукцион был признан несостоявшимся, и лицо, подавшее единственную заявку на участие в аукционе, или заявитель, признанный единственным участником аукциона, или единственный принявший участие в аукционе его участник в течение тридцати дней со дня направления им проекта договора купли-продажи земельного участка не подписали (при наличии указанных лиц). При этом условия повторного аукциона могут быть изменены. </w:t>
      </w:r>
    </w:p>
    <w:p w14:paraId="2D577BB4" w14:textId="003730B4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Уполномоченный орган </w:t>
      </w:r>
      <w:r w:rsidRPr="00433F56">
        <w:rPr>
          <w:sz w:val="24"/>
          <w:szCs w:val="24"/>
        </w:rPr>
        <w:t>имеет право принять решение об отказе в проведении аукциона в случае выявления обстоятельств, предусмотренных п.8 ст.39.11 Земельного кодекса РФ. Извещение об отказе в проведении аукциона, в течение трех дней со дня принятия данного решения, размещается организатором аукциона на сайте в информационно - телекоммуникационной сети «Интернет»: www.torgi.gov.ru.</w:t>
      </w:r>
    </w:p>
    <w:p w14:paraId="10318442" w14:textId="1A9C397D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Уполномоченный орган </w:t>
      </w:r>
      <w:r w:rsidRPr="00433F56">
        <w:rPr>
          <w:sz w:val="24"/>
          <w:szCs w:val="24"/>
        </w:rPr>
        <w:t xml:space="preserve">вправе принять решение о внесении изменений в Извещение не позднее чем за 3 (три) дня до даты окончания срока приема заявок. При этом срок приема заявок на участие в аукционе продлевается таким образом, чтобы срок с даты размещения на сайте </w:t>
      </w:r>
      <w:r>
        <w:rPr>
          <w:sz w:val="24"/>
          <w:szCs w:val="24"/>
        </w:rPr>
        <w:t xml:space="preserve">Уполномоченного органа </w:t>
      </w:r>
      <w:r w:rsidRPr="00433F56">
        <w:rPr>
          <w:sz w:val="24"/>
          <w:szCs w:val="24"/>
        </w:rPr>
        <w:t>внесенных изменений до даты окончания подачи заявок составлял не менее 25 (двадцати пяти) дней, а до даты проведения аукциона – не менее 30 (тридцати) дней.</w:t>
      </w:r>
    </w:p>
    <w:p w14:paraId="56AB7F9D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Уведомления об отказе в проведении аукциона, о внесении изменений в Извещение направляются участникам аукциона посредством функционала электронной площадки.</w:t>
      </w:r>
    </w:p>
    <w:p w14:paraId="0C4B8740" w14:textId="04F705D1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Уполномоченный орган </w:t>
      </w:r>
      <w:r w:rsidRPr="00433F56">
        <w:rPr>
          <w:sz w:val="24"/>
          <w:szCs w:val="24"/>
        </w:rPr>
        <w:t>не несет ответственности в случае, если лицо, желающее участвовать в аукционе, не ознакомилось с изменениями, внесенными в Извещение, на сайте оператора электронной площадки, а также на сайте torgi.gov.ru.</w:t>
      </w:r>
    </w:p>
    <w:p w14:paraId="4978D149" w14:textId="3053825C" w:rsidR="00BB67B3" w:rsidRPr="00DD6AD0" w:rsidRDefault="000F5B29" w:rsidP="00DD6AD0">
      <w:pPr>
        <w:pStyle w:val="22"/>
        <w:spacing w:after="0" w:line="240" w:lineRule="auto"/>
        <w:jc w:val="both"/>
      </w:pPr>
      <w:r>
        <w:rPr>
          <w:sz w:val="24"/>
          <w:szCs w:val="24"/>
        </w:rPr>
        <w:t>Срок, в течение которого Организатор аукциона вправе отказаться от проведения аукциона</w:t>
      </w:r>
      <w:r>
        <w:rPr>
          <w:b/>
          <w:sz w:val="24"/>
          <w:szCs w:val="24"/>
        </w:rPr>
        <w:t>: организатор торгов оставляет за собой право снять выставленный объект с торгов в любое время, но не позднее, чем за три дня до даты их проведения.</w:t>
      </w:r>
    </w:p>
    <w:p w14:paraId="44C87752" w14:textId="28A37E92" w:rsidR="00846EA4" w:rsidRDefault="000F5B29">
      <w:pPr>
        <w:keepNext/>
        <w:overflowPunct w:val="0"/>
        <w:spacing w:after="0" w:line="240" w:lineRule="auto"/>
        <w:jc w:val="both"/>
      </w:pPr>
      <w:bookmarkStart w:id="11" w:name="_Hlk126838902"/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      Телефон для справок: 8(35149) 2-21-70, по рабочим дням с 08-00 до 13-00 и с 14-00 до 17-00 по местному времени.</w:t>
      </w:r>
    </w:p>
    <w:bookmarkEnd w:id="11"/>
    <w:p w14:paraId="43164FBC" w14:textId="77777777" w:rsidR="00BB67B3" w:rsidRDefault="00BB67B3" w:rsidP="0064517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14:paraId="7085CD2E" w14:textId="77777777" w:rsidR="00FC76D4" w:rsidRDefault="0064517C" w:rsidP="0064517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64517C">
        <w:rPr>
          <w:rFonts w:ascii="Times New Roman" w:eastAsia="Calibri" w:hAnsi="Times New Roman"/>
          <w:sz w:val="24"/>
          <w:szCs w:val="24"/>
        </w:rPr>
        <w:t>Приложение:</w:t>
      </w:r>
    </w:p>
    <w:p w14:paraId="0868CA8B" w14:textId="77777777" w:rsidR="009B7D6A" w:rsidRDefault="009B7D6A" w:rsidP="009B7D6A">
      <w:pPr>
        <w:pStyle w:val="af2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B7D6A">
        <w:rPr>
          <w:rFonts w:ascii="Times New Roman" w:eastAsia="Calibri" w:hAnsi="Times New Roman"/>
          <w:sz w:val="24"/>
          <w:szCs w:val="24"/>
        </w:rPr>
        <w:t>Заявка на участие в открытом электронном аукционе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Pr="009B7D6A">
        <w:rPr>
          <w:rFonts w:ascii="Times New Roman" w:eastAsia="Calibri" w:hAnsi="Times New Roman"/>
          <w:sz w:val="24"/>
          <w:szCs w:val="24"/>
        </w:rPr>
        <w:t>по продаже земельного участка</w:t>
      </w:r>
    </w:p>
    <w:p w14:paraId="454A35CC" w14:textId="0A7D6A6F" w:rsidR="00FC76D4" w:rsidRPr="009B7D6A" w:rsidRDefault="00FC76D4" w:rsidP="009B7D6A">
      <w:pPr>
        <w:pStyle w:val="af2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B7D6A">
        <w:rPr>
          <w:rFonts w:ascii="Times New Roman" w:eastAsia="Calibri" w:hAnsi="Times New Roman"/>
          <w:sz w:val="24"/>
          <w:szCs w:val="24"/>
        </w:rPr>
        <w:t>Проект договора купли-продажи</w:t>
      </w:r>
      <w:r w:rsidR="0064517C" w:rsidRPr="009B7D6A">
        <w:rPr>
          <w:rFonts w:ascii="Times New Roman" w:eastAsia="Calibri" w:hAnsi="Times New Roman"/>
          <w:sz w:val="24"/>
          <w:szCs w:val="24"/>
        </w:rPr>
        <w:t xml:space="preserve"> </w:t>
      </w:r>
    </w:p>
    <w:p w14:paraId="1F35A4F2" w14:textId="77777777" w:rsidR="00FC76D4" w:rsidRDefault="00FC76D4" w:rsidP="00FC76D4">
      <w:pPr>
        <w:spacing w:after="0" w:line="240" w:lineRule="auto"/>
        <w:jc w:val="both"/>
        <w:rPr>
          <w:rFonts w:ascii="Calibri" w:eastAsia="Calibri" w:hAnsi="Calibri"/>
        </w:rPr>
      </w:pPr>
    </w:p>
    <w:p w14:paraId="3A3F704A" w14:textId="77777777" w:rsidR="00FC76D4" w:rsidRDefault="00FC76D4" w:rsidP="00FC76D4">
      <w:pPr>
        <w:spacing w:after="0" w:line="240" w:lineRule="auto"/>
        <w:jc w:val="both"/>
        <w:rPr>
          <w:rFonts w:ascii="Calibri" w:eastAsia="Calibri" w:hAnsi="Calibri"/>
        </w:rPr>
      </w:pPr>
    </w:p>
    <w:p w14:paraId="22C8A192" w14:textId="77777777" w:rsidR="00FC76D4" w:rsidRDefault="00FC76D4" w:rsidP="00FC76D4">
      <w:pPr>
        <w:spacing w:after="0" w:line="240" w:lineRule="auto"/>
        <w:jc w:val="both"/>
        <w:rPr>
          <w:rFonts w:ascii="Calibri" w:eastAsia="Calibri" w:hAnsi="Calibri"/>
        </w:rPr>
      </w:pPr>
    </w:p>
    <w:p w14:paraId="278175D0" w14:textId="77777777" w:rsidR="00FC76D4" w:rsidRDefault="00FC76D4" w:rsidP="00FC76D4">
      <w:pPr>
        <w:spacing w:after="0" w:line="240" w:lineRule="auto"/>
        <w:jc w:val="both"/>
        <w:rPr>
          <w:rFonts w:ascii="Calibri" w:eastAsia="Calibri" w:hAnsi="Calibri"/>
        </w:rPr>
      </w:pPr>
    </w:p>
    <w:p w14:paraId="562832FE" w14:textId="712F8C1D" w:rsidR="00FC76D4" w:rsidRDefault="00FC76D4" w:rsidP="00FC76D4">
      <w:pPr>
        <w:jc w:val="both"/>
        <w:rPr>
          <w:sz w:val="24"/>
          <w:szCs w:val="24"/>
        </w:rPr>
      </w:pPr>
    </w:p>
    <w:p w14:paraId="481F1858" w14:textId="235B2101" w:rsidR="002521AB" w:rsidRDefault="002521AB" w:rsidP="00FC76D4">
      <w:pPr>
        <w:jc w:val="both"/>
        <w:rPr>
          <w:sz w:val="24"/>
          <w:szCs w:val="24"/>
        </w:rPr>
      </w:pPr>
    </w:p>
    <w:p w14:paraId="7A0DDD48" w14:textId="00EEFCA9" w:rsidR="00C62A5F" w:rsidRDefault="00C62A5F" w:rsidP="00FC76D4">
      <w:pPr>
        <w:jc w:val="both"/>
        <w:rPr>
          <w:sz w:val="24"/>
          <w:szCs w:val="24"/>
        </w:rPr>
      </w:pPr>
    </w:p>
    <w:p w14:paraId="6B5F8947" w14:textId="7728E415" w:rsidR="00C62A5F" w:rsidRDefault="00C62A5F" w:rsidP="00FC76D4">
      <w:pPr>
        <w:jc w:val="both"/>
        <w:rPr>
          <w:sz w:val="24"/>
          <w:szCs w:val="24"/>
        </w:rPr>
      </w:pPr>
    </w:p>
    <w:p w14:paraId="76C2F3D5" w14:textId="4829BE4D" w:rsidR="00C62A5F" w:rsidRDefault="00C62A5F" w:rsidP="00FC76D4">
      <w:pPr>
        <w:jc w:val="both"/>
        <w:rPr>
          <w:sz w:val="24"/>
          <w:szCs w:val="24"/>
        </w:rPr>
      </w:pPr>
    </w:p>
    <w:p w14:paraId="3140E277" w14:textId="77777777" w:rsidR="00C62A5F" w:rsidRDefault="00C62A5F" w:rsidP="00FC76D4">
      <w:pPr>
        <w:jc w:val="both"/>
        <w:rPr>
          <w:sz w:val="24"/>
          <w:szCs w:val="24"/>
        </w:rPr>
      </w:pPr>
    </w:p>
    <w:p w14:paraId="4322ACF7" w14:textId="77777777" w:rsidR="0010066B" w:rsidRPr="009B7D6A" w:rsidRDefault="0010066B" w:rsidP="00165FDE">
      <w:pPr>
        <w:spacing w:after="0" w:line="240" w:lineRule="auto"/>
        <w:ind w:right="-104" w:firstLine="54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bookmarkStart w:id="12" w:name="_Hlk133914357"/>
      <w:bookmarkStart w:id="13" w:name="_Hlk134079342"/>
      <w:r w:rsidRPr="009B7D6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Заявка на участие в открытом электронном аукционе</w:t>
      </w:r>
    </w:p>
    <w:p w14:paraId="24525A19" w14:textId="77777777" w:rsidR="0010066B" w:rsidRPr="00FC76D4" w:rsidRDefault="0010066B" w:rsidP="00165FDE">
      <w:pPr>
        <w:jc w:val="center"/>
        <w:rPr>
          <w:rFonts w:ascii="Times New Roman" w:hAnsi="Times New Roman"/>
          <w:i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На право заключения договора</w:t>
      </w:r>
      <w:r w:rsidRPr="009B7D6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земельного участка</w:t>
      </w:r>
    </w:p>
    <w:bookmarkEnd w:id="12"/>
    <w:p w14:paraId="065726CF" w14:textId="77777777" w:rsidR="0010066B" w:rsidRPr="00FC76D4" w:rsidRDefault="0010066B" w:rsidP="00165FDE">
      <w:pPr>
        <w:rPr>
          <w:rFonts w:ascii="Times New Roman" w:hAnsi="Times New Roman"/>
        </w:rPr>
      </w:pPr>
      <w:r w:rsidRPr="00FC76D4">
        <w:rPr>
          <w:rFonts w:ascii="Times New Roman" w:hAnsi="Times New Roman"/>
        </w:rPr>
        <w:t xml:space="preserve">Дата проведения аукциона </w:t>
      </w:r>
      <w:r w:rsidRPr="00FC76D4">
        <w:rPr>
          <w:rFonts w:ascii="Times New Roman" w:hAnsi="Times New Roman"/>
          <w:b/>
        </w:rPr>
        <w:t>«_____» ____________20___г.</w:t>
      </w:r>
    </w:p>
    <w:p w14:paraId="58788FBD" w14:textId="00077780" w:rsidR="0010066B" w:rsidRPr="00FC76D4" w:rsidRDefault="002E17C0" w:rsidP="00165FDE">
      <w:pPr>
        <w:rPr>
          <w:rFonts w:ascii="Times New Roman" w:hAnsi="Times New Roman"/>
          <w:b/>
        </w:rPr>
      </w:pPr>
      <w:r>
        <w:rPr>
          <w:noProof/>
        </w:rPr>
        <w:pict w14:anchorId="773D26D4">
          <v:rect id="Прямоугольник 1" o:spid="_x0000_s1038" style="position:absolute;margin-left:133.8pt;margin-top:7.85pt;width:18.4pt;height:18.4pt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" stroked="f" strokeweight=".26mm"/>
        </w:pict>
      </w:r>
      <w:r>
        <w:rPr>
          <w:noProof/>
        </w:rPr>
        <w:pict w14:anchorId="4F48454F">
          <v:rect id="Прямоугольник 2" o:spid="_x0000_s1037" style="position:absolute;margin-left:297pt;margin-top:7.85pt;width:18.4pt;height:18.4pt;z-index:251660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" stroked="f" strokeweight=".26mm"/>
        </w:pict>
      </w:r>
    </w:p>
    <w:p w14:paraId="242F3CE0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 xml:space="preserve">Претендент - физическое лицо                                юридическое лицо </w:t>
      </w:r>
    </w:p>
    <w:p w14:paraId="433F107A" w14:textId="77777777" w:rsidR="0010066B" w:rsidRPr="00FC76D4" w:rsidRDefault="0010066B" w:rsidP="00165FDE">
      <w:pPr>
        <w:pStyle w:val="ConsPlusNormal1"/>
        <w:ind w:firstLine="0"/>
        <w:jc w:val="both"/>
        <w:rPr>
          <w:rFonts w:ascii="Times New Roman" w:hAnsi="Times New Roman" w:cs="Times New Roman"/>
        </w:rPr>
      </w:pPr>
    </w:p>
    <w:p w14:paraId="6567ED83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Претендент _____________________________________________________________________________________</w:t>
      </w:r>
    </w:p>
    <w:p w14:paraId="5F0FA895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76C34ED7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b/>
          <w:sz w:val="22"/>
          <w:szCs w:val="22"/>
        </w:rPr>
        <w:t>для физических лиц</w:t>
      </w:r>
    </w:p>
    <w:p w14:paraId="3DB491D4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Документ, удостоверяющий личность: ___________________________________________________</w:t>
      </w:r>
    </w:p>
    <w:p w14:paraId="534B5871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0C8CCC82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Место жительства ____________________________________________________________________</w:t>
      </w:r>
    </w:p>
    <w:p w14:paraId="108E4875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3D7E70F1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Контактный телефон __________________________________________</w:t>
      </w:r>
    </w:p>
    <w:p w14:paraId="36BFAF7C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72BBEB08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b/>
          <w:sz w:val="22"/>
          <w:szCs w:val="22"/>
        </w:rPr>
        <w:t>(для юридических лиц)</w:t>
      </w:r>
    </w:p>
    <w:p w14:paraId="2E347A95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Документ о государственной регистрации в качестве юридического лица ______________________</w:t>
      </w:r>
    </w:p>
    <w:p w14:paraId="2E4F7687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3982EF10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серия ________ N __________ дата регистрации _________________ОГРН_____________________</w:t>
      </w:r>
    </w:p>
    <w:p w14:paraId="6F1A005E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Орган, осуществивший регистрацию ____________________________________________________</w:t>
      </w:r>
    </w:p>
    <w:p w14:paraId="538D01E5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Место выдачи ________________________________________________________________________</w:t>
      </w:r>
    </w:p>
    <w:p w14:paraId="638E8FD2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ИНН __________________________ КПП__________________________</w:t>
      </w:r>
    </w:p>
    <w:p w14:paraId="6F305F20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Место нахождения претендента: ________________________________________________________</w:t>
      </w:r>
    </w:p>
    <w:p w14:paraId="2DBE47C9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_____________________________________________________________________________________Контактный телефон _________________________ Факс _________________ Индекс ___________</w:t>
      </w:r>
    </w:p>
    <w:p w14:paraId="77D4B8EA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36C6F37A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в лице ______________________________________________________________________________,</w:t>
      </w:r>
    </w:p>
    <w:p w14:paraId="09775C93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4327314B" w14:textId="77777777" w:rsidR="0010066B" w:rsidRPr="00FC76D4" w:rsidRDefault="0010066B" w:rsidP="00165FD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(фамилия, имя, отчество, должность для представителя юридического лица)</w:t>
      </w:r>
    </w:p>
    <w:p w14:paraId="519AE56F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действующего на основании доверенности___________________________________________ (далее – претендент),</w:t>
      </w:r>
    </w:p>
    <w:p w14:paraId="3E60AF56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1E33522E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b/>
          <w:sz w:val="22"/>
          <w:szCs w:val="22"/>
        </w:rPr>
        <w:t>принимая решение</w:t>
      </w:r>
      <w:r w:rsidRPr="00FC76D4">
        <w:rPr>
          <w:rFonts w:ascii="Times New Roman" w:hAnsi="Times New Roman" w:cs="Times New Roman"/>
          <w:sz w:val="22"/>
          <w:szCs w:val="22"/>
        </w:rPr>
        <w:t xml:space="preserve"> </w:t>
      </w:r>
      <w:r w:rsidRPr="00FC76D4">
        <w:rPr>
          <w:rFonts w:ascii="Times New Roman" w:hAnsi="Times New Roman" w:cs="Times New Roman"/>
          <w:b/>
          <w:sz w:val="22"/>
          <w:szCs w:val="22"/>
        </w:rPr>
        <w:t xml:space="preserve">об участии в аукционе </w:t>
      </w:r>
      <w:r>
        <w:rPr>
          <w:rFonts w:ascii="Times New Roman" w:hAnsi="Times New Roman" w:cs="Times New Roman"/>
          <w:sz w:val="22"/>
          <w:szCs w:val="22"/>
        </w:rPr>
        <w:t>на право заключения договора аренды</w:t>
      </w:r>
      <w:r w:rsidRPr="00FC76D4">
        <w:rPr>
          <w:rFonts w:ascii="Times New Roman" w:hAnsi="Times New Roman" w:cs="Times New Roman"/>
          <w:sz w:val="22"/>
          <w:szCs w:val="22"/>
        </w:rPr>
        <w:t xml:space="preserve"> земельного участка, расположенного по адресу: ___________________________________________</w:t>
      </w:r>
    </w:p>
    <w:p w14:paraId="31E483AE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269C834D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кадастровый № ____________________________, площадью _______________</w:t>
      </w:r>
      <w:r w:rsidRPr="00FC76D4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FC76D4">
        <w:rPr>
          <w:rFonts w:ascii="Times New Roman" w:hAnsi="Times New Roman" w:cs="Times New Roman"/>
          <w:sz w:val="22"/>
          <w:szCs w:val="22"/>
        </w:rPr>
        <w:t xml:space="preserve">кв.м., </w:t>
      </w:r>
    </w:p>
    <w:p w14:paraId="5D65F9B0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разрешенное использование:  ___________________________________________________________</w:t>
      </w:r>
    </w:p>
    <w:p w14:paraId="2C28B12D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3021D5D4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b/>
          <w:sz w:val="22"/>
          <w:szCs w:val="22"/>
        </w:rPr>
        <w:t>Лот №</w:t>
      </w:r>
      <w:r w:rsidRPr="00FC76D4">
        <w:rPr>
          <w:rFonts w:ascii="Times New Roman" w:hAnsi="Times New Roman" w:cs="Times New Roman"/>
          <w:sz w:val="22"/>
          <w:szCs w:val="22"/>
        </w:rPr>
        <w:t>_________________ (далее – земельный участок),</w:t>
      </w:r>
    </w:p>
    <w:p w14:paraId="1D14EEA0" w14:textId="77777777" w:rsidR="0010066B" w:rsidRPr="00FC76D4" w:rsidRDefault="0010066B" w:rsidP="00165FDE">
      <w:pPr>
        <w:spacing w:after="0" w:line="240" w:lineRule="auto"/>
        <w:ind w:right="-104" w:firstLine="5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О</w:t>
      </w:r>
      <w:r w:rsidRPr="00FC76D4">
        <w:rPr>
          <w:rFonts w:ascii="Times New Roman" w:eastAsia="Times New Roman" w:hAnsi="Times New Roman"/>
          <w:color w:val="000000"/>
          <w:lang w:eastAsia="ru-RU"/>
        </w:rPr>
        <w:t xml:space="preserve">знакомившись с проектом договора купли-продажи земельного участка, с пакетом документов по лоту, предоставляемым организатором аукциона победителю аукциона либо иному </w:t>
      </w:r>
      <w:r w:rsidRPr="00FC76D4">
        <w:rPr>
          <w:rFonts w:ascii="Times New Roman" w:eastAsia="Times New Roman" w:hAnsi="Times New Roman"/>
          <w:lang w:eastAsia="ru-RU"/>
        </w:rPr>
        <w:t xml:space="preserve">лицу, а также рассмотрев прочие применимые к данному аукциону законодательные и нормативные акты, заявляю о своем намерении стать участником аукциона </w:t>
      </w:r>
    </w:p>
    <w:p w14:paraId="471323FA" w14:textId="77777777" w:rsidR="0010066B" w:rsidRPr="00FC76D4" w:rsidRDefault="0010066B" w:rsidP="00165FDE">
      <w:pPr>
        <w:spacing w:after="0" w:line="240" w:lineRule="auto"/>
        <w:ind w:right="-104"/>
        <w:jc w:val="both"/>
        <w:rPr>
          <w:rFonts w:ascii="Times New Roman" w:eastAsia="Times New Roman" w:hAnsi="Times New Roman"/>
          <w:lang w:eastAsia="ru-RU"/>
        </w:rPr>
      </w:pPr>
      <w:r w:rsidRPr="00FC76D4">
        <w:rPr>
          <w:rFonts w:ascii="Times New Roman" w:eastAsia="Times New Roman" w:hAnsi="Times New Roman"/>
          <w:lang w:eastAsia="ru-RU"/>
        </w:rPr>
        <w:t>Сообщаю банковские реквизиты для возврата задатка:________________________________</w:t>
      </w:r>
    </w:p>
    <w:p w14:paraId="4457FBF8" w14:textId="77777777" w:rsidR="0010066B" w:rsidRPr="00FC76D4" w:rsidRDefault="0010066B" w:rsidP="00165FDE">
      <w:pPr>
        <w:spacing w:after="0" w:line="240" w:lineRule="auto"/>
        <w:ind w:right="-104" w:firstLine="54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C76D4">
        <w:rPr>
          <w:rFonts w:ascii="Times New Roman" w:eastAsia="Times New Roman" w:hAnsi="Times New Roman"/>
          <w:color w:val="000000"/>
          <w:lang w:eastAsia="ru-RU"/>
        </w:rPr>
        <w:t xml:space="preserve">                                                                          (</w:t>
      </w:r>
      <w:r w:rsidRPr="00FC76D4">
        <w:rPr>
          <w:rFonts w:ascii="Times New Roman" w:eastAsia="Times New Roman" w:hAnsi="Times New Roman"/>
          <w:i/>
          <w:color w:val="000000"/>
          <w:lang w:eastAsia="ru-RU"/>
        </w:rPr>
        <w:t>наименование, адрес банка и номер счета</w:t>
      </w:r>
      <w:r w:rsidRPr="00FC76D4">
        <w:rPr>
          <w:rFonts w:ascii="Times New Roman" w:eastAsia="Times New Roman" w:hAnsi="Times New Roman"/>
          <w:color w:val="000000"/>
          <w:lang w:eastAsia="ru-RU"/>
        </w:rPr>
        <w:t>)</w:t>
      </w:r>
    </w:p>
    <w:p w14:paraId="7E6A443D" w14:textId="77777777" w:rsidR="0010066B" w:rsidRPr="00FC76D4" w:rsidRDefault="0010066B" w:rsidP="00165FDE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C76D4">
        <w:rPr>
          <w:rFonts w:ascii="Times New Roman" w:eastAsia="Times New Roman" w:hAnsi="Times New Roman"/>
          <w:color w:val="000000"/>
          <w:lang w:eastAsia="ru-RU"/>
        </w:rPr>
        <w:t>Подтверждаю, что на дату подписания настоящей заявки  ознакомлен с данными о Продавце, операторе электронной площадки, о предмете и иных существенных условиях аукциона, а также с порядком проведения аукциона, в том числе с порядком изменения даты проведения аукциона и отказа в проведении аукциона, внесения изменений в извещение о проведении аукциона, в том числе включающее документацию об аукционе, с порядком определения победителя, заключения договора и его условиями, информирован о последствиях уклонения или отказа от подписания договора.</w:t>
      </w:r>
    </w:p>
    <w:p w14:paraId="4DC8CE9F" w14:textId="77777777" w:rsidR="0010066B" w:rsidRPr="00FC76D4" w:rsidRDefault="0010066B" w:rsidP="00165FDE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C76D4">
        <w:rPr>
          <w:rFonts w:ascii="Times New Roman" w:eastAsia="Times New Roman" w:hAnsi="Times New Roman"/>
          <w:color w:val="000000"/>
          <w:lang w:eastAsia="ru-RU"/>
        </w:rPr>
        <w:t xml:space="preserve">Подтверждаю, что была предоставлена возможность ознакомления с Предметом торгов. </w:t>
      </w:r>
    </w:p>
    <w:p w14:paraId="2BAB8A59" w14:textId="77777777" w:rsidR="0010066B" w:rsidRPr="00FC76D4" w:rsidRDefault="0010066B" w:rsidP="00165FDE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C76D4">
        <w:rPr>
          <w:rFonts w:ascii="Times New Roman" w:eastAsia="Times New Roman" w:hAnsi="Times New Roman"/>
          <w:color w:val="000000"/>
          <w:lang w:eastAsia="ru-RU"/>
        </w:rPr>
        <w:lastRenderedPageBreak/>
        <w:t>Подавая настоящую заявку на участие в аукционе,  обязуюсь соблюдать условия его проведения.</w:t>
      </w:r>
    </w:p>
    <w:p w14:paraId="6EE730FA" w14:textId="77777777" w:rsidR="0010066B" w:rsidRPr="00FC76D4" w:rsidRDefault="0010066B" w:rsidP="00165FDE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C76D4">
        <w:rPr>
          <w:rFonts w:ascii="Times New Roman" w:eastAsia="Times New Roman" w:hAnsi="Times New Roman"/>
          <w:lang w:eastAsia="ru-RU"/>
        </w:rPr>
        <w:t>Перечень  документов прилагаемых к заявке:</w:t>
      </w:r>
    </w:p>
    <w:p w14:paraId="364ECCF3" w14:textId="77777777" w:rsidR="0010066B" w:rsidRPr="00FC76D4" w:rsidRDefault="0010066B" w:rsidP="00165FDE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C76D4">
        <w:rPr>
          <w:rFonts w:ascii="Times New Roman" w:eastAsia="Times New Roman" w:hAnsi="Times New Roman"/>
          <w:lang w:eastAsia="ru-RU"/>
        </w:rPr>
        <w:t>_________________________________________________________________________________</w:t>
      </w:r>
    </w:p>
    <w:p w14:paraId="08194FF0" w14:textId="77777777" w:rsidR="0010066B" w:rsidRPr="00FC76D4" w:rsidRDefault="0010066B" w:rsidP="00165FDE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C76D4">
        <w:rPr>
          <w:rFonts w:ascii="Times New Roman" w:eastAsia="Times New Roman" w:hAnsi="Times New Roman"/>
          <w:lang w:eastAsia="ru-RU"/>
        </w:rPr>
        <w:t>_________________________________________________________________________________</w:t>
      </w:r>
    </w:p>
    <w:p w14:paraId="4E1C4C81" w14:textId="77777777" w:rsidR="0010066B" w:rsidRPr="00FC76D4" w:rsidRDefault="0010066B" w:rsidP="00165FDE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C76D4">
        <w:rPr>
          <w:rFonts w:ascii="Times New Roman" w:eastAsia="Times New Roman" w:hAnsi="Times New Roman"/>
          <w:lang w:eastAsia="ru-RU"/>
        </w:rPr>
        <w:t>_________________________________________________________________________________</w:t>
      </w:r>
    </w:p>
    <w:p w14:paraId="2EAFD20C" w14:textId="77777777" w:rsidR="0010066B" w:rsidRPr="00FC76D4" w:rsidRDefault="0010066B" w:rsidP="00165FDE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C76D4">
        <w:rPr>
          <w:rFonts w:ascii="Times New Roman" w:eastAsia="Times New Roman" w:hAnsi="Times New Roman"/>
          <w:lang w:eastAsia="ru-RU"/>
        </w:rPr>
        <w:t>_________________________________________________________________________________</w:t>
      </w:r>
    </w:p>
    <w:p w14:paraId="2A19E064" w14:textId="77777777" w:rsidR="0010066B" w:rsidRPr="00FC76D4" w:rsidRDefault="0010066B" w:rsidP="00165FDE">
      <w:pPr>
        <w:keepNext/>
        <w:tabs>
          <w:tab w:val="left" w:pos="3120"/>
        </w:tabs>
        <w:spacing w:after="0" w:line="240" w:lineRule="auto"/>
        <w:jc w:val="both"/>
        <w:outlineLvl w:val="1"/>
        <w:rPr>
          <w:rFonts w:ascii="Times New Roman" w:eastAsia="Times New Roman" w:hAnsi="Times New Roman"/>
          <w:bCs/>
          <w:lang w:eastAsia="ru-RU"/>
        </w:rPr>
      </w:pPr>
      <w:r w:rsidRPr="00FC76D4">
        <w:rPr>
          <w:rFonts w:ascii="Times New Roman" w:eastAsia="Times New Roman" w:hAnsi="Times New Roman"/>
          <w:bCs/>
          <w:lang w:eastAsia="ru-RU"/>
        </w:rPr>
        <w:t>Подпись Заявителя</w:t>
      </w:r>
    </w:p>
    <w:p w14:paraId="3DC2217D" w14:textId="77777777" w:rsidR="0010066B" w:rsidRPr="00FC76D4" w:rsidRDefault="0010066B" w:rsidP="00165FD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FC76D4">
        <w:rPr>
          <w:rFonts w:ascii="Times New Roman" w:eastAsia="Times New Roman" w:hAnsi="Times New Roman"/>
          <w:lang w:eastAsia="ru-RU"/>
        </w:rPr>
        <w:t>(представителя заявителя)</w:t>
      </w:r>
    </w:p>
    <w:p w14:paraId="5B8B84FC" w14:textId="77777777" w:rsidR="0010066B" w:rsidRPr="00FC76D4" w:rsidRDefault="0010066B" w:rsidP="00165FDE">
      <w:pPr>
        <w:spacing w:after="0" w:line="240" w:lineRule="auto"/>
        <w:jc w:val="both"/>
        <w:rPr>
          <w:rFonts w:ascii="Times New Roman" w:eastAsia="Times New Roman" w:hAnsi="Times New Roman"/>
          <w:b/>
          <w:i/>
          <w:lang w:eastAsia="ru-RU"/>
        </w:rPr>
      </w:pPr>
      <w:r w:rsidRPr="00FC76D4">
        <w:rPr>
          <w:rFonts w:ascii="Times New Roman" w:eastAsia="Times New Roman" w:hAnsi="Times New Roman"/>
          <w:b/>
          <w:lang w:eastAsia="ru-RU"/>
        </w:rPr>
        <w:t>______________/______________________                                     Дата _________________</w:t>
      </w:r>
    </w:p>
    <w:p w14:paraId="1279A9D1" w14:textId="77777777" w:rsidR="0010066B" w:rsidRPr="00FC76D4" w:rsidRDefault="0010066B" w:rsidP="00165FDE">
      <w:pPr>
        <w:keepNext/>
        <w:tabs>
          <w:tab w:val="left" w:pos="3120"/>
        </w:tabs>
        <w:spacing w:after="0" w:line="240" w:lineRule="auto"/>
        <w:jc w:val="both"/>
        <w:outlineLvl w:val="1"/>
        <w:rPr>
          <w:rFonts w:ascii="Times New Roman" w:eastAsia="Times New Roman" w:hAnsi="Times New Roman"/>
          <w:bCs/>
          <w:i/>
          <w:lang w:eastAsia="ru-RU"/>
        </w:rPr>
      </w:pPr>
    </w:p>
    <w:p w14:paraId="60746A7A" w14:textId="77777777" w:rsidR="0010066B" w:rsidRDefault="0010066B" w:rsidP="00165FDE">
      <w:pPr>
        <w:jc w:val="center"/>
        <w:rPr>
          <w:b/>
        </w:rPr>
      </w:pPr>
    </w:p>
    <w:p w14:paraId="6D25A2F5" w14:textId="77777777" w:rsidR="0010066B" w:rsidRDefault="0010066B" w:rsidP="00165FDE">
      <w:pPr>
        <w:jc w:val="center"/>
        <w:rPr>
          <w:b/>
        </w:rPr>
      </w:pPr>
    </w:p>
    <w:p w14:paraId="57E98CA2" w14:textId="77777777" w:rsidR="0010066B" w:rsidRDefault="0010066B" w:rsidP="00165FDE">
      <w:pPr>
        <w:jc w:val="center"/>
        <w:rPr>
          <w:b/>
        </w:rPr>
      </w:pPr>
    </w:p>
    <w:p w14:paraId="35C517F7" w14:textId="77777777" w:rsidR="0010066B" w:rsidRDefault="0010066B" w:rsidP="00165FDE">
      <w:pPr>
        <w:jc w:val="center"/>
        <w:rPr>
          <w:b/>
        </w:rPr>
      </w:pPr>
    </w:p>
    <w:p w14:paraId="653534E5" w14:textId="77777777" w:rsidR="0010066B" w:rsidRPr="009B7D6A" w:rsidRDefault="0010066B" w:rsidP="0010066B">
      <w:pPr>
        <w:spacing w:after="0" w:line="240" w:lineRule="auto"/>
        <w:jc w:val="both"/>
        <w:rPr>
          <w:rFonts w:ascii="Times New Roman" w:eastAsia="Calibri" w:hAnsi="Times New Roman"/>
        </w:rPr>
      </w:pPr>
      <w:r w:rsidRPr="00FC76D4">
        <w:rPr>
          <w:rFonts w:ascii="Calibri" w:eastAsia="Calibri" w:hAnsi="Calibri"/>
        </w:rPr>
        <w:br w:type="page"/>
      </w:r>
    </w:p>
    <w:p w14:paraId="1256C2A5" w14:textId="1CABB50B" w:rsidR="0010066B" w:rsidRDefault="0010066B" w:rsidP="0010066B">
      <w:pPr>
        <w:overflowPunct w:val="0"/>
        <w:spacing w:after="0" w:line="240" w:lineRule="auto"/>
        <w:ind w:firstLine="720"/>
        <w:jc w:val="right"/>
        <w:rPr>
          <w:rFonts w:ascii="Times New Roman" w:eastAsia="Times New Roman" w:hAnsi="Times New Roman"/>
          <w:b/>
          <w:bCs/>
          <w:sz w:val="23"/>
          <w:szCs w:val="23"/>
          <w:lang w:eastAsia="ru-RU"/>
        </w:rPr>
      </w:pPr>
      <w:bookmarkStart w:id="14" w:name="_Hlk152856018"/>
      <w:bookmarkEnd w:id="13"/>
      <w:r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lastRenderedPageBreak/>
        <w:t>ПРОЕКТ</w:t>
      </w:r>
    </w:p>
    <w:p w14:paraId="76F47D97" w14:textId="68CCC2B7" w:rsidR="0010066B" w:rsidRPr="00F77212" w:rsidRDefault="0010066B" w:rsidP="0010066B">
      <w:pPr>
        <w:overflowPunct w:val="0"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bCs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>Договор</w:t>
      </w:r>
      <w:bookmarkStart w:id="15" w:name="n1"/>
      <w:bookmarkEnd w:id="15"/>
      <w:r w:rsidRPr="00F77212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 xml:space="preserve"> аренды земельного участка № __________</w:t>
      </w:r>
    </w:p>
    <w:p w14:paraId="661258B2" w14:textId="77777777" w:rsidR="0010066B" w:rsidRPr="00F77212" w:rsidRDefault="0010066B" w:rsidP="0010066B">
      <w:pPr>
        <w:overflowPunct w:val="0"/>
        <w:spacing w:after="0" w:line="240" w:lineRule="auto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 </w:t>
      </w:r>
    </w:p>
    <w:p w14:paraId="68E18A7D" w14:textId="77777777" w:rsidR="0010066B" w:rsidRPr="00F77212" w:rsidRDefault="0010066B" w:rsidP="0010066B">
      <w:pPr>
        <w:overflowPunct w:val="0"/>
        <w:spacing w:after="0" w:line="240" w:lineRule="auto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г. Касли</w:t>
      </w:r>
      <w:r w:rsidRPr="00F77212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ab/>
      </w:r>
      <w:r w:rsidRPr="00F77212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ab/>
      </w:r>
      <w:r w:rsidRPr="00F77212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ab/>
      </w:r>
      <w:r w:rsidRPr="00F77212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ab/>
      </w:r>
      <w:r w:rsidRPr="00F77212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ab/>
      </w:r>
      <w:r w:rsidRPr="00F77212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ab/>
      </w:r>
      <w:r w:rsidRPr="00F77212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ab/>
        <w:t xml:space="preserve">     «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____</w:t>
      </w:r>
      <w:r w:rsidRPr="00F77212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>»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____________20___     года</w:t>
      </w:r>
    </w:p>
    <w:p w14:paraId="2F8AD7D8" w14:textId="77777777" w:rsidR="0010066B" w:rsidRPr="00F77212" w:rsidRDefault="0010066B" w:rsidP="0010066B">
      <w:pPr>
        <w:overflowPunct w:val="0"/>
        <w:spacing w:after="0" w:line="240" w:lineRule="auto"/>
        <w:jc w:val="right"/>
        <w:rPr>
          <w:rFonts w:ascii="Times New Roman" w:eastAsia="Times New Roman" w:hAnsi="Times New Roman"/>
          <w:sz w:val="23"/>
          <w:szCs w:val="23"/>
          <w:lang w:eastAsia="ru-RU"/>
        </w:rPr>
      </w:pPr>
    </w:p>
    <w:p w14:paraId="4C18FC06" w14:textId="77777777" w:rsidR="002A47FD" w:rsidRDefault="002A47FD" w:rsidP="002A47FD">
      <w:pPr>
        <w:keepNext/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bookmarkStart w:id="16" w:name="_Hlk201314040"/>
      <w:r>
        <w:rPr>
          <w:rFonts w:ascii="Times New Roman" w:eastAsia="Times New Roman" w:hAnsi="Times New Roman"/>
          <w:b/>
          <w:lang w:eastAsia="ru-RU"/>
        </w:rPr>
        <w:t>Комитет  по управлению имуществом и земельным отношениям администрации Каслинского муниципального района</w:t>
      </w:r>
      <w:r>
        <w:rPr>
          <w:rFonts w:ascii="Times New Roman" w:eastAsia="Times New Roman" w:hAnsi="Times New Roman"/>
          <w:lang w:eastAsia="ru-RU"/>
        </w:rPr>
        <w:t xml:space="preserve">, именуемый в дальнейшем </w:t>
      </w:r>
      <w:r>
        <w:rPr>
          <w:rFonts w:ascii="Times New Roman" w:eastAsia="Times New Roman" w:hAnsi="Times New Roman"/>
          <w:b/>
          <w:lang w:eastAsia="ru-RU"/>
        </w:rPr>
        <w:t>«Продавец»</w:t>
      </w:r>
      <w:r>
        <w:rPr>
          <w:rFonts w:ascii="Times New Roman" w:eastAsia="Times New Roman" w:hAnsi="Times New Roman"/>
          <w:lang w:eastAsia="ru-RU"/>
        </w:rPr>
        <w:t xml:space="preserve">,  в лице Председателя комитета Безродновой Натальи Александровны, </w:t>
      </w:r>
      <w:bookmarkEnd w:id="16"/>
      <w:r w:rsidRPr="008801F3">
        <w:rPr>
          <w:rFonts w:ascii="Times New Roman" w:eastAsia="Times New Roman" w:hAnsi="Times New Roman"/>
          <w:lang w:eastAsia="ru-RU"/>
        </w:rPr>
        <w:t>действующего на основании Положения о комитете, с одной стороны</w:t>
      </w:r>
    </w:p>
    <w:p w14:paraId="6D6E9C8F" w14:textId="77777777" w:rsidR="0010066B" w:rsidRPr="00F77212" w:rsidRDefault="0010066B" w:rsidP="0010066B">
      <w:pPr>
        <w:overflowPunct w:val="0"/>
        <w:spacing w:after="0" w:line="240" w:lineRule="auto"/>
        <w:ind w:firstLine="72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и __________________  (Ф.И.О) (для арендатора – гражданина), </w:t>
      </w:r>
    </w:p>
    <w:p w14:paraId="4779180E" w14:textId="77777777" w:rsidR="0010066B" w:rsidRPr="00F77212" w:rsidRDefault="0010066B" w:rsidP="0010066B">
      <w:pPr>
        <w:overflowPunct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и индивидуальный предприниматель__________(ФИО) (для арендатора–индивидуального предпринимателя),</w:t>
      </w:r>
    </w:p>
    <w:p w14:paraId="0B9C9F8A" w14:textId="77777777" w:rsidR="0010066B" w:rsidRPr="00F77212" w:rsidRDefault="0010066B" w:rsidP="0010066B">
      <w:pPr>
        <w:overflowPunct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и _____________________(наименование юридического лица) в лице _______________, действующего на основании _____________ (для арендатора - юридического лица),</w:t>
      </w:r>
    </w:p>
    <w:p w14:paraId="12A12B6E" w14:textId="77777777" w:rsidR="0010066B" w:rsidRPr="00F77212" w:rsidRDefault="0010066B" w:rsidP="0010066B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именуемый в дальнейшем «Арендатор», с другой стороны, и именуемые в дальнейшем «Стороны», заключили настоящий договор о нижеследующем:</w:t>
      </w:r>
    </w:p>
    <w:p w14:paraId="4C0BDA93" w14:textId="77777777" w:rsidR="0010066B" w:rsidRPr="00F77212" w:rsidRDefault="0010066B" w:rsidP="0010066B">
      <w:pPr>
        <w:keepNext/>
        <w:numPr>
          <w:ilvl w:val="0"/>
          <w:numId w:val="7"/>
        </w:numPr>
        <w:tabs>
          <w:tab w:val="left" w:pos="426"/>
        </w:tabs>
        <w:overflowPunct w:val="0"/>
        <w:spacing w:after="0" w:line="240" w:lineRule="auto"/>
        <w:ind w:right="-144"/>
        <w:contextualSpacing/>
        <w:jc w:val="center"/>
        <w:outlineLvl w:val="0"/>
        <w:rPr>
          <w:rFonts w:ascii="Times New Roman" w:eastAsia="Times New Roman" w:hAnsi="Times New Roman"/>
          <w:b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b/>
          <w:sz w:val="23"/>
          <w:szCs w:val="23"/>
          <w:lang w:eastAsia="ru-RU"/>
        </w:rPr>
        <w:t>ПРЕДМЕТ  ДОГОВОРА</w:t>
      </w:r>
    </w:p>
    <w:p w14:paraId="7DCD1B68" w14:textId="77777777" w:rsidR="0010066B" w:rsidRPr="00F77212" w:rsidRDefault="0010066B" w:rsidP="0010066B">
      <w:pPr>
        <w:widowControl w:val="0"/>
        <w:tabs>
          <w:tab w:val="left" w:pos="426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1.1. Арендодатель предоставляет, а Арендатор принимает во временное пользование на условиях аренды  земельный участок (далее - Участок), находящийся в муниципальной собственности, или земельный участок,  государственная собственность на который не разграничена  (указать в зависимости от формы собственности)</w:t>
      </w:r>
    </w:p>
    <w:p w14:paraId="40A15519" w14:textId="77777777" w:rsidR="0010066B" w:rsidRPr="00F77212" w:rsidRDefault="0010066B" w:rsidP="0010066B">
      <w:pPr>
        <w:widowControl w:val="0"/>
        <w:tabs>
          <w:tab w:val="left" w:pos="426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Площадью </w:t>
      </w:r>
    </w:p>
    <w:p w14:paraId="084A84B7" w14:textId="77777777" w:rsidR="0010066B" w:rsidRPr="00F77212" w:rsidRDefault="0010066B" w:rsidP="0010066B">
      <w:pPr>
        <w:widowControl w:val="0"/>
        <w:tabs>
          <w:tab w:val="left" w:pos="426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b/>
          <w:bCs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кадастровый номер </w:t>
      </w:r>
    </w:p>
    <w:p w14:paraId="2DD211C9" w14:textId="77777777" w:rsidR="0010066B" w:rsidRPr="00F77212" w:rsidRDefault="0010066B" w:rsidP="0010066B">
      <w:pPr>
        <w:widowControl w:val="0"/>
        <w:tabs>
          <w:tab w:val="left" w:pos="426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расположенный </w:t>
      </w:r>
      <w:r w:rsidRPr="00F77212">
        <w:rPr>
          <w:rFonts w:ascii="Times New Roman" w:eastAsia="Times New Roman" w:hAnsi="Times New Roman"/>
          <w:bCs/>
          <w:sz w:val="23"/>
          <w:szCs w:val="23"/>
          <w:lang w:eastAsia="ru-RU"/>
        </w:rPr>
        <w:t>по адресу</w:t>
      </w:r>
      <w:r w:rsidRPr="00F77212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 xml:space="preserve">: </w:t>
      </w:r>
    </w:p>
    <w:p w14:paraId="6F01136C" w14:textId="77777777" w:rsidR="0010066B" w:rsidRPr="00F77212" w:rsidRDefault="0010066B" w:rsidP="0010066B">
      <w:pPr>
        <w:widowControl w:val="0"/>
        <w:tabs>
          <w:tab w:val="left" w:pos="426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с разрешенным использованием:  </w:t>
      </w:r>
    </w:p>
    <w:p w14:paraId="17531A69" w14:textId="77777777" w:rsidR="0010066B" w:rsidRPr="00F77212" w:rsidRDefault="0010066B" w:rsidP="0010066B">
      <w:pPr>
        <w:tabs>
          <w:tab w:val="left" w:pos="426"/>
          <w:tab w:val="left" w:pos="4860"/>
          <w:tab w:val="left" w:pos="594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1.2. Настоящий договор заключен на основании протокола о результатах открытого аукциона от _____________ №_________________.</w:t>
      </w:r>
    </w:p>
    <w:p w14:paraId="6A28F181" w14:textId="77777777" w:rsidR="0010066B" w:rsidRPr="00F77212" w:rsidRDefault="0010066B" w:rsidP="0010066B">
      <w:pPr>
        <w:tabs>
          <w:tab w:val="left" w:pos="851"/>
        </w:tabs>
        <w:overflowPunct w:val="0"/>
        <w:spacing w:after="0" w:line="240" w:lineRule="auto"/>
        <w:ind w:right="-144" w:firstLine="851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1.3. Установлены следующие ограничения прав на Участок: </w:t>
      </w:r>
    </w:p>
    <w:p w14:paraId="3FC5C704" w14:textId="77777777" w:rsidR="0010066B" w:rsidRPr="00F77212" w:rsidRDefault="0010066B" w:rsidP="0010066B">
      <w:pPr>
        <w:tabs>
          <w:tab w:val="left" w:pos="851"/>
        </w:tabs>
        <w:overflowPunct w:val="0"/>
        <w:spacing w:after="0" w:line="240" w:lineRule="auto"/>
        <w:ind w:right="-144" w:firstLine="851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 (сервитут, особые условия использования земельного участка в охранных, санитарно-защитных зонах, иные ограничения).</w:t>
      </w:r>
    </w:p>
    <w:p w14:paraId="2170C689" w14:textId="77777777" w:rsidR="0010066B" w:rsidRPr="00F77212" w:rsidRDefault="0010066B" w:rsidP="0010066B">
      <w:pPr>
        <w:tabs>
          <w:tab w:val="left" w:pos="851"/>
        </w:tabs>
        <w:overflowPunct w:val="0"/>
        <w:spacing w:after="0" w:line="240" w:lineRule="auto"/>
        <w:ind w:right="-144" w:firstLine="851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</w:p>
    <w:p w14:paraId="7E7D46B0" w14:textId="77777777" w:rsidR="0010066B" w:rsidRPr="00F77212" w:rsidRDefault="0010066B" w:rsidP="0010066B">
      <w:pPr>
        <w:numPr>
          <w:ilvl w:val="0"/>
          <w:numId w:val="7"/>
        </w:numPr>
        <w:tabs>
          <w:tab w:val="left" w:pos="426"/>
        </w:tabs>
        <w:overflowPunct w:val="0"/>
        <w:spacing w:after="0" w:line="240" w:lineRule="auto"/>
        <w:ind w:right="-144"/>
        <w:contextualSpacing/>
        <w:jc w:val="center"/>
        <w:rPr>
          <w:rFonts w:ascii="Times New Roman" w:eastAsia="Times New Roman" w:hAnsi="Times New Roman"/>
          <w:b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b/>
          <w:sz w:val="23"/>
          <w:szCs w:val="23"/>
          <w:lang w:eastAsia="ru-RU"/>
        </w:rPr>
        <w:t>СРОК  ДЕЙСТВИЯ ДОГОВОРА</w:t>
      </w:r>
    </w:p>
    <w:p w14:paraId="270DD4BC" w14:textId="77777777" w:rsidR="0010066B" w:rsidRPr="00F77212" w:rsidRDefault="0010066B" w:rsidP="0010066B">
      <w:pPr>
        <w:tabs>
          <w:tab w:val="left" w:pos="426"/>
          <w:tab w:val="left" w:pos="1418"/>
          <w:tab w:val="left" w:pos="1843"/>
          <w:tab w:val="left" w:pos="5400"/>
          <w:tab w:val="left" w:pos="5760"/>
          <w:tab w:val="left" w:pos="6120"/>
          <w:tab w:val="left" w:pos="6300"/>
          <w:tab w:val="left" w:pos="6660"/>
          <w:tab w:val="left" w:pos="6840"/>
          <w:tab w:val="left" w:pos="7560"/>
          <w:tab w:val="left" w:pos="7920"/>
          <w:tab w:val="left" w:pos="8100"/>
          <w:tab w:val="left" w:pos="8820"/>
          <w:tab w:val="left" w:pos="9180"/>
          <w:tab w:val="left" w:pos="93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2.1.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Срок аренды Участка устанавливается с «__»</w:t>
      </w:r>
      <w:r w:rsidRPr="00F77212">
        <w:rPr>
          <w:rFonts w:ascii="Times New Roman" w:eastAsia="Times New Roman" w:hAnsi="Times New Roman"/>
          <w:i/>
          <w:sz w:val="23"/>
          <w:szCs w:val="23"/>
          <w:lang w:eastAsia="ru-RU"/>
        </w:rPr>
        <w:t xml:space="preserve"> _______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 20__г.  до  «__ » _____ 20__г.</w:t>
      </w:r>
    </w:p>
    <w:p w14:paraId="58A70171" w14:textId="77777777" w:rsidR="0010066B" w:rsidRPr="00F77212" w:rsidRDefault="0010066B" w:rsidP="0010066B">
      <w:pPr>
        <w:tabs>
          <w:tab w:val="left" w:pos="426"/>
          <w:tab w:val="left" w:pos="1418"/>
          <w:tab w:val="left" w:pos="1843"/>
          <w:tab w:val="left" w:pos="5400"/>
          <w:tab w:val="left" w:pos="5760"/>
          <w:tab w:val="left" w:pos="6120"/>
          <w:tab w:val="left" w:pos="6300"/>
          <w:tab w:val="left" w:pos="6660"/>
          <w:tab w:val="left" w:pos="6840"/>
          <w:tab w:val="left" w:pos="7560"/>
          <w:tab w:val="left" w:pos="7920"/>
          <w:tab w:val="left" w:pos="8100"/>
          <w:tab w:val="left" w:pos="8820"/>
          <w:tab w:val="left" w:pos="9180"/>
          <w:tab w:val="left" w:pos="93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bCs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2.2.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</w:r>
      <w:r w:rsidRPr="00F77212">
        <w:rPr>
          <w:rFonts w:ascii="Times New Roman" w:eastAsia="Times New Roman" w:hAnsi="Times New Roman"/>
          <w:bCs/>
          <w:sz w:val="23"/>
          <w:szCs w:val="23"/>
          <w:lang w:eastAsia="ru-RU"/>
        </w:rPr>
        <w:t>Договор вступает в силу с момента его заключения.</w:t>
      </w:r>
    </w:p>
    <w:p w14:paraId="19EF4164" w14:textId="77777777" w:rsidR="0010066B" w:rsidRPr="00F77212" w:rsidRDefault="0010066B" w:rsidP="0010066B">
      <w:pPr>
        <w:numPr>
          <w:ilvl w:val="0"/>
          <w:numId w:val="7"/>
        </w:numPr>
        <w:tabs>
          <w:tab w:val="left" w:pos="426"/>
        </w:tabs>
        <w:overflowPunct w:val="0"/>
        <w:spacing w:after="0" w:line="240" w:lineRule="auto"/>
        <w:ind w:right="-144"/>
        <w:contextualSpacing/>
        <w:jc w:val="center"/>
        <w:rPr>
          <w:rFonts w:ascii="Times New Roman" w:eastAsia="Times New Roman" w:hAnsi="Times New Roman"/>
          <w:b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b/>
          <w:sz w:val="23"/>
          <w:szCs w:val="23"/>
          <w:lang w:eastAsia="ru-RU"/>
        </w:rPr>
        <w:t>РАЗМЕР И УСЛОВИЯ  ВНЕСЕНИЯ АРЕНДНОЙ ПЛАТЫ.</w:t>
      </w:r>
    </w:p>
    <w:p w14:paraId="0AAC5E0A" w14:textId="77777777" w:rsidR="0010066B" w:rsidRPr="00F77212" w:rsidRDefault="0010066B" w:rsidP="0010066B">
      <w:pPr>
        <w:tabs>
          <w:tab w:val="left" w:pos="426"/>
          <w:tab w:val="left" w:pos="1418"/>
          <w:tab w:val="left" w:pos="1843"/>
        </w:tabs>
        <w:overflowPunct w:val="0"/>
        <w:spacing w:after="0" w:line="240" w:lineRule="auto"/>
        <w:ind w:right="-142" w:firstLine="851"/>
        <w:contextualSpacing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3.1.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 xml:space="preserve">Ежегодный размер арендной платы за Участок определен по результатам аукциона и  составляет    </w:t>
      </w:r>
      <w:r w:rsidRPr="00F77212">
        <w:rPr>
          <w:rFonts w:ascii="Times New Roman" w:eastAsia="Times New Roman" w:hAnsi="Times New Roman"/>
          <w:i/>
          <w:sz w:val="23"/>
          <w:szCs w:val="23"/>
          <w:u w:val="single"/>
          <w:lang w:eastAsia="ru-RU"/>
        </w:rPr>
        <w:t>_______________________________________________________________________</w:t>
      </w:r>
    </w:p>
    <w:p w14:paraId="11A06EC4" w14:textId="77777777" w:rsidR="0010066B" w:rsidRPr="00F77212" w:rsidRDefault="0010066B" w:rsidP="0010066B">
      <w:pPr>
        <w:tabs>
          <w:tab w:val="left" w:pos="426"/>
          <w:tab w:val="left" w:pos="1418"/>
          <w:tab w:val="left" w:pos="3686"/>
          <w:tab w:val="left" w:pos="3828"/>
        </w:tabs>
        <w:overflowPunct w:val="0"/>
        <w:spacing w:after="0" w:line="240" w:lineRule="auto"/>
        <w:ind w:right="-142" w:firstLine="851"/>
        <w:contextualSpacing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77212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                            (сумма цифрой)</w:t>
      </w:r>
    </w:p>
    <w:p w14:paraId="52C61378" w14:textId="77777777" w:rsidR="0010066B" w:rsidRPr="00F77212" w:rsidRDefault="0010066B" w:rsidP="0010066B">
      <w:pPr>
        <w:tabs>
          <w:tab w:val="left" w:pos="0"/>
          <w:tab w:val="left" w:pos="1418"/>
          <w:tab w:val="left" w:pos="7371"/>
        </w:tabs>
        <w:overflowPunct w:val="0"/>
        <w:spacing w:after="0" w:line="240" w:lineRule="auto"/>
        <w:ind w:right="-142"/>
        <w:contextualSpacing/>
        <w:jc w:val="center"/>
        <w:rPr>
          <w:rFonts w:ascii="Times New Roman" w:eastAsia="Times New Roman" w:hAnsi="Times New Roman"/>
          <w:i/>
          <w:sz w:val="23"/>
          <w:szCs w:val="23"/>
          <w:u w:val="single"/>
          <w:lang w:eastAsia="ru-RU"/>
        </w:rPr>
      </w:pPr>
      <w:r w:rsidRPr="00F77212">
        <w:rPr>
          <w:rFonts w:ascii="Times New Roman" w:eastAsia="Times New Roman" w:hAnsi="Times New Roman"/>
          <w:i/>
          <w:sz w:val="23"/>
          <w:szCs w:val="23"/>
          <w:u w:val="single"/>
          <w:lang w:eastAsia="ru-RU"/>
        </w:rPr>
        <w:t>______________________________________________________________________ __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                                                                                          </w:t>
      </w:r>
      <w:r w:rsidRPr="00F77212">
        <w:rPr>
          <w:rFonts w:ascii="Times New Roman" w:eastAsia="Times New Roman" w:hAnsi="Times New Roman"/>
          <w:sz w:val="20"/>
          <w:szCs w:val="20"/>
          <w:lang w:eastAsia="ru-RU"/>
        </w:rPr>
        <w:t>(сумма прописью)</w:t>
      </w:r>
      <w:r w:rsidRPr="00F77212">
        <w:rPr>
          <w:rFonts w:ascii="Times New Roman" w:eastAsia="Times New Roman" w:hAnsi="Times New Roman"/>
          <w:i/>
          <w:sz w:val="23"/>
          <w:szCs w:val="23"/>
          <w:u w:val="single"/>
          <w:lang w:eastAsia="ru-RU"/>
        </w:rPr>
        <w:t xml:space="preserve">                                          </w:t>
      </w:r>
    </w:p>
    <w:p w14:paraId="13E5BA43" w14:textId="77777777" w:rsidR="0010066B" w:rsidRPr="00F77212" w:rsidRDefault="0010066B" w:rsidP="0010066B">
      <w:pPr>
        <w:widowControl w:val="0"/>
        <w:tabs>
          <w:tab w:val="left" w:pos="426"/>
          <w:tab w:val="left" w:pos="1418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 w:cs="Arial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 w:cs="Arial"/>
          <w:sz w:val="23"/>
          <w:szCs w:val="23"/>
          <w:lang w:eastAsia="ru-RU"/>
        </w:rPr>
        <w:t>3.2.</w:t>
      </w:r>
      <w:r w:rsidRPr="00F77212">
        <w:rPr>
          <w:rFonts w:ascii="Times New Roman" w:eastAsia="Times New Roman" w:hAnsi="Times New Roman" w:cs="Arial"/>
          <w:sz w:val="23"/>
          <w:szCs w:val="23"/>
          <w:lang w:eastAsia="ru-RU"/>
        </w:rPr>
        <w:tab/>
        <w:t>Арендная плата вносится Арендатором путем перечисления арендной платы на следующие реквизиты:</w:t>
      </w:r>
    </w:p>
    <w:p w14:paraId="6F2763BE" w14:textId="77777777" w:rsidR="0010066B" w:rsidRPr="00F77212" w:rsidRDefault="0010066B" w:rsidP="0010066B">
      <w:pPr>
        <w:widowControl w:val="0"/>
        <w:tabs>
          <w:tab w:val="left" w:pos="426"/>
          <w:tab w:val="left" w:pos="1418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 CYR" w:eastAsia="Times New Roman" w:hAnsi="Times New Roman CYR" w:cs="Times New Roman CYR"/>
          <w:bCs/>
          <w:iCs/>
          <w:sz w:val="20"/>
          <w:szCs w:val="20"/>
          <w:lang w:eastAsia="ru-RU"/>
        </w:rPr>
      </w:pPr>
      <w:r w:rsidRPr="00F77212">
        <w:rPr>
          <w:rFonts w:ascii="Times New Roman CYR" w:eastAsia="Times New Roman" w:hAnsi="Times New Roman CYR" w:cs="Times New Roman CYR"/>
          <w:bCs/>
          <w:iCs/>
          <w:sz w:val="20"/>
          <w:szCs w:val="20"/>
          <w:lang w:eastAsia="ru-RU"/>
        </w:rPr>
        <w:t>«Налоги, распределяемые органами Федерального казначейства между бюджетами различных уровней»: УФК МФ РФ по Челябинской области, (УФК  РФ по Челябинской области (Комитет по управлению имуществом и земельным отношениям администрации Каслинского муниципального района), (ЕКС) № 40102810645370000062, к/сч 03100643000000016900, Отделение Челябинск Банка России //УФК по Челябинской области г. Челябинск, ИНН № 7409001126,  БИК № 017501500, ОКТМО - 75626440, КПП - 745901001,  код бюджетной классификации - 67011105013050000120.</w:t>
      </w:r>
    </w:p>
    <w:p w14:paraId="552A7432" w14:textId="77777777" w:rsidR="0010066B" w:rsidRPr="00F77212" w:rsidRDefault="0010066B" w:rsidP="0010066B">
      <w:pPr>
        <w:widowControl w:val="0"/>
        <w:tabs>
          <w:tab w:val="left" w:pos="426"/>
          <w:tab w:val="left" w:pos="1418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 w:cs="Arial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 w:cs="Arial"/>
          <w:sz w:val="23"/>
          <w:szCs w:val="23"/>
          <w:lang w:eastAsia="ru-RU"/>
        </w:rPr>
        <w:t xml:space="preserve">Исполнением обязательства по внесению арендной платы является фактическое поступление денежных средств на счет Арендодателя. </w:t>
      </w:r>
    </w:p>
    <w:p w14:paraId="58B88BE3" w14:textId="77777777" w:rsidR="0010066B" w:rsidRPr="00F77212" w:rsidRDefault="0010066B" w:rsidP="0010066B">
      <w:pPr>
        <w:tabs>
          <w:tab w:val="left" w:pos="426"/>
          <w:tab w:val="left" w:pos="1418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3.3.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Размер, сроки, порядок внесения арендной платы: Задаток, внесенный  Победителем аукциона,  засчитывается в оплату стоимости арендной платы за  земельный участок.</w:t>
      </w:r>
    </w:p>
    <w:p w14:paraId="3ADB689E" w14:textId="77777777" w:rsidR="0010066B" w:rsidRPr="00F77212" w:rsidRDefault="0010066B" w:rsidP="0010066B">
      <w:pPr>
        <w:tabs>
          <w:tab w:val="left" w:pos="426"/>
          <w:tab w:val="left" w:pos="1418"/>
        </w:tabs>
        <w:overflowPunct w:val="0"/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Ежегодный размер арендной платы, определенный по итогам аукциона, перечисляется Арендатором единовременно в течение 5 (пяти) рабочих дней с даты подписания настоящего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lastRenderedPageBreak/>
        <w:t xml:space="preserve">договора. Следующие ежегодные арендные платежи оплачиваются в срок до 5 числа месяца, следующего за месяцем заключения договора, путем перечисления денежных средств. </w:t>
      </w:r>
    </w:p>
    <w:p w14:paraId="0E49577C" w14:textId="77777777" w:rsidR="0010066B" w:rsidRPr="00F77212" w:rsidRDefault="0010066B" w:rsidP="0010066B">
      <w:pPr>
        <w:tabs>
          <w:tab w:val="left" w:pos="426"/>
          <w:tab w:val="left" w:pos="1418"/>
        </w:tabs>
        <w:overflowPunct w:val="0"/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3.4.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Не использование Участка Арендатором не может служить основанием для невнесения арендной платы в установленные сроки.</w:t>
      </w:r>
    </w:p>
    <w:p w14:paraId="2EADDA9C" w14:textId="77777777" w:rsidR="0010066B" w:rsidRPr="00F77212" w:rsidRDefault="0010066B" w:rsidP="0010066B">
      <w:pPr>
        <w:numPr>
          <w:ilvl w:val="0"/>
          <w:numId w:val="7"/>
        </w:numPr>
        <w:tabs>
          <w:tab w:val="left" w:pos="426"/>
        </w:tabs>
        <w:overflowPunct w:val="0"/>
        <w:spacing w:after="0" w:line="240" w:lineRule="auto"/>
        <w:ind w:right="-144"/>
        <w:contextualSpacing/>
        <w:jc w:val="center"/>
        <w:rPr>
          <w:rFonts w:ascii="Times New Roman" w:eastAsia="Times New Roman" w:hAnsi="Times New Roman"/>
          <w:b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b/>
          <w:sz w:val="23"/>
          <w:szCs w:val="23"/>
          <w:lang w:eastAsia="ru-RU"/>
        </w:rPr>
        <w:t>ПРАВА И ОБЯЗАННОСТИ СТОРОН</w:t>
      </w:r>
    </w:p>
    <w:p w14:paraId="5EA84CBD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4.1.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Арендодатель имеет право:</w:t>
      </w:r>
    </w:p>
    <w:p w14:paraId="7994E618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outlineLvl w:val="1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4.1.1.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Осуществлять контроль за использованием и охраной земельного участка, предоставленного в аренду.</w:t>
      </w:r>
    </w:p>
    <w:p w14:paraId="604C1516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4.1.2. 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На беспрепятственный доступ на территорию арендуемого земельного участка с целью его осмотра на предмет соблюдения условий Договора и  земельного законодательства.</w:t>
      </w:r>
    </w:p>
    <w:p w14:paraId="61D1DC42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4.1.3. 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На возмещение убытков, причиненных ухудшением качества Участка и экологической обстановки в результате деятельности Арендатора, а также по иным основаниям, предусмотренным законодательством Российской Федерации.</w:t>
      </w:r>
    </w:p>
    <w:p w14:paraId="4AFBC610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4.1.4.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Требовать устранения нарушений  земельного, градостроительного и (или) иного законодательства, строительных норм и правил, условий настоящего Договора.</w:t>
      </w:r>
    </w:p>
    <w:p w14:paraId="37EA37D8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b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4.1.5.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Досрочно в одностороннем порядке отказаться от Договора в случаях, предусмотренных пунктом 6.4 Договора.</w:t>
      </w:r>
    </w:p>
    <w:p w14:paraId="2F6D1FC1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4.2. Арендодатель обязан:</w:t>
      </w:r>
    </w:p>
    <w:p w14:paraId="0867F121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4.2.1. 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Выполнять в полном объеме все условия Договора.</w:t>
      </w:r>
    </w:p>
    <w:p w14:paraId="169A3371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4.2.2.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Не вмешиваться в деятельность Арендатора, если это не противоречит условиям настоящего Договора и законодательству Российской Федерации.</w:t>
      </w:r>
    </w:p>
    <w:p w14:paraId="34B42F39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4.2.3.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Передать Арендатору земельный участок в соответствии с условиями настоящего Договора.</w:t>
      </w:r>
    </w:p>
    <w:p w14:paraId="7F8467E2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4.2.4. 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Своевременно информировать Арендатора об изменении реквизитов счета для перечисления арендной платы  путем направления письменного уведомления Арендатору и/или  путем размещения информации для неопределенного круга лиц в средствах массовой информации.</w:t>
      </w:r>
    </w:p>
    <w:p w14:paraId="15924290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4.3.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Арендатор имеет право:</w:t>
      </w:r>
    </w:p>
    <w:p w14:paraId="271052B9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4.3.1.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Использовать Участок на условиях, установленных Договором.</w:t>
      </w:r>
    </w:p>
    <w:p w14:paraId="384256D4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4.4.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Арендатор обязан:</w:t>
      </w:r>
    </w:p>
    <w:p w14:paraId="6409D1C3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4.4.1.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Выполнять в полном объеме все условия Договора, в том числе своевременно и в полном объеме вносить арендную плату.</w:t>
      </w:r>
    </w:p>
    <w:p w14:paraId="67C1225E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4.4.2.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Использовать Участок в соответствии с целевым  назначением  и разрешенным использованием.</w:t>
      </w:r>
    </w:p>
    <w:p w14:paraId="77506C00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4.4.3.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Обеспечить освоение Участка в установленный Договором срок.</w:t>
      </w:r>
    </w:p>
    <w:p w14:paraId="634C45DE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4.4.4.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Обеспечить Арендодателю (его представителям), представителям органа муниципального земельного контроля доступ на Участок по их требованию с целью его осмотра на предмет соблюдения условий Договора, земельного законодательства и целевого использования земельного участка.</w:t>
      </w:r>
    </w:p>
    <w:p w14:paraId="002137E2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4.4.5.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Регулярно производить уборку Участка, обеспечить вывоз отходов с целью их утилизации и обезвреживания в порядке, установленном законодательством Российской Федерации.</w:t>
      </w:r>
    </w:p>
    <w:p w14:paraId="1569919A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4.4.6.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 xml:space="preserve">Не допускать действий, приводящих к ухудшению экологической обстановки на арендуемом Участке, а также выполнять работы по благоустройству территории Участка. </w:t>
      </w:r>
    </w:p>
    <w:p w14:paraId="0E0372C7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4.4.7.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Сохранять межевые, геодезические и другие специальные знаки, установленные на Участке в соответствии с законодательством Российской Федерации.</w:t>
      </w:r>
    </w:p>
    <w:p w14:paraId="3556F61F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4.4.8.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Соблюдать при использовании Участка требования градостроительных регламентов, строительных, экологических, санитарно-гигиенических, противопожарных и иных правил, нормативов.</w:t>
      </w:r>
    </w:p>
    <w:p w14:paraId="642CC747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4.4.9.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Не допускать загрязнение, захламление, деградацию и ухудшение плодородия почв на арендуемом Участке.</w:t>
      </w:r>
    </w:p>
    <w:p w14:paraId="24E5CDCE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4.4.10.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Возмещать Арендодателю убытки в полном объеме в связи с ухудшением качества Участка и экологической обстановки в результате своей деятельности.</w:t>
      </w:r>
    </w:p>
    <w:p w14:paraId="1F15179A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4.4.11.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Не нарушать прав собственников, землепользователей и арендаторов смежных земельных участков.</w:t>
      </w:r>
    </w:p>
    <w:p w14:paraId="07373887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lastRenderedPageBreak/>
        <w:t>4.4.12.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Выполнять условия эксплуатации наземных и подземных коммуникаций, сооружений, дорог, проездов и не препятствовать их ремонту и обслуживанию.</w:t>
      </w:r>
    </w:p>
    <w:p w14:paraId="6C8054C1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2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4.4.13.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 xml:space="preserve">Выполнять в полном объеме требования Арендодателя, указанные в п. 4.1.4 настоящего Договора. </w:t>
      </w:r>
    </w:p>
    <w:p w14:paraId="1240556B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2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4.4.14.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Письменно в десятидневный срок уведомить Арендодателя об изменении своих реквизитов.</w:t>
      </w:r>
    </w:p>
    <w:p w14:paraId="4919B386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2" w:firstLine="851"/>
        <w:contextualSpacing/>
        <w:jc w:val="both"/>
        <w:rPr>
          <w:rFonts w:ascii="Times New Roman" w:eastAsia="Times New Roman" w:hAnsi="Times New Roman" w:cs="Arial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 w:cs="Arial"/>
          <w:sz w:val="23"/>
          <w:szCs w:val="23"/>
          <w:lang w:eastAsia="ru-RU"/>
        </w:rPr>
        <w:t>4.4.15.</w:t>
      </w:r>
      <w:r w:rsidRPr="00F77212">
        <w:rPr>
          <w:rFonts w:ascii="Times New Roman" w:eastAsia="Times New Roman" w:hAnsi="Times New Roman" w:cs="Arial"/>
          <w:sz w:val="23"/>
          <w:szCs w:val="23"/>
          <w:lang w:eastAsia="ru-RU"/>
        </w:rPr>
        <w:tab/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В случае досрочного прекращения действия Договора аренды арендатор обязан внести арендную плату в полном объеме, в  размере, установленном договором за текущий год, установленный договором при его заключении. </w:t>
      </w:r>
    </w:p>
    <w:p w14:paraId="7A090AB8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2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4.4.16.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 xml:space="preserve">Письменно сообщить Арендодателю не позднее, чем за один  месяц о предстоящем освобождении Участка как в связи с окончанием срока действия Договора, так и при досрочном его освобождении.  </w:t>
      </w:r>
    </w:p>
    <w:p w14:paraId="47ED3C64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2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4.4.17.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При прекращении Договора привести Участок в пригодное для использования состояние и вернуть его Арендодателю по акту приема-передачи.</w:t>
      </w:r>
    </w:p>
    <w:p w14:paraId="7332926E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2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ar-SA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4.4.18.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</w:r>
      <w:r w:rsidRPr="00F77212">
        <w:rPr>
          <w:rFonts w:ascii="Times New Roman" w:eastAsia="Times New Roman" w:hAnsi="Times New Roman"/>
          <w:sz w:val="23"/>
          <w:szCs w:val="23"/>
          <w:lang w:eastAsia="ar-SA"/>
        </w:rPr>
        <w:t xml:space="preserve">Подписать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договор аренды </w:t>
      </w:r>
      <w:r w:rsidRPr="00F77212">
        <w:rPr>
          <w:rFonts w:ascii="Times New Roman" w:eastAsia="Times New Roman" w:hAnsi="Times New Roman"/>
          <w:sz w:val="23"/>
          <w:szCs w:val="23"/>
          <w:lang w:eastAsia="ar-SA"/>
        </w:rPr>
        <w:t xml:space="preserve">земельного участка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по истечении десятидневного срока со дня размещения информации о результатах аукциона на официальном сайте Российской Федерации в сети «Интернет» </w:t>
      </w:r>
      <w:r w:rsidRPr="00F77212">
        <w:rPr>
          <w:rFonts w:ascii="Times New Roman" w:eastAsia="Times New Roman" w:hAnsi="Times New Roman"/>
          <w:sz w:val="23"/>
          <w:szCs w:val="23"/>
          <w:lang w:eastAsia="ar-SA"/>
        </w:rPr>
        <w:t>в редакции, предусмотренной аукционной документацией.</w:t>
      </w:r>
    </w:p>
    <w:p w14:paraId="76287873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2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ar-SA"/>
        </w:rPr>
      </w:pPr>
      <w:r w:rsidRPr="00F77212">
        <w:rPr>
          <w:rFonts w:ascii="Times New Roman" w:eastAsia="Times New Roman" w:hAnsi="Times New Roman"/>
          <w:sz w:val="23"/>
          <w:szCs w:val="23"/>
          <w:lang w:eastAsia="ar-SA"/>
        </w:rPr>
        <w:t xml:space="preserve">4.4.19. Подписать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акт приема - передачи </w:t>
      </w:r>
      <w:r w:rsidRPr="00F77212">
        <w:rPr>
          <w:rFonts w:ascii="Times New Roman" w:eastAsia="Times New Roman" w:hAnsi="Times New Roman"/>
          <w:sz w:val="23"/>
          <w:szCs w:val="23"/>
          <w:lang w:eastAsia="ar-SA"/>
        </w:rPr>
        <w:t xml:space="preserve">земельного участка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в течение 5 дней после поступления денежных средств на расчетный счет</w:t>
      </w:r>
      <w:r w:rsidRPr="00F77212">
        <w:rPr>
          <w:rFonts w:ascii="Times New Roman" w:eastAsia="Times New Roman" w:hAnsi="Times New Roman"/>
          <w:sz w:val="23"/>
          <w:szCs w:val="23"/>
          <w:lang w:eastAsia="ar-SA"/>
        </w:rPr>
        <w:t xml:space="preserve"> Арендодателя</w:t>
      </w:r>
    </w:p>
    <w:p w14:paraId="09A1C29A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2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4.5.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Арендодатель и Арендатор имеют иные права и несут иные обязанности, установленные законодательством Российской Федерации, Челябинской области и нормативными правовыми актами Каслинского муниципального района.</w:t>
      </w:r>
    </w:p>
    <w:p w14:paraId="1DB333F0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4" w:firstLine="851"/>
        <w:contextualSpacing/>
        <w:jc w:val="center"/>
        <w:rPr>
          <w:rFonts w:ascii="Times New Roman" w:eastAsia="Times New Roman" w:hAnsi="Times New Roman"/>
          <w:b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b/>
          <w:sz w:val="23"/>
          <w:szCs w:val="23"/>
          <w:lang w:eastAsia="ru-RU"/>
        </w:rPr>
        <w:t>5. ОТВЕТСТВЕННОСТЬ СТОРОН</w:t>
      </w:r>
    </w:p>
    <w:p w14:paraId="7EDC352E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5.1.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 xml:space="preserve">За нарушение условий Договора Стороны несут ответственность, предусмотренную законодательством Российской Федерации и настоящим Договором. </w:t>
      </w:r>
    </w:p>
    <w:p w14:paraId="60F1325A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5.2.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 xml:space="preserve">За нарушение  срока внесения арендной платы по Договору, Арендатор уплачивает Арендодателю пени из расчета 0,1%  от размера невнесенной арендной платы за каждый календарный день просрочки. </w:t>
      </w:r>
    </w:p>
    <w:p w14:paraId="20257E4A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5.3.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Ответственность Сторон  за нарушение обязательств по Договору, вызванных действием обстоятельств непреодолимой силы, регулируется законодательством РФ.</w:t>
      </w:r>
    </w:p>
    <w:p w14:paraId="596A9D52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5.4.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За действия (бездействие) третьих лиц на Участке ответственность несет Арендатор. Действия (бездействие) третьих лиц на Участке, действующих как по соглашению с Арендатором, так и без такового, считаются действиями (бездействием) самого Арендатора.</w:t>
      </w:r>
    </w:p>
    <w:p w14:paraId="6A2234B8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4" w:firstLine="851"/>
        <w:contextualSpacing/>
        <w:jc w:val="center"/>
        <w:rPr>
          <w:rFonts w:ascii="Times New Roman" w:eastAsia="Times New Roman" w:hAnsi="Times New Roman"/>
          <w:b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b/>
          <w:sz w:val="23"/>
          <w:szCs w:val="23"/>
          <w:lang w:eastAsia="ru-RU"/>
        </w:rPr>
        <w:t>6. ИЗМЕНЕНИЕ, РАСТОРЖЕНИЕ И ПРЕКРАЩЕНИЕ ДОГОВОРА</w:t>
      </w:r>
    </w:p>
    <w:p w14:paraId="3D4D6032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6.1.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Все изменения к Договору оформляются Сторонами в письменной форме путем заключения дополнительных соглашений к Договору, кроме случаев, предусмотренных Договором.</w:t>
      </w:r>
    </w:p>
    <w:p w14:paraId="5C702079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6.2.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Договор может быть расторгнут:</w:t>
      </w:r>
    </w:p>
    <w:p w14:paraId="549AB8A4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6.2.1. по соглашению Сторон в порядке, предусмотренном законодательством Российской Федерации. </w:t>
      </w:r>
    </w:p>
    <w:p w14:paraId="4EAA60FD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6.2.2.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досрочно судом по требованию Арендодателя на основании ч.2 ст. 450 ГК РФ, ст. 619 ГК РФ или Арендатора в случаях и в порядке, установленных законодательством Российской Федерации.</w:t>
      </w:r>
    </w:p>
    <w:p w14:paraId="7957BBF3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2" w:firstLine="851"/>
        <w:contextualSpacing/>
        <w:jc w:val="both"/>
        <w:outlineLvl w:val="2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6.3.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По истечении срока, указанного в пункте 2.1 Договора, действие Договора прекращается без направления Арендатору уведомления об этом.</w:t>
      </w:r>
    </w:p>
    <w:p w14:paraId="35D244A7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2" w:firstLine="851"/>
        <w:contextualSpacing/>
        <w:jc w:val="both"/>
        <w:outlineLvl w:val="2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6.4.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Арендодатель вправе отказаться от договора (исполнения договора) полностью или частично, если такой отказ допускается, договор считается расторгнутым или измененным, в соответствии со статьей 450.1 Гражданского кодекса РФ.</w:t>
      </w:r>
    </w:p>
    <w:p w14:paraId="5EA07962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2" w:firstLine="851"/>
        <w:contextualSpacing/>
        <w:jc w:val="center"/>
        <w:rPr>
          <w:rFonts w:ascii="Times New Roman" w:eastAsia="Times New Roman" w:hAnsi="Times New Roman"/>
          <w:b/>
          <w:sz w:val="23"/>
          <w:szCs w:val="23"/>
          <w:lang w:eastAsia="ru-RU"/>
        </w:rPr>
      </w:pPr>
    </w:p>
    <w:p w14:paraId="4D5D7FB7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2" w:firstLine="851"/>
        <w:contextualSpacing/>
        <w:jc w:val="center"/>
        <w:rPr>
          <w:rFonts w:ascii="Times New Roman" w:eastAsia="Times New Roman" w:hAnsi="Times New Roman"/>
          <w:b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b/>
          <w:sz w:val="23"/>
          <w:szCs w:val="23"/>
          <w:lang w:eastAsia="ru-RU"/>
        </w:rPr>
        <w:t>7. РАССМОТРЕНИЕ И УРЕГУЛИРОВАНИЕ СПОРОВ</w:t>
      </w:r>
    </w:p>
    <w:p w14:paraId="16F96487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2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7.1.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Все споры между Сторонами, возникающие по Договору, рассматриваются  в порядке, установленном законодательством Российской Федерации.</w:t>
      </w:r>
    </w:p>
    <w:p w14:paraId="789248BC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2" w:firstLine="851"/>
        <w:contextualSpacing/>
        <w:jc w:val="center"/>
        <w:rPr>
          <w:rFonts w:ascii="Times New Roman" w:eastAsia="Times New Roman" w:hAnsi="Times New Roman"/>
          <w:b/>
          <w:sz w:val="23"/>
          <w:szCs w:val="23"/>
          <w:lang w:eastAsia="ru-RU"/>
        </w:rPr>
      </w:pPr>
    </w:p>
    <w:p w14:paraId="1EFD4F42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2" w:firstLine="851"/>
        <w:contextualSpacing/>
        <w:jc w:val="center"/>
        <w:rPr>
          <w:rFonts w:ascii="Times New Roman" w:eastAsia="Times New Roman" w:hAnsi="Times New Roman"/>
          <w:b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b/>
          <w:sz w:val="23"/>
          <w:szCs w:val="23"/>
          <w:lang w:eastAsia="ru-RU"/>
        </w:rPr>
        <w:t>8. ОСОБЫЕ УСЛОВИЯ ДОГОВОРА</w:t>
      </w:r>
    </w:p>
    <w:p w14:paraId="76D64D4C" w14:textId="77777777" w:rsidR="0010066B" w:rsidRPr="00F77212" w:rsidRDefault="0010066B" w:rsidP="0010066B">
      <w:pPr>
        <w:overflowPunct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lastRenderedPageBreak/>
        <w:t xml:space="preserve">  8.1.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Настоящий договор подлежит государственной регистрации в порядке, установленном действующим законодательством. Расходы по государственной регистрации Договора, а также дополнительных соглашений к нему возлагаются на Арендатора.</w:t>
      </w:r>
    </w:p>
    <w:p w14:paraId="166050E7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2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8.2.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Договор составлен в трех экземплярах, имеющих одинаковую юридическую силу, по одному экземпляру для Арендодателя и Арендатора, один экземпляр передается в  орган, осуществляющий государственную регистрацию прав на недвижимое имущество и сделок с ним.</w:t>
      </w:r>
    </w:p>
    <w:p w14:paraId="080C5DCD" w14:textId="77777777" w:rsidR="0010066B" w:rsidRPr="00F77212" w:rsidRDefault="0010066B" w:rsidP="0010066B">
      <w:pPr>
        <w:overflowPunct w:val="0"/>
        <w:spacing w:after="0" w:line="240" w:lineRule="auto"/>
        <w:ind w:left="3600"/>
        <w:contextualSpacing/>
        <w:jc w:val="both"/>
        <w:rPr>
          <w:rFonts w:ascii="Times New Roman" w:eastAsia="Times New Roman" w:hAnsi="Times New Roman"/>
          <w:b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b/>
          <w:sz w:val="23"/>
          <w:szCs w:val="23"/>
          <w:lang w:eastAsia="ru-RU"/>
        </w:rPr>
        <w:t xml:space="preserve">       9.РЕКВИЗИТЫ СТОРОН</w:t>
      </w:r>
    </w:p>
    <w:p w14:paraId="5D773792" w14:textId="77777777" w:rsidR="0010066B" w:rsidRPr="00F77212" w:rsidRDefault="0010066B" w:rsidP="0010066B">
      <w:pPr>
        <w:overflowPunct w:val="0"/>
        <w:spacing w:after="0" w:line="240" w:lineRule="auto"/>
        <w:ind w:left="3600"/>
        <w:contextualSpacing/>
        <w:jc w:val="both"/>
        <w:rPr>
          <w:rFonts w:ascii="Times New Roman" w:eastAsia="Times New Roman" w:hAnsi="Times New Roman"/>
          <w:b/>
          <w:sz w:val="24"/>
          <w:szCs w:val="20"/>
          <w:lang w:eastAsia="ru-RU"/>
        </w:rPr>
      </w:pPr>
    </w:p>
    <w:tbl>
      <w:tblPr>
        <w:tblW w:w="9286" w:type="dxa"/>
        <w:tblLook w:val="04A0" w:firstRow="1" w:lastRow="0" w:firstColumn="1" w:lastColumn="0" w:noHBand="0" w:noVBand="1"/>
      </w:tblPr>
      <w:tblGrid>
        <w:gridCol w:w="5638"/>
        <w:gridCol w:w="3648"/>
      </w:tblGrid>
      <w:tr w:rsidR="0010066B" w:rsidRPr="00F77212" w14:paraId="2CD1C000" w14:textId="77777777" w:rsidTr="00165FDE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9BBB6C" w14:textId="77777777" w:rsidR="0010066B" w:rsidRPr="00F77212" w:rsidRDefault="0010066B" w:rsidP="00165FDE">
            <w:pPr>
              <w:tabs>
                <w:tab w:val="left" w:pos="0"/>
              </w:tabs>
              <w:overflowPunct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F77212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Комитет по управлению имуществом и земельным отношениям администрации Каслинского муниципального района</w:t>
            </w:r>
          </w:p>
          <w:p w14:paraId="0E7200D8" w14:textId="77777777" w:rsidR="0010066B" w:rsidRPr="00F77212" w:rsidRDefault="0010066B" w:rsidP="00165FDE">
            <w:pPr>
              <w:tabs>
                <w:tab w:val="left" w:pos="0"/>
              </w:tabs>
              <w:overflowPunct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971371" w14:textId="77777777" w:rsidR="0010066B" w:rsidRPr="00F77212" w:rsidRDefault="0010066B" w:rsidP="00165FDE">
            <w:pPr>
              <w:overflowPunct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</w:tbl>
    <w:p w14:paraId="05BF93B3" w14:textId="77777777" w:rsidR="0010066B" w:rsidRPr="00F77212" w:rsidRDefault="0010066B" w:rsidP="0010066B">
      <w:pPr>
        <w:overflowPunct w:val="0"/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0"/>
          <w:lang w:eastAsia="ru-RU"/>
        </w:rPr>
      </w:pPr>
    </w:p>
    <w:p w14:paraId="2191E962" w14:textId="77777777" w:rsidR="0010066B" w:rsidRPr="00F77212" w:rsidRDefault="0010066B" w:rsidP="0010066B">
      <w:pPr>
        <w:overflowPunct w:val="0"/>
        <w:spacing w:after="0" w:line="240" w:lineRule="auto"/>
        <w:contextualSpacing/>
        <w:jc w:val="both"/>
        <w:rPr>
          <w:rFonts w:ascii="Times New Roman" w:eastAsia="Times New Roman" w:hAnsi="Times New Roman"/>
          <w:i/>
          <w:sz w:val="24"/>
          <w:szCs w:val="20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0"/>
          <w:lang w:eastAsia="ru-RU"/>
        </w:rPr>
        <w:t>Приложение к договору:</w:t>
      </w:r>
    </w:p>
    <w:p w14:paraId="75B326A5" w14:textId="77777777" w:rsidR="0010066B" w:rsidRPr="00F77212" w:rsidRDefault="0010066B" w:rsidP="0010066B">
      <w:pPr>
        <w:overflowPunct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0"/>
          <w:lang w:eastAsia="ru-RU"/>
        </w:rPr>
        <w:t xml:space="preserve">   1. акт приема-передачи земельного участка.</w:t>
      </w:r>
    </w:p>
    <w:p w14:paraId="74DE842B" w14:textId="77777777" w:rsidR="0010066B" w:rsidRPr="00F77212" w:rsidRDefault="0010066B" w:rsidP="0010066B">
      <w:pPr>
        <w:overflowPunct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17816C1F" w14:textId="77777777" w:rsidR="0010066B" w:rsidRPr="00F77212" w:rsidRDefault="0010066B" w:rsidP="0010066B">
      <w:pPr>
        <w:overflowPunct w:val="0"/>
        <w:spacing w:after="0" w:line="240" w:lineRule="auto"/>
        <w:ind w:left="2832" w:firstLine="708"/>
        <w:contextualSpacing/>
        <w:jc w:val="both"/>
        <w:rPr>
          <w:rFonts w:ascii="Times New Roman" w:eastAsia="Times New Roman" w:hAnsi="Times New Roman"/>
          <w:b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b/>
          <w:sz w:val="24"/>
          <w:szCs w:val="20"/>
          <w:lang w:eastAsia="ru-RU"/>
        </w:rPr>
        <w:t xml:space="preserve">      </w:t>
      </w:r>
      <w:r w:rsidRPr="00F77212">
        <w:rPr>
          <w:rFonts w:ascii="Times New Roman" w:eastAsia="Times New Roman" w:hAnsi="Times New Roman"/>
          <w:b/>
          <w:sz w:val="23"/>
          <w:szCs w:val="23"/>
          <w:lang w:eastAsia="ru-RU"/>
        </w:rPr>
        <w:t>10. ПОДПИСИ СТОРОН</w:t>
      </w:r>
    </w:p>
    <w:p w14:paraId="5B1D9689" w14:textId="77777777" w:rsidR="0010066B" w:rsidRPr="00F77212" w:rsidRDefault="0010066B" w:rsidP="0010066B">
      <w:pPr>
        <w:overflowPunct w:val="0"/>
        <w:spacing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1924E53B" w14:textId="77777777" w:rsidR="0010066B" w:rsidRPr="00F77212" w:rsidRDefault="0010066B" w:rsidP="0010066B">
      <w:pPr>
        <w:overflowPunct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0"/>
          <w:lang w:eastAsia="ru-RU"/>
        </w:rPr>
        <w:t>АРЕНДОДАТЕЛЬ:                                                                      АРЕНДАТОР:</w:t>
      </w:r>
    </w:p>
    <w:p w14:paraId="377ACBA5" w14:textId="77777777" w:rsidR="0010066B" w:rsidRPr="00F77212" w:rsidRDefault="0010066B" w:rsidP="0010066B">
      <w:pPr>
        <w:overflowPunct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7CE35028" w14:textId="77777777" w:rsidR="0010066B" w:rsidRPr="00F77212" w:rsidRDefault="0010066B" w:rsidP="0010066B">
      <w:pPr>
        <w:overflowPunct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0"/>
          <w:lang w:eastAsia="ru-RU"/>
        </w:rPr>
        <w:t>______________                                                                            ______________</w:t>
      </w:r>
    </w:p>
    <w:p w14:paraId="3786F8DB" w14:textId="77777777" w:rsidR="0010066B" w:rsidRPr="00F77212" w:rsidRDefault="0010066B" w:rsidP="0010066B">
      <w:pPr>
        <w:overflowPunct w:val="0"/>
        <w:spacing w:after="0" w:line="240" w:lineRule="auto"/>
        <w:ind w:left="708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5005B9CE" w14:textId="77777777" w:rsidR="0010066B" w:rsidRPr="00F77212" w:rsidRDefault="0010066B" w:rsidP="0010066B">
      <w:pPr>
        <w:overflowPunct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0"/>
          <w:lang w:eastAsia="ru-RU"/>
        </w:rPr>
        <w:t>М.П.                                                                                                М.П.</w:t>
      </w:r>
    </w:p>
    <w:p w14:paraId="06B60249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0F8253F5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15DBA2A4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25FB2FBE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30634E69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6CC3E96F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32DF389E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388BD174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66EF10A0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7C5DC0E2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33BD9A7C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0BDC4E9B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1DC055B2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76A448C8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17890690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7ECD76FC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2B5A95FD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4D38C8E0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167F1B89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2550084D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0A5B27ED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66175A2E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28EB818F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6DD62589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4B6AE9C3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5F96B461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3392E593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257E074E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6EEAF913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0"/>
          <w:lang w:eastAsia="ru-RU"/>
        </w:rPr>
        <w:t xml:space="preserve">Приложение  1 </w:t>
      </w:r>
    </w:p>
    <w:p w14:paraId="47624184" w14:textId="77777777" w:rsidR="0010066B" w:rsidRPr="00F77212" w:rsidRDefault="0010066B" w:rsidP="0010066B">
      <w:pPr>
        <w:overflowPunct w:val="0"/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0"/>
          <w:lang w:eastAsia="ru-RU"/>
        </w:rPr>
        <w:t xml:space="preserve">   к Договору аренды земельного участка</w:t>
      </w:r>
    </w:p>
    <w:p w14:paraId="1F784949" w14:textId="77777777" w:rsidR="0010066B" w:rsidRPr="00F77212" w:rsidRDefault="0010066B" w:rsidP="0010066B">
      <w:pPr>
        <w:overflowPunct w:val="0"/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64A0314F" w14:textId="77777777" w:rsidR="0010066B" w:rsidRPr="00F77212" w:rsidRDefault="0010066B" w:rsidP="0010066B">
      <w:pPr>
        <w:overflowPunct w:val="0"/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0"/>
          <w:lang w:eastAsia="ru-RU"/>
        </w:rPr>
        <w:t xml:space="preserve">                                       от «__» ________20__г.№______________</w:t>
      </w:r>
    </w:p>
    <w:p w14:paraId="7090A1F3" w14:textId="77777777" w:rsidR="0010066B" w:rsidRPr="00F77212" w:rsidRDefault="0010066B" w:rsidP="0010066B">
      <w:pPr>
        <w:overflowPunct w:val="0"/>
        <w:spacing w:after="0" w:line="240" w:lineRule="auto"/>
        <w:ind w:left="720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77A1E9F3" w14:textId="77777777" w:rsidR="0010066B" w:rsidRPr="00F77212" w:rsidRDefault="0010066B" w:rsidP="0010066B">
      <w:pPr>
        <w:tabs>
          <w:tab w:val="left" w:pos="4180"/>
        </w:tabs>
        <w:overflowPunct w:val="0"/>
        <w:spacing w:after="0" w:line="240" w:lineRule="auto"/>
        <w:contextualSpacing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19990717" w14:textId="77777777" w:rsidR="0010066B" w:rsidRPr="00F77212" w:rsidRDefault="0010066B" w:rsidP="0010066B">
      <w:pPr>
        <w:tabs>
          <w:tab w:val="left" w:pos="426"/>
          <w:tab w:val="left" w:pos="4180"/>
        </w:tabs>
        <w:overflowPunct w:val="0"/>
        <w:spacing w:after="0" w:line="240" w:lineRule="auto"/>
        <w:ind w:left="-142" w:right="-144" w:firstLine="568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b/>
          <w:sz w:val="24"/>
          <w:szCs w:val="24"/>
          <w:lang w:eastAsia="ru-RU"/>
        </w:rPr>
        <w:t>АКТ</w:t>
      </w:r>
    </w:p>
    <w:p w14:paraId="1EB1C1EB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left="-142" w:right="-144" w:firstLine="568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4690F91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left="-142" w:right="-144" w:firstLine="568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b/>
          <w:sz w:val="24"/>
          <w:szCs w:val="24"/>
          <w:lang w:eastAsia="ru-RU"/>
        </w:rPr>
        <w:t>ПРИЕМА-ПЕРЕДАЧИ ЗЕМЕЛЬНОГО УЧАСТКА</w:t>
      </w:r>
    </w:p>
    <w:p w14:paraId="6D86F42E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left="-142" w:right="-144" w:firstLine="568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D5285FD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4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>г. Касли                                                                                                   «___»  _______ 20___ г.</w:t>
      </w:r>
    </w:p>
    <w:p w14:paraId="11EB2FBA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04C7169" w14:textId="77777777" w:rsidR="002A47FD" w:rsidRDefault="002A47FD" w:rsidP="002A47FD">
      <w:pPr>
        <w:keepNext/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Комитет  по управлению имуществом и земельным отношениям администрации Каслинского муниципального района</w:t>
      </w:r>
      <w:r>
        <w:rPr>
          <w:rFonts w:ascii="Times New Roman" w:eastAsia="Times New Roman" w:hAnsi="Times New Roman"/>
          <w:lang w:eastAsia="ru-RU"/>
        </w:rPr>
        <w:t xml:space="preserve">, именуемый в дальнейшем </w:t>
      </w:r>
      <w:r>
        <w:rPr>
          <w:rFonts w:ascii="Times New Roman" w:eastAsia="Times New Roman" w:hAnsi="Times New Roman"/>
          <w:b/>
          <w:lang w:eastAsia="ru-RU"/>
        </w:rPr>
        <w:t>«Продавец»</w:t>
      </w:r>
      <w:r>
        <w:rPr>
          <w:rFonts w:ascii="Times New Roman" w:eastAsia="Times New Roman" w:hAnsi="Times New Roman"/>
          <w:lang w:eastAsia="ru-RU"/>
        </w:rPr>
        <w:t xml:space="preserve">,  в лице Председателя комитета Безродновой Натальи Александровны, </w:t>
      </w:r>
      <w:r w:rsidRPr="008801F3">
        <w:rPr>
          <w:rFonts w:ascii="Times New Roman" w:eastAsia="Times New Roman" w:hAnsi="Times New Roman"/>
          <w:lang w:eastAsia="ru-RU"/>
        </w:rPr>
        <w:t>действующего на основании Положения о комитете, с одной стороны</w:t>
      </w:r>
    </w:p>
    <w:p w14:paraId="44016022" w14:textId="77777777" w:rsidR="0010066B" w:rsidRPr="00F77212" w:rsidRDefault="0010066B" w:rsidP="0010066B">
      <w:pPr>
        <w:widowControl w:val="0"/>
        <w:tabs>
          <w:tab w:val="left" w:pos="426"/>
        </w:tabs>
        <w:overflowPunct w:val="0"/>
        <w:spacing w:after="0" w:line="240" w:lineRule="auto"/>
        <w:ind w:left="-142" w:right="-144" w:firstLine="568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 xml:space="preserve">и __________________  (Ф.И.О) (для арендатора – гражданина), </w:t>
      </w:r>
    </w:p>
    <w:p w14:paraId="03D1D63E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 xml:space="preserve">и индивидуальный предприниматель__________(ФИО) (для арендатора–индивидуального предпринимателя), </w:t>
      </w:r>
    </w:p>
    <w:p w14:paraId="2414AC7E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>и _____________________(наименование юридического лица) в лице _______________, действующего на основании _____________  (для арендатора - юридического лица),</w:t>
      </w:r>
    </w:p>
    <w:p w14:paraId="482A1871" w14:textId="77777777" w:rsidR="0010066B" w:rsidRPr="00F77212" w:rsidRDefault="0010066B" w:rsidP="0010066B">
      <w:pPr>
        <w:tabs>
          <w:tab w:val="left" w:pos="426"/>
          <w:tab w:val="left" w:pos="1080"/>
          <w:tab w:val="left" w:pos="1440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>именуемый в дальнейшем «Арендатор», с другой стороны, подписали настоящий Акт о нижеследующем:</w:t>
      </w:r>
    </w:p>
    <w:p w14:paraId="11F88982" w14:textId="77777777" w:rsidR="0010066B" w:rsidRPr="00F77212" w:rsidRDefault="0010066B" w:rsidP="0010066B">
      <w:pPr>
        <w:widowControl w:val="0"/>
        <w:tabs>
          <w:tab w:val="left" w:pos="426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 xml:space="preserve">1. Арендодатель передает, а Арендатор принимает во временное пользование на условиях аренды  земельный участок, государственная собственность на который не разграничена   </w:t>
      </w:r>
    </w:p>
    <w:p w14:paraId="06C00DA2" w14:textId="77777777" w:rsidR="0010066B" w:rsidRPr="00F77212" w:rsidRDefault="0010066B" w:rsidP="0010066B">
      <w:pPr>
        <w:widowControl w:val="0"/>
        <w:tabs>
          <w:tab w:val="left" w:pos="426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>категория земель - земли _____________________</w:t>
      </w:r>
    </w:p>
    <w:p w14:paraId="10D7A552" w14:textId="77777777" w:rsidR="0010066B" w:rsidRPr="00F77212" w:rsidRDefault="0010066B" w:rsidP="0010066B">
      <w:pPr>
        <w:tabs>
          <w:tab w:val="left" w:pos="426"/>
          <w:tab w:val="left" w:pos="2520"/>
          <w:tab w:val="left" w:pos="9900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>с кадастровым номером _____________________</w:t>
      </w:r>
    </w:p>
    <w:p w14:paraId="3BEDE75F" w14:textId="77777777" w:rsidR="0010066B" w:rsidRPr="00F77212" w:rsidRDefault="0010066B" w:rsidP="0010066B">
      <w:pPr>
        <w:tabs>
          <w:tab w:val="left" w:pos="426"/>
          <w:tab w:val="left" w:pos="3240"/>
          <w:tab w:val="left" w:pos="9900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 xml:space="preserve">площадью ______________ кв. м, </w:t>
      </w:r>
    </w:p>
    <w:p w14:paraId="30D20446" w14:textId="77777777" w:rsidR="0010066B" w:rsidRPr="00F77212" w:rsidRDefault="0010066B" w:rsidP="0010066B">
      <w:pPr>
        <w:tabs>
          <w:tab w:val="left" w:pos="426"/>
          <w:tab w:val="left" w:pos="1980"/>
          <w:tab w:val="left" w:pos="9900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i/>
          <w:sz w:val="24"/>
          <w:szCs w:val="24"/>
          <w:u w:val="single"/>
          <w:vertAlign w:val="superscript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>находящийся: г. _______________________</w:t>
      </w:r>
    </w:p>
    <w:p w14:paraId="03FAC654" w14:textId="77777777" w:rsidR="0010066B" w:rsidRPr="00F77212" w:rsidRDefault="0010066B" w:rsidP="0010066B">
      <w:pPr>
        <w:tabs>
          <w:tab w:val="left" w:pos="426"/>
          <w:tab w:val="left" w:pos="3240"/>
          <w:tab w:val="left" w:pos="9900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>разрешенное использование - ____________.</w:t>
      </w:r>
    </w:p>
    <w:p w14:paraId="46973046" w14:textId="77777777" w:rsidR="0010066B" w:rsidRPr="00F77212" w:rsidRDefault="0010066B" w:rsidP="0010066B">
      <w:pPr>
        <w:tabs>
          <w:tab w:val="left" w:pos="426"/>
          <w:tab w:val="left" w:pos="3240"/>
          <w:tab w:val="left" w:pos="9900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>Обременение/ограничение:_______________.</w:t>
      </w:r>
    </w:p>
    <w:p w14:paraId="3123CA44" w14:textId="77777777" w:rsidR="0010066B" w:rsidRPr="00F77212" w:rsidRDefault="0010066B" w:rsidP="0010066B">
      <w:pPr>
        <w:tabs>
          <w:tab w:val="left" w:pos="426"/>
          <w:tab w:val="left" w:pos="3960"/>
          <w:tab w:val="left" w:pos="4680"/>
          <w:tab w:val="left" w:pos="7200"/>
          <w:tab w:val="left" w:pos="9900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5136E91" w14:textId="77777777" w:rsidR="0010066B" w:rsidRPr="00F77212" w:rsidRDefault="0010066B" w:rsidP="0010066B">
      <w:pPr>
        <w:tabs>
          <w:tab w:val="left" w:pos="426"/>
          <w:tab w:val="left" w:pos="3960"/>
          <w:tab w:val="left" w:pos="4680"/>
          <w:tab w:val="left" w:pos="7200"/>
          <w:tab w:val="left" w:pos="9900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>2. Состояние земельного участка на момент подписания настоящего  акта:</w:t>
      </w:r>
    </w:p>
    <w:p w14:paraId="15857EAE" w14:textId="77777777" w:rsidR="0010066B" w:rsidRPr="00F77212" w:rsidRDefault="0010066B" w:rsidP="0010066B">
      <w:pPr>
        <w:tabs>
          <w:tab w:val="left" w:pos="426"/>
          <w:tab w:val="left" w:pos="3960"/>
          <w:tab w:val="left" w:pos="4680"/>
          <w:tab w:val="left" w:pos="7200"/>
          <w:tab w:val="left" w:pos="9900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</w:t>
      </w:r>
    </w:p>
    <w:p w14:paraId="3D59900F" w14:textId="77777777" w:rsidR="0010066B" w:rsidRPr="00F77212" w:rsidRDefault="0010066B" w:rsidP="0010066B">
      <w:pPr>
        <w:tabs>
          <w:tab w:val="left" w:pos="426"/>
          <w:tab w:val="left" w:pos="3420"/>
          <w:tab w:val="left" w:pos="9900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2FF867CA" w14:textId="77777777" w:rsidR="0010066B" w:rsidRPr="00F77212" w:rsidRDefault="0010066B" w:rsidP="0010066B">
      <w:pPr>
        <w:tabs>
          <w:tab w:val="left" w:pos="426"/>
          <w:tab w:val="left" w:pos="3420"/>
          <w:tab w:val="left" w:pos="9900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67B29024" w14:textId="77777777" w:rsidR="0010066B" w:rsidRPr="00F77212" w:rsidRDefault="0010066B" w:rsidP="0010066B">
      <w:pPr>
        <w:tabs>
          <w:tab w:val="left" w:pos="426"/>
          <w:tab w:val="left" w:pos="3420"/>
          <w:tab w:val="left" w:pos="9900"/>
        </w:tabs>
        <w:overflowPunct w:val="0"/>
        <w:spacing w:after="0" w:line="240" w:lineRule="auto"/>
        <w:ind w:left="-142" w:right="-144" w:firstLine="568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b/>
          <w:sz w:val="24"/>
          <w:szCs w:val="24"/>
          <w:lang w:eastAsia="ru-RU"/>
        </w:rPr>
        <w:t>ПОДПИСИ СТОРОН</w:t>
      </w:r>
    </w:p>
    <w:p w14:paraId="48509429" w14:textId="77777777" w:rsidR="0010066B" w:rsidRPr="00F77212" w:rsidRDefault="0010066B" w:rsidP="0010066B">
      <w:pPr>
        <w:tabs>
          <w:tab w:val="left" w:pos="426"/>
          <w:tab w:val="left" w:pos="3420"/>
          <w:tab w:val="left" w:pos="9900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650D5FD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4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>Земельный участок передал:                                                      Земельный участок принял:</w:t>
      </w:r>
    </w:p>
    <w:p w14:paraId="762E36BB" w14:textId="77777777" w:rsidR="0010066B" w:rsidRPr="00F77212" w:rsidRDefault="0010066B" w:rsidP="0010066B">
      <w:pPr>
        <w:overflowPunct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65F68C62" w14:textId="77777777" w:rsidR="0010066B" w:rsidRPr="00F77212" w:rsidRDefault="0010066B" w:rsidP="0010066B">
      <w:pPr>
        <w:overflowPunct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0"/>
          <w:lang w:eastAsia="ru-RU"/>
        </w:rPr>
        <w:t>АРЕНДОДАТЕЛЬ:                                                                      АРЕНДАТОР:</w:t>
      </w:r>
    </w:p>
    <w:p w14:paraId="3E746D89" w14:textId="77777777" w:rsidR="0010066B" w:rsidRPr="00F77212" w:rsidRDefault="0010066B" w:rsidP="0010066B">
      <w:pPr>
        <w:overflowPunct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139AE3C2" w14:textId="77777777" w:rsidR="0010066B" w:rsidRPr="00F77212" w:rsidRDefault="0010066B" w:rsidP="0010066B">
      <w:pPr>
        <w:overflowPunct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0"/>
          <w:lang w:eastAsia="ru-RU"/>
        </w:rPr>
        <w:t>______________                                                                            ______________</w:t>
      </w:r>
    </w:p>
    <w:p w14:paraId="38204BCA" w14:textId="77777777" w:rsidR="0010066B" w:rsidRPr="00F77212" w:rsidRDefault="0010066B" w:rsidP="0010066B">
      <w:pPr>
        <w:overflowPunct w:val="0"/>
        <w:spacing w:after="0" w:line="240" w:lineRule="auto"/>
        <w:ind w:left="708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4A0854B5" w14:textId="77777777" w:rsidR="0010066B" w:rsidRPr="00F77212" w:rsidRDefault="0010066B" w:rsidP="0010066B">
      <w:pPr>
        <w:overflowPunct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0"/>
          <w:lang w:eastAsia="ru-RU"/>
        </w:rPr>
        <w:t>М.П.                                                                                                М.П.</w:t>
      </w:r>
    </w:p>
    <w:p w14:paraId="3CA672CE" w14:textId="77777777" w:rsidR="0010066B" w:rsidRPr="00F77212" w:rsidRDefault="0010066B" w:rsidP="0010066B">
      <w:pPr>
        <w:tabs>
          <w:tab w:val="left" w:pos="4180"/>
        </w:tabs>
        <w:overflowPunct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588F1483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left="-142" w:right="-144" w:firstLine="568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412D0F7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left="-142" w:right="-144" w:firstLine="568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60E7525E" w14:textId="77777777" w:rsidR="0010066B" w:rsidRPr="00F77212" w:rsidRDefault="0010066B" w:rsidP="0010066B">
      <w:pPr>
        <w:overflowPunct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254FDAA8" w14:textId="77777777" w:rsidR="0010066B" w:rsidRPr="00F77212" w:rsidRDefault="0010066B" w:rsidP="0010066B">
      <w:pPr>
        <w:overflowPunct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03843833" w14:textId="77777777" w:rsidR="0010066B" w:rsidRDefault="0010066B" w:rsidP="0010066B">
      <w:pPr>
        <w:spacing w:after="0" w:line="240" w:lineRule="auto"/>
      </w:pPr>
    </w:p>
    <w:p w14:paraId="026CB5DA" w14:textId="77777777" w:rsidR="0010066B" w:rsidRDefault="0010066B" w:rsidP="0010066B"/>
    <w:bookmarkEnd w:id="14"/>
    <w:p w14:paraId="57BEEC07" w14:textId="77777777" w:rsidR="00846EA4" w:rsidRDefault="00846EA4">
      <w:pPr>
        <w:spacing w:after="0" w:line="240" w:lineRule="auto"/>
        <w:jc w:val="right"/>
      </w:pPr>
    </w:p>
    <w:sectPr w:rsidR="00846EA4">
      <w:footerReference w:type="default" r:id="rId15"/>
      <w:pgSz w:w="11906" w:h="16838"/>
      <w:pgMar w:top="568" w:right="850" w:bottom="851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3C9C82" w14:textId="77777777" w:rsidR="0010798C" w:rsidRDefault="000F5B29">
      <w:pPr>
        <w:spacing w:after="0" w:line="240" w:lineRule="auto"/>
      </w:pPr>
      <w:r>
        <w:separator/>
      </w:r>
    </w:p>
  </w:endnote>
  <w:endnote w:type="continuationSeparator" w:id="0">
    <w:p w14:paraId="0C1764DE" w14:textId="77777777" w:rsidR="0010798C" w:rsidRDefault="000F5B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ragmatica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06318011"/>
      <w:docPartObj>
        <w:docPartGallery w:val="Page Numbers (Bottom of Page)"/>
        <w:docPartUnique/>
      </w:docPartObj>
    </w:sdtPr>
    <w:sdtEndPr/>
    <w:sdtContent>
      <w:p w14:paraId="2B33CB67" w14:textId="77777777" w:rsidR="00846EA4" w:rsidRDefault="000F5B29">
        <w:pPr>
          <w:pStyle w:val="af4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7D0F0974" w14:textId="77777777" w:rsidR="00846EA4" w:rsidRDefault="00846EA4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B6306A" w14:textId="77777777" w:rsidR="0010798C" w:rsidRDefault="000F5B29">
      <w:pPr>
        <w:spacing w:after="0" w:line="240" w:lineRule="auto"/>
      </w:pPr>
      <w:r>
        <w:separator/>
      </w:r>
    </w:p>
  </w:footnote>
  <w:footnote w:type="continuationSeparator" w:id="0">
    <w:p w14:paraId="596F52AC" w14:textId="77777777" w:rsidR="0010798C" w:rsidRDefault="000F5B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9270BD"/>
    <w:multiLevelType w:val="multilevel"/>
    <w:tmpl w:val="BAEA1980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1D23E5"/>
    <w:multiLevelType w:val="multilevel"/>
    <w:tmpl w:val="816445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1.%2."/>
      <w:lvlJc w:val="left"/>
      <w:pPr>
        <w:ind w:left="1211" w:hanging="360"/>
      </w:pPr>
    </w:lvl>
    <w:lvl w:ilvl="2">
      <w:start w:val="1"/>
      <w:numFmt w:val="decimal"/>
      <w:lvlText w:val="%1.%2.%3."/>
      <w:lvlJc w:val="left"/>
      <w:pPr>
        <w:ind w:left="2062" w:hanging="720"/>
      </w:pPr>
    </w:lvl>
    <w:lvl w:ilvl="3">
      <w:start w:val="1"/>
      <w:numFmt w:val="decimal"/>
      <w:lvlText w:val="%1.%2.%3.%4."/>
      <w:lvlJc w:val="left"/>
      <w:pPr>
        <w:ind w:left="2553" w:hanging="720"/>
      </w:pPr>
    </w:lvl>
    <w:lvl w:ilvl="4">
      <w:start w:val="1"/>
      <w:numFmt w:val="decimal"/>
      <w:lvlText w:val="%1.%2.%3.%4.%5."/>
      <w:lvlJc w:val="left"/>
      <w:pPr>
        <w:ind w:left="3404" w:hanging="1080"/>
      </w:pPr>
    </w:lvl>
    <w:lvl w:ilvl="5">
      <w:start w:val="1"/>
      <w:numFmt w:val="decimal"/>
      <w:lvlText w:val="%1.%2.%3.%4.%5.%6."/>
      <w:lvlJc w:val="left"/>
      <w:pPr>
        <w:ind w:left="3895" w:hanging="1080"/>
      </w:pPr>
    </w:lvl>
    <w:lvl w:ilvl="6">
      <w:start w:val="1"/>
      <w:numFmt w:val="decimal"/>
      <w:lvlText w:val="%1.%2.%3.%4.%5.%6.%7."/>
      <w:lvlJc w:val="left"/>
      <w:pPr>
        <w:ind w:left="4746" w:hanging="1440"/>
      </w:pPr>
    </w:lvl>
    <w:lvl w:ilvl="7">
      <w:start w:val="1"/>
      <w:numFmt w:val="decimal"/>
      <w:lvlText w:val="%1.%2.%3.%4.%5.%6.%7.%8."/>
      <w:lvlJc w:val="left"/>
      <w:pPr>
        <w:ind w:left="5237" w:hanging="1440"/>
      </w:pPr>
    </w:lvl>
    <w:lvl w:ilvl="8">
      <w:start w:val="1"/>
      <w:numFmt w:val="decimal"/>
      <w:lvlText w:val="%1.%2.%3.%4.%5.%6.%7.%8.%9."/>
      <w:lvlJc w:val="left"/>
      <w:pPr>
        <w:ind w:left="6088" w:hanging="1800"/>
      </w:pPr>
    </w:lvl>
  </w:abstractNum>
  <w:abstractNum w:abstractNumId="2" w15:restartNumberingAfterBreak="0">
    <w:nsid w:val="217E269E"/>
    <w:multiLevelType w:val="multilevel"/>
    <w:tmpl w:val="72F80770"/>
    <w:lvl w:ilvl="0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B173F52"/>
    <w:multiLevelType w:val="multilevel"/>
    <w:tmpl w:val="FC8E91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" w15:restartNumberingAfterBreak="0">
    <w:nsid w:val="2C39524A"/>
    <w:multiLevelType w:val="hybridMultilevel"/>
    <w:tmpl w:val="9CEA4D1A"/>
    <w:lvl w:ilvl="0" w:tplc="564E7F8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CC46FB"/>
    <w:multiLevelType w:val="multilevel"/>
    <w:tmpl w:val="A47496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F353BDA"/>
    <w:multiLevelType w:val="multilevel"/>
    <w:tmpl w:val="D72EA2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6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46EA4"/>
    <w:rsid w:val="00010521"/>
    <w:rsid w:val="00064F2D"/>
    <w:rsid w:val="0009149F"/>
    <w:rsid w:val="000B7BC2"/>
    <w:rsid w:val="000C2BBC"/>
    <w:rsid w:val="000F5B29"/>
    <w:rsid w:val="0010066B"/>
    <w:rsid w:val="0010798C"/>
    <w:rsid w:val="0011135D"/>
    <w:rsid w:val="00161F9C"/>
    <w:rsid w:val="00170D13"/>
    <w:rsid w:val="00251CD8"/>
    <w:rsid w:val="002521AB"/>
    <w:rsid w:val="00257E71"/>
    <w:rsid w:val="00280DD0"/>
    <w:rsid w:val="002A47FD"/>
    <w:rsid w:val="002E17C0"/>
    <w:rsid w:val="002F12AE"/>
    <w:rsid w:val="002F74CA"/>
    <w:rsid w:val="00376A89"/>
    <w:rsid w:val="003A69D7"/>
    <w:rsid w:val="003C7DFF"/>
    <w:rsid w:val="00410B99"/>
    <w:rsid w:val="00433F56"/>
    <w:rsid w:val="00434B45"/>
    <w:rsid w:val="004436CD"/>
    <w:rsid w:val="00451626"/>
    <w:rsid w:val="004E53E8"/>
    <w:rsid w:val="00520BE9"/>
    <w:rsid w:val="00535760"/>
    <w:rsid w:val="00563832"/>
    <w:rsid w:val="00596A42"/>
    <w:rsid w:val="005B55BD"/>
    <w:rsid w:val="005C0895"/>
    <w:rsid w:val="005C72C1"/>
    <w:rsid w:val="005F1185"/>
    <w:rsid w:val="005F289A"/>
    <w:rsid w:val="0064517C"/>
    <w:rsid w:val="0067092B"/>
    <w:rsid w:val="006D5A58"/>
    <w:rsid w:val="006E3963"/>
    <w:rsid w:val="00715584"/>
    <w:rsid w:val="00721160"/>
    <w:rsid w:val="00785A42"/>
    <w:rsid w:val="007D6601"/>
    <w:rsid w:val="007F4D49"/>
    <w:rsid w:val="00813830"/>
    <w:rsid w:val="008319BA"/>
    <w:rsid w:val="00846EA4"/>
    <w:rsid w:val="0085004C"/>
    <w:rsid w:val="00854D43"/>
    <w:rsid w:val="00873057"/>
    <w:rsid w:val="0088160F"/>
    <w:rsid w:val="008B0F59"/>
    <w:rsid w:val="008D4EE9"/>
    <w:rsid w:val="008E5D02"/>
    <w:rsid w:val="00970BE9"/>
    <w:rsid w:val="00973891"/>
    <w:rsid w:val="00981026"/>
    <w:rsid w:val="00996661"/>
    <w:rsid w:val="00996BD0"/>
    <w:rsid w:val="009B14E3"/>
    <w:rsid w:val="009B2AAF"/>
    <w:rsid w:val="009B7D6A"/>
    <w:rsid w:val="009C72B6"/>
    <w:rsid w:val="00A04F86"/>
    <w:rsid w:val="00A642ED"/>
    <w:rsid w:val="00AA0E8A"/>
    <w:rsid w:val="00AB09A1"/>
    <w:rsid w:val="00B30A37"/>
    <w:rsid w:val="00B63F6F"/>
    <w:rsid w:val="00B72DEB"/>
    <w:rsid w:val="00BB67B3"/>
    <w:rsid w:val="00BF75F7"/>
    <w:rsid w:val="00C57EB7"/>
    <w:rsid w:val="00C62A5F"/>
    <w:rsid w:val="00C657AC"/>
    <w:rsid w:val="00CE4801"/>
    <w:rsid w:val="00CF214B"/>
    <w:rsid w:val="00D1038B"/>
    <w:rsid w:val="00D2155A"/>
    <w:rsid w:val="00D601D3"/>
    <w:rsid w:val="00D6134E"/>
    <w:rsid w:val="00D810AC"/>
    <w:rsid w:val="00DD6AD0"/>
    <w:rsid w:val="00E21697"/>
    <w:rsid w:val="00E735D4"/>
    <w:rsid w:val="00EF5EB3"/>
    <w:rsid w:val="00EF6431"/>
    <w:rsid w:val="00F119AC"/>
    <w:rsid w:val="00F62FAF"/>
    <w:rsid w:val="00FC5203"/>
    <w:rsid w:val="00FC7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65C6E46A"/>
  <w15:docId w15:val="{6C460716-8A0B-44E7-9B6F-0078CBE6B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AB3DDB"/>
    <w:pPr>
      <w:spacing w:after="200" w:line="276" w:lineRule="auto"/>
    </w:pPr>
    <w:rPr>
      <w:rFonts w:cs="Times New Roman"/>
      <w:sz w:val="22"/>
    </w:rPr>
  </w:style>
  <w:style w:type="paragraph" w:styleId="2">
    <w:name w:val="heading 2"/>
    <w:basedOn w:val="a"/>
    <w:next w:val="a"/>
    <w:qFormat/>
    <w:rsid w:val="00D0161E"/>
    <w:pPr>
      <w:keepNext/>
      <w:spacing w:before="240" w:after="60" w:line="240" w:lineRule="auto"/>
      <w:outlineLvl w:val="1"/>
    </w:pPr>
    <w:rPr>
      <w:rFonts w:ascii="Pragmatica" w:eastAsia="Times New Roman" w:hAnsi="Pragmatica"/>
      <w:b/>
      <w:sz w:val="21"/>
      <w:szCs w:val="20"/>
      <w:u w:val="single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7D6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AB3DDB"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sid w:val="00AB3DDB"/>
    <w:rPr>
      <w:color w:val="800080" w:themeColor="followedHyperlink"/>
      <w:u w:val="single"/>
    </w:rPr>
  </w:style>
  <w:style w:type="character" w:customStyle="1" w:styleId="HTML">
    <w:name w:val="Стандартный HTML Знак"/>
    <w:basedOn w:val="a0"/>
    <w:uiPriority w:val="99"/>
    <w:semiHidden/>
    <w:qFormat/>
    <w:rsid w:val="00AB3DDB"/>
    <w:rPr>
      <w:rFonts w:ascii="Consolas" w:eastAsia="Calibri" w:hAnsi="Consolas" w:cs="Consolas"/>
      <w:sz w:val="20"/>
      <w:szCs w:val="20"/>
    </w:rPr>
  </w:style>
  <w:style w:type="character" w:customStyle="1" w:styleId="a4">
    <w:name w:val="Текст Знак"/>
    <w:basedOn w:val="a0"/>
    <w:qFormat/>
    <w:rsid w:val="00AB3DDB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5">
    <w:name w:val="Текст выноски Знак"/>
    <w:basedOn w:val="a0"/>
    <w:qFormat/>
    <w:rsid w:val="00AB3DDB"/>
    <w:rPr>
      <w:rFonts w:ascii="Tahoma" w:eastAsia="Calibri" w:hAnsi="Tahoma" w:cs="Tahoma"/>
      <w:sz w:val="16"/>
      <w:szCs w:val="16"/>
    </w:rPr>
  </w:style>
  <w:style w:type="character" w:customStyle="1" w:styleId="ConsPlusNormal">
    <w:name w:val="ConsPlusNormal Знак"/>
    <w:qFormat/>
    <w:locked/>
    <w:rsid w:val="00AB3DDB"/>
    <w:rPr>
      <w:rFonts w:ascii="Arial" w:eastAsia="Times New Roman" w:hAnsi="Arial" w:cs="Arial"/>
    </w:rPr>
  </w:style>
  <w:style w:type="character" w:customStyle="1" w:styleId="ConsNormal">
    <w:name w:val="ConsNormal Знак"/>
    <w:link w:val="ConsNormal0"/>
    <w:qFormat/>
    <w:locked/>
    <w:rsid w:val="00AB3DDB"/>
    <w:rPr>
      <w:rFonts w:ascii="Arial" w:eastAsia="Times New Roman" w:hAnsi="Arial" w:cs="Arial"/>
    </w:rPr>
  </w:style>
  <w:style w:type="character" w:customStyle="1" w:styleId="HTML1">
    <w:name w:val="Стандартный HTML Знак1"/>
    <w:basedOn w:val="a0"/>
    <w:link w:val="HTML0"/>
    <w:semiHidden/>
    <w:qFormat/>
    <w:locked/>
    <w:rsid w:val="00AB3DDB"/>
    <w:rPr>
      <w:rFonts w:ascii="Courier New" w:eastAsia="Times New Roman" w:hAnsi="Courier New" w:cs="Courier New"/>
      <w:lang w:eastAsia="ru-RU"/>
    </w:rPr>
  </w:style>
  <w:style w:type="character" w:customStyle="1" w:styleId="a6">
    <w:name w:val="Верхний колонтитул Знак"/>
    <w:basedOn w:val="a0"/>
    <w:uiPriority w:val="99"/>
    <w:semiHidden/>
    <w:qFormat/>
    <w:rsid w:val="00656D11"/>
    <w:rPr>
      <w:rFonts w:ascii="Calibri" w:eastAsia="Calibri" w:hAnsi="Calibri" w:cs="Times New Roman"/>
    </w:rPr>
  </w:style>
  <w:style w:type="character" w:customStyle="1" w:styleId="a7">
    <w:name w:val="Нижний колонтитул Знак"/>
    <w:basedOn w:val="a0"/>
    <w:uiPriority w:val="99"/>
    <w:qFormat/>
    <w:rsid w:val="00656D11"/>
    <w:rPr>
      <w:rFonts w:ascii="Calibri" w:eastAsia="Calibri" w:hAnsi="Calibri" w:cs="Times New Roman"/>
    </w:rPr>
  </w:style>
  <w:style w:type="character" w:customStyle="1" w:styleId="20">
    <w:name w:val="Основной текст 2 Знак"/>
    <w:basedOn w:val="a0"/>
    <w:link w:val="21"/>
    <w:uiPriority w:val="99"/>
    <w:qFormat/>
    <w:rsid w:val="00FE3D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1">
    <w:name w:val="Основной текст с отступом 3 Знак"/>
    <w:basedOn w:val="a0"/>
    <w:uiPriority w:val="99"/>
    <w:qFormat/>
    <w:rsid w:val="00FE3D74"/>
    <w:rPr>
      <w:rFonts w:ascii="Calibri" w:eastAsia="Calibri" w:hAnsi="Calibri" w:cs="Times New Roman"/>
      <w:sz w:val="16"/>
      <w:szCs w:val="16"/>
    </w:rPr>
  </w:style>
  <w:style w:type="character" w:customStyle="1" w:styleId="21">
    <w:name w:val="Заголовок 2 Знак"/>
    <w:basedOn w:val="a0"/>
    <w:link w:val="20"/>
    <w:qFormat/>
    <w:rsid w:val="00D0161E"/>
    <w:rPr>
      <w:rFonts w:ascii="Pragmatica" w:eastAsia="Times New Roman" w:hAnsi="Pragmatica" w:cs="Times New Roman"/>
      <w:b/>
      <w:sz w:val="21"/>
      <w:szCs w:val="20"/>
      <w:u w:val="single"/>
      <w:lang w:eastAsia="ru-RU"/>
    </w:rPr>
  </w:style>
  <w:style w:type="character" w:customStyle="1" w:styleId="a8">
    <w:name w:val="Абзац списка Знак"/>
    <w:uiPriority w:val="34"/>
    <w:qFormat/>
    <w:rsid w:val="00D0161E"/>
    <w:rPr>
      <w:rFonts w:ascii="Calibri" w:eastAsia="Calibri" w:hAnsi="Calibri" w:cs="Times New Roman"/>
    </w:rPr>
  </w:style>
  <w:style w:type="character" w:customStyle="1" w:styleId="ListLabel1">
    <w:name w:val="ListLabel 1"/>
    <w:qFormat/>
    <w:rPr>
      <w:rFonts w:ascii="Times New Roman" w:hAnsi="Times New Roman"/>
      <w:bCs/>
      <w:sz w:val="24"/>
      <w:szCs w:val="24"/>
    </w:rPr>
  </w:style>
  <w:style w:type="character" w:customStyle="1" w:styleId="ListLabel2">
    <w:name w:val="ListLabel 2"/>
    <w:qFormat/>
    <w:rPr>
      <w:rFonts w:ascii="Times New Roman" w:hAnsi="Times New Roman"/>
      <w:sz w:val="24"/>
      <w:szCs w:val="24"/>
    </w:rPr>
  </w:style>
  <w:style w:type="character" w:customStyle="1" w:styleId="ListLabel3">
    <w:name w:val="ListLabel 3"/>
    <w:qFormat/>
    <w:rPr>
      <w:sz w:val="24"/>
      <w:szCs w:val="24"/>
    </w:rPr>
  </w:style>
  <w:style w:type="character" w:customStyle="1" w:styleId="ListLabel4">
    <w:name w:val="ListLabel 4"/>
    <w:qFormat/>
    <w:rPr>
      <w:rFonts w:ascii="Times New Roman" w:hAnsi="Times New Roman"/>
      <w:b w:val="0"/>
      <w:sz w:val="24"/>
      <w:szCs w:val="24"/>
    </w:rPr>
  </w:style>
  <w:style w:type="character" w:customStyle="1" w:styleId="ListLabel5">
    <w:name w:val="ListLabel 5"/>
    <w:qFormat/>
    <w:rPr>
      <w:rFonts w:ascii="Times New Roman" w:hAnsi="Times New Roman"/>
      <w:sz w:val="24"/>
      <w:szCs w:val="24"/>
      <w:lang w:val="en-US"/>
    </w:rPr>
  </w:style>
  <w:style w:type="character" w:customStyle="1" w:styleId="ListLabel6">
    <w:name w:val="ListLabel 6"/>
    <w:qFormat/>
    <w:rPr>
      <w:rFonts w:ascii="Times New Roman" w:hAnsi="Times New Roman"/>
      <w:sz w:val="23"/>
      <w:szCs w:val="23"/>
      <w:lang w:val="en-US"/>
    </w:rPr>
  </w:style>
  <w:style w:type="character" w:customStyle="1" w:styleId="ListLabel7">
    <w:name w:val="ListLabel 7"/>
    <w:qFormat/>
    <w:rPr>
      <w:rFonts w:ascii="Times New Roman" w:hAnsi="Times New Roman"/>
      <w:sz w:val="23"/>
      <w:szCs w:val="23"/>
    </w:rPr>
  </w:style>
  <w:style w:type="character" w:customStyle="1" w:styleId="ListLabel8">
    <w:name w:val="ListLabel 8"/>
    <w:qFormat/>
    <w:rPr>
      <w:rFonts w:ascii="Times New Roman" w:hAnsi="Times New Roman" w:cs="Symbol"/>
      <w:sz w:val="23"/>
    </w:rPr>
  </w:style>
  <w:style w:type="character" w:customStyle="1" w:styleId="ListLabel9">
    <w:name w:val="ListLabel 9"/>
    <w:qFormat/>
    <w:rPr>
      <w:rFonts w:ascii="Times New Roman" w:hAnsi="Times New Roman"/>
      <w:bCs/>
      <w:sz w:val="24"/>
      <w:szCs w:val="24"/>
    </w:rPr>
  </w:style>
  <w:style w:type="character" w:customStyle="1" w:styleId="ListLabel10">
    <w:name w:val="ListLabel 10"/>
    <w:qFormat/>
    <w:rPr>
      <w:rFonts w:ascii="Times New Roman" w:hAnsi="Times New Roman"/>
      <w:sz w:val="24"/>
      <w:szCs w:val="24"/>
    </w:rPr>
  </w:style>
  <w:style w:type="character" w:customStyle="1" w:styleId="ListLabel11">
    <w:name w:val="ListLabel 11"/>
    <w:qFormat/>
    <w:rPr>
      <w:sz w:val="24"/>
      <w:szCs w:val="24"/>
    </w:rPr>
  </w:style>
  <w:style w:type="character" w:customStyle="1" w:styleId="ListLabel12">
    <w:name w:val="ListLabel 12"/>
    <w:qFormat/>
    <w:rPr>
      <w:rFonts w:ascii="Times New Roman" w:hAnsi="Times New Roman"/>
      <w:b w:val="0"/>
      <w:sz w:val="24"/>
      <w:szCs w:val="24"/>
    </w:rPr>
  </w:style>
  <w:style w:type="character" w:customStyle="1" w:styleId="ListLabel13">
    <w:name w:val="ListLabel 13"/>
    <w:qFormat/>
    <w:rPr>
      <w:rFonts w:ascii="Times New Roman" w:hAnsi="Times New Roman"/>
      <w:sz w:val="24"/>
      <w:szCs w:val="24"/>
      <w:lang w:val="en-US"/>
    </w:rPr>
  </w:style>
  <w:style w:type="character" w:customStyle="1" w:styleId="ListLabel14">
    <w:name w:val="ListLabel 14"/>
    <w:qFormat/>
    <w:rPr>
      <w:rFonts w:ascii="Times New Roman" w:hAnsi="Times New Roman"/>
      <w:sz w:val="23"/>
      <w:szCs w:val="23"/>
      <w:lang w:val="en-US"/>
    </w:rPr>
  </w:style>
  <w:style w:type="character" w:customStyle="1" w:styleId="ListLabel15">
    <w:name w:val="ListLabel 15"/>
    <w:qFormat/>
    <w:rPr>
      <w:rFonts w:ascii="Times New Roman" w:hAnsi="Times New Roman"/>
      <w:sz w:val="23"/>
      <w:szCs w:val="23"/>
    </w:rPr>
  </w:style>
  <w:style w:type="character" w:customStyle="1" w:styleId="ListLabel212">
    <w:name w:val="ListLabel 212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06">
    <w:name w:val="ListLabel 206"/>
    <w:qFormat/>
    <w:rPr>
      <w:rFonts w:ascii="Times New Roman" w:hAnsi="Times New Roman"/>
      <w:sz w:val="24"/>
      <w:szCs w:val="24"/>
    </w:rPr>
  </w:style>
  <w:style w:type="character" w:customStyle="1" w:styleId="ListLabel213">
    <w:name w:val="ListLabel 213"/>
    <w:qFormat/>
    <w:rPr>
      <w:rFonts w:cs="Symbol"/>
      <w:sz w:val="23"/>
    </w:rPr>
  </w:style>
  <w:style w:type="character" w:customStyle="1" w:styleId="ListLabel214">
    <w:name w:val="ListLabel 214"/>
    <w:qFormat/>
    <w:rPr>
      <w:rFonts w:ascii="Times New Roman" w:hAnsi="Times New Roman"/>
      <w:bCs/>
      <w:sz w:val="24"/>
      <w:szCs w:val="24"/>
    </w:rPr>
  </w:style>
  <w:style w:type="character" w:customStyle="1" w:styleId="ListLabel215">
    <w:name w:val="ListLabel 215"/>
    <w:qFormat/>
    <w:rPr>
      <w:rFonts w:ascii="Times New Roman" w:hAnsi="Times New Roman"/>
      <w:sz w:val="24"/>
      <w:szCs w:val="24"/>
    </w:rPr>
  </w:style>
  <w:style w:type="character" w:customStyle="1" w:styleId="ListLabel216">
    <w:name w:val="ListLabel 216"/>
    <w:qFormat/>
    <w:rPr>
      <w:sz w:val="24"/>
      <w:szCs w:val="24"/>
    </w:rPr>
  </w:style>
  <w:style w:type="character" w:customStyle="1" w:styleId="ListLabel217">
    <w:name w:val="ListLabel 217"/>
    <w:qFormat/>
    <w:rPr>
      <w:rFonts w:ascii="Times New Roman" w:hAnsi="Times New Roman"/>
      <w:sz w:val="24"/>
      <w:szCs w:val="24"/>
      <w:u w:val="single"/>
    </w:rPr>
  </w:style>
  <w:style w:type="character" w:customStyle="1" w:styleId="ListLabel218">
    <w:name w:val="ListLabel 218"/>
    <w:qFormat/>
    <w:rPr>
      <w:rFonts w:ascii="Times New Roman" w:hAnsi="Times New Roman"/>
      <w:b w:val="0"/>
      <w:sz w:val="24"/>
      <w:szCs w:val="24"/>
    </w:rPr>
  </w:style>
  <w:style w:type="character" w:customStyle="1" w:styleId="ListLabel219">
    <w:name w:val="ListLabel 219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20">
    <w:name w:val="ListLabel 220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21">
    <w:name w:val="ListLabel 221"/>
    <w:qFormat/>
    <w:rPr>
      <w:rFonts w:ascii="Times New Roman" w:hAnsi="Times New Roman"/>
      <w:sz w:val="23"/>
      <w:szCs w:val="23"/>
    </w:rPr>
  </w:style>
  <w:style w:type="character" w:customStyle="1" w:styleId="ListLabel222">
    <w:name w:val="ListLabel 222"/>
    <w:qFormat/>
    <w:rPr>
      <w:rFonts w:cs="Symbol"/>
      <w:sz w:val="23"/>
    </w:rPr>
  </w:style>
  <w:style w:type="character" w:customStyle="1" w:styleId="ListLabel223">
    <w:name w:val="ListLabel 223"/>
    <w:qFormat/>
    <w:rPr>
      <w:rFonts w:ascii="Times New Roman" w:hAnsi="Times New Roman"/>
      <w:bCs/>
      <w:sz w:val="24"/>
      <w:szCs w:val="24"/>
    </w:rPr>
  </w:style>
  <w:style w:type="character" w:customStyle="1" w:styleId="ListLabel224">
    <w:name w:val="ListLabel 224"/>
    <w:qFormat/>
    <w:rPr>
      <w:rFonts w:ascii="Times New Roman" w:hAnsi="Times New Roman"/>
      <w:sz w:val="24"/>
      <w:szCs w:val="24"/>
    </w:rPr>
  </w:style>
  <w:style w:type="character" w:customStyle="1" w:styleId="ListLabel225">
    <w:name w:val="ListLabel 225"/>
    <w:qFormat/>
    <w:rPr>
      <w:sz w:val="24"/>
      <w:szCs w:val="24"/>
    </w:rPr>
  </w:style>
  <w:style w:type="character" w:customStyle="1" w:styleId="ListLabel226">
    <w:name w:val="ListLabel 226"/>
    <w:qFormat/>
    <w:rPr>
      <w:rFonts w:ascii="Times New Roman" w:hAnsi="Times New Roman"/>
      <w:sz w:val="24"/>
      <w:szCs w:val="24"/>
      <w:u w:val="single"/>
    </w:rPr>
  </w:style>
  <w:style w:type="character" w:customStyle="1" w:styleId="ListLabel227">
    <w:name w:val="ListLabel 227"/>
    <w:qFormat/>
    <w:rPr>
      <w:rFonts w:ascii="Times New Roman" w:hAnsi="Times New Roman"/>
      <w:b w:val="0"/>
      <w:sz w:val="24"/>
      <w:szCs w:val="24"/>
    </w:rPr>
  </w:style>
  <w:style w:type="character" w:customStyle="1" w:styleId="ListLabel228">
    <w:name w:val="ListLabel 228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29">
    <w:name w:val="ListLabel 229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30">
    <w:name w:val="ListLabel 230"/>
    <w:qFormat/>
    <w:rPr>
      <w:rFonts w:ascii="Times New Roman" w:hAnsi="Times New Roman"/>
      <w:sz w:val="23"/>
      <w:szCs w:val="23"/>
    </w:rPr>
  </w:style>
  <w:style w:type="character" w:customStyle="1" w:styleId="ListLabel231">
    <w:name w:val="ListLabel 231"/>
    <w:qFormat/>
    <w:rPr>
      <w:rFonts w:cs="Symbol"/>
    </w:rPr>
  </w:style>
  <w:style w:type="character" w:customStyle="1" w:styleId="ListLabel232">
    <w:name w:val="ListLabel 232"/>
    <w:qFormat/>
    <w:rPr>
      <w:rFonts w:ascii="Times New Roman" w:hAnsi="Times New Roman"/>
      <w:bCs/>
      <w:sz w:val="24"/>
      <w:szCs w:val="24"/>
    </w:rPr>
  </w:style>
  <w:style w:type="character" w:customStyle="1" w:styleId="ListLabel233">
    <w:name w:val="ListLabel 233"/>
    <w:qFormat/>
    <w:rPr>
      <w:rFonts w:ascii="Times New Roman" w:hAnsi="Times New Roman"/>
      <w:sz w:val="24"/>
      <w:szCs w:val="24"/>
    </w:rPr>
  </w:style>
  <w:style w:type="character" w:customStyle="1" w:styleId="ListLabel234">
    <w:name w:val="ListLabel 234"/>
    <w:qFormat/>
    <w:rPr>
      <w:sz w:val="24"/>
      <w:szCs w:val="24"/>
    </w:rPr>
  </w:style>
  <w:style w:type="character" w:customStyle="1" w:styleId="ListLabel235">
    <w:name w:val="ListLabel 235"/>
    <w:qFormat/>
    <w:rPr>
      <w:rFonts w:ascii="Times New Roman" w:hAnsi="Times New Roman"/>
      <w:sz w:val="24"/>
      <w:szCs w:val="24"/>
      <w:u w:val="single"/>
    </w:rPr>
  </w:style>
  <w:style w:type="character" w:customStyle="1" w:styleId="ListLabel236">
    <w:name w:val="ListLabel 236"/>
    <w:qFormat/>
    <w:rPr>
      <w:rFonts w:ascii="Times New Roman" w:hAnsi="Times New Roman"/>
      <w:b w:val="0"/>
      <w:sz w:val="24"/>
      <w:szCs w:val="24"/>
    </w:rPr>
  </w:style>
  <w:style w:type="character" w:customStyle="1" w:styleId="ListLabel237">
    <w:name w:val="ListLabel 237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38">
    <w:name w:val="ListLabel 238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39">
    <w:name w:val="ListLabel 239"/>
    <w:qFormat/>
    <w:rPr>
      <w:rFonts w:ascii="Times New Roman" w:hAnsi="Times New Roman"/>
      <w:sz w:val="23"/>
      <w:szCs w:val="23"/>
    </w:rPr>
  </w:style>
  <w:style w:type="character" w:customStyle="1" w:styleId="ListLabel240">
    <w:name w:val="ListLabel 240"/>
    <w:qFormat/>
    <w:rPr>
      <w:rFonts w:cs="Symbol"/>
    </w:rPr>
  </w:style>
  <w:style w:type="character" w:customStyle="1" w:styleId="ListLabel241">
    <w:name w:val="ListLabel 241"/>
    <w:qFormat/>
    <w:rPr>
      <w:rFonts w:ascii="Times New Roman" w:hAnsi="Times New Roman"/>
      <w:bCs/>
      <w:sz w:val="24"/>
      <w:szCs w:val="24"/>
    </w:rPr>
  </w:style>
  <w:style w:type="character" w:customStyle="1" w:styleId="ListLabel242">
    <w:name w:val="ListLabel 242"/>
    <w:qFormat/>
    <w:rPr>
      <w:rFonts w:ascii="Times New Roman" w:hAnsi="Times New Roman"/>
      <w:sz w:val="24"/>
      <w:szCs w:val="24"/>
    </w:rPr>
  </w:style>
  <w:style w:type="character" w:customStyle="1" w:styleId="ListLabel243">
    <w:name w:val="ListLabel 243"/>
    <w:qFormat/>
    <w:rPr>
      <w:sz w:val="24"/>
      <w:szCs w:val="24"/>
    </w:rPr>
  </w:style>
  <w:style w:type="character" w:customStyle="1" w:styleId="ListLabel244">
    <w:name w:val="ListLabel 244"/>
    <w:qFormat/>
    <w:rPr>
      <w:rFonts w:ascii="Times New Roman" w:hAnsi="Times New Roman"/>
      <w:sz w:val="24"/>
      <w:szCs w:val="24"/>
      <w:u w:val="single"/>
    </w:rPr>
  </w:style>
  <w:style w:type="character" w:customStyle="1" w:styleId="ListLabel245">
    <w:name w:val="ListLabel 245"/>
    <w:qFormat/>
    <w:rPr>
      <w:rFonts w:ascii="Times New Roman" w:hAnsi="Times New Roman"/>
      <w:b w:val="0"/>
      <w:sz w:val="24"/>
      <w:szCs w:val="24"/>
    </w:rPr>
  </w:style>
  <w:style w:type="character" w:customStyle="1" w:styleId="ListLabel246">
    <w:name w:val="ListLabel 246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47">
    <w:name w:val="ListLabel 247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48">
    <w:name w:val="ListLabel 248"/>
    <w:qFormat/>
    <w:rPr>
      <w:rFonts w:ascii="Times New Roman" w:hAnsi="Times New Roman"/>
      <w:sz w:val="23"/>
      <w:szCs w:val="23"/>
    </w:rPr>
  </w:style>
  <w:style w:type="character" w:customStyle="1" w:styleId="ListLabel249">
    <w:name w:val="ListLabel 249"/>
    <w:qFormat/>
    <w:rPr>
      <w:rFonts w:cs="Symbol"/>
    </w:rPr>
  </w:style>
  <w:style w:type="character" w:customStyle="1" w:styleId="ListLabel250">
    <w:name w:val="ListLabel 250"/>
    <w:qFormat/>
    <w:rPr>
      <w:rFonts w:ascii="Times New Roman" w:hAnsi="Times New Roman"/>
      <w:bCs/>
      <w:sz w:val="24"/>
      <w:szCs w:val="24"/>
    </w:rPr>
  </w:style>
  <w:style w:type="character" w:customStyle="1" w:styleId="ListLabel251">
    <w:name w:val="ListLabel 251"/>
    <w:qFormat/>
    <w:rPr>
      <w:rFonts w:ascii="Times New Roman" w:hAnsi="Times New Roman"/>
      <w:sz w:val="24"/>
      <w:szCs w:val="24"/>
    </w:rPr>
  </w:style>
  <w:style w:type="character" w:customStyle="1" w:styleId="ListLabel252">
    <w:name w:val="ListLabel 252"/>
    <w:qFormat/>
    <w:rPr>
      <w:sz w:val="24"/>
      <w:szCs w:val="24"/>
    </w:rPr>
  </w:style>
  <w:style w:type="character" w:customStyle="1" w:styleId="ListLabel253">
    <w:name w:val="ListLabel 253"/>
    <w:qFormat/>
    <w:rPr>
      <w:rFonts w:ascii="Times New Roman" w:hAnsi="Times New Roman"/>
      <w:sz w:val="24"/>
      <w:szCs w:val="24"/>
      <w:u w:val="single"/>
    </w:rPr>
  </w:style>
  <w:style w:type="character" w:customStyle="1" w:styleId="ListLabel254">
    <w:name w:val="ListLabel 254"/>
    <w:qFormat/>
    <w:rPr>
      <w:rFonts w:ascii="Times New Roman" w:hAnsi="Times New Roman"/>
      <w:b w:val="0"/>
      <w:sz w:val="24"/>
      <w:szCs w:val="24"/>
    </w:rPr>
  </w:style>
  <w:style w:type="character" w:customStyle="1" w:styleId="ListLabel255">
    <w:name w:val="ListLabel 255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56">
    <w:name w:val="ListLabel 256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57">
    <w:name w:val="ListLabel 257"/>
    <w:qFormat/>
    <w:rPr>
      <w:rFonts w:ascii="Times New Roman" w:hAnsi="Times New Roman"/>
      <w:sz w:val="23"/>
      <w:szCs w:val="23"/>
    </w:rPr>
  </w:style>
  <w:style w:type="character" w:customStyle="1" w:styleId="ListLabel258">
    <w:name w:val="ListLabel 258"/>
    <w:qFormat/>
    <w:rPr>
      <w:rFonts w:cs="Symbol"/>
    </w:rPr>
  </w:style>
  <w:style w:type="character" w:customStyle="1" w:styleId="ListLabel259">
    <w:name w:val="ListLabel 259"/>
    <w:qFormat/>
    <w:rPr>
      <w:rFonts w:ascii="Times New Roman" w:hAnsi="Times New Roman"/>
      <w:bCs/>
      <w:sz w:val="24"/>
      <w:szCs w:val="24"/>
    </w:rPr>
  </w:style>
  <w:style w:type="character" w:customStyle="1" w:styleId="ListLabel260">
    <w:name w:val="ListLabel 260"/>
    <w:qFormat/>
    <w:rPr>
      <w:rFonts w:ascii="Times New Roman" w:hAnsi="Times New Roman"/>
      <w:sz w:val="24"/>
      <w:szCs w:val="24"/>
    </w:rPr>
  </w:style>
  <w:style w:type="character" w:customStyle="1" w:styleId="ListLabel261">
    <w:name w:val="ListLabel 261"/>
    <w:qFormat/>
    <w:rPr>
      <w:sz w:val="24"/>
      <w:szCs w:val="24"/>
    </w:rPr>
  </w:style>
  <w:style w:type="character" w:customStyle="1" w:styleId="ListLabel262">
    <w:name w:val="ListLabel 262"/>
    <w:qFormat/>
    <w:rPr>
      <w:rFonts w:ascii="Times New Roman" w:hAnsi="Times New Roman"/>
      <w:sz w:val="24"/>
      <w:szCs w:val="24"/>
      <w:u w:val="single"/>
    </w:rPr>
  </w:style>
  <w:style w:type="character" w:customStyle="1" w:styleId="ListLabel263">
    <w:name w:val="ListLabel 263"/>
    <w:qFormat/>
    <w:rPr>
      <w:rFonts w:ascii="Times New Roman" w:hAnsi="Times New Roman"/>
      <w:b w:val="0"/>
      <w:sz w:val="24"/>
      <w:szCs w:val="24"/>
    </w:rPr>
  </w:style>
  <w:style w:type="character" w:customStyle="1" w:styleId="ListLabel264">
    <w:name w:val="ListLabel 264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65">
    <w:name w:val="ListLabel 265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66">
    <w:name w:val="ListLabel 266"/>
    <w:qFormat/>
    <w:rPr>
      <w:rFonts w:ascii="Times New Roman" w:hAnsi="Times New Roman"/>
      <w:sz w:val="23"/>
      <w:szCs w:val="23"/>
    </w:rPr>
  </w:style>
  <w:style w:type="paragraph" w:customStyle="1" w:styleId="1">
    <w:name w:val="Заголовок1"/>
    <w:basedOn w:val="a"/>
    <w:next w:val="a9"/>
    <w:qFormat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a9">
    <w:name w:val="Body Text"/>
    <w:basedOn w:val="a"/>
    <w:pPr>
      <w:spacing w:after="140"/>
    </w:pPr>
  </w:style>
  <w:style w:type="paragraph" w:styleId="aa">
    <w:name w:val="List"/>
    <w:basedOn w:val="a9"/>
    <w:rPr>
      <w:rFonts w:cs="FreeSans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FreeSans"/>
    </w:rPr>
  </w:style>
  <w:style w:type="paragraph" w:styleId="HTML0">
    <w:name w:val="HTML Preformatted"/>
    <w:basedOn w:val="a"/>
    <w:link w:val="HTML1"/>
    <w:semiHidden/>
    <w:unhideWhenUsed/>
    <w:qFormat/>
    <w:rsid w:val="00AB3D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60" w:line="240" w:lineRule="auto"/>
      <w:jc w:val="both"/>
    </w:pPr>
    <w:rPr>
      <w:rFonts w:ascii="Courier New" w:eastAsia="Times New Roman" w:hAnsi="Courier New" w:cs="Courier New"/>
      <w:lang w:eastAsia="ru-RU"/>
    </w:rPr>
  </w:style>
  <w:style w:type="paragraph" w:styleId="ad">
    <w:name w:val="Normal (Web)"/>
    <w:basedOn w:val="a"/>
    <w:uiPriority w:val="99"/>
    <w:unhideWhenUsed/>
    <w:qFormat/>
    <w:rsid w:val="00AB3DDB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e">
    <w:name w:val="Plain Text"/>
    <w:basedOn w:val="a"/>
    <w:unhideWhenUsed/>
    <w:qFormat/>
    <w:rsid w:val="00AB3DDB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paragraph" w:styleId="af">
    <w:name w:val="Balloon Text"/>
    <w:basedOn w:val="a"/>
    <w:unhideWhenUsed/>
    <w:qFormat/>
    <w:rsid w:val="00AB3DD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0">
    <w:name w:val="Знак Знак Знак Знак Знак"/>
    <w:basedOn w:val="a"/>
    <w:uiPriority w:val="99"/>
    <w:qFormat/>
    <w:rsid w:val="00AB3DDB"/>
    <w:pPr>
      <w:spacing w:after="160" w:line="240" w:lineRule="exact"/>
    </w:pPr>
    <w:rPr>
      <w:rFonts w:ascii="Verdana" w:eastAsia="Times New Roman" w:hAnsi="Verdana"/>
      <w:color w:val="000000"/>
      <w:sz w:val="24"/>
      <w:szCs w:val="24"/>
      <w:lang w:val="en-US"/>
    </w:rPr>
  </w:style>
  <w:style w:type="paragraph" w:customStyle="1" w:styleId="10">
    <w:name w:val="Обычный1"/>
    <w:uiPriority w:val="99"/>
    <w:qFormat/>
    <w:rsid w:val="00AB3DDB"/>
    <w:pPr>
      <w:snapToGrid w:val="0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normal0">
    <w:name w:val="consplusnormal"/>
    <w:basedOn w:val="a"/>
    <w:qFormat/>
    <w:rsid w:val="00AB3DDB"/>
    <w:pPr>
      <w:spacing w:beforeAutospacing="1" w:afterAutospacing="1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qFormat/>
    <w:rsid w:val="00AB3DDB"/>
    <w:pPr>
      <w:widowControl w:val="0"/>
    </w:pPr>
    <w:rPr>
      <w:rFonts w:ascii="Courier New" w:eastAsia="Times New Roman" w:hAnsi="Courier New" w:cs="Courier New"/>
      <w:szCs w:val="20"/>
      <w:lang w:eastAsia="ru-RU"/>
    </w:rPr>
  </w:style>
  <w:style w:type="paragraph" w:customStyle="1" w:styleId="210">
    <w:name w:val="Основной текст 2 Знак1"/>
    <w:link w:val="22"/>
    <w:qFormat/>
    <w:rsid w:val="00AB3DDB"/>
    <w:pPr>
      <w:snapToGrid w:val="0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Normal1">
    <w:name w:val="ConsPlusNormal"/>
    <w:qFormat/>
    <w:rsid w:val="00AB3DDB"/>
    <w:pPr>
      <w:ind w:firstLine="720"/>
    </w:pPr>
    <w:rPr>
      <w:rFonts w:ascii="Arial" w:eastAsia="Times New Roman" w:hAnsi="Arial" w:cs="Arial"/>
      <w:sz w:val="22"/>
    </w:rPr>
  </w:style>
  <w:style w:type="paragraph" w:customStyle="1" w:styleId="ConsNormal0">
    <w:name w:val="ConsNormal"/>
    <w:link w:val="ConsNormal"/>
    <w:qFormat/>
    <w:rsid w:val="00AB3DDB"/>
    <w:pPr>
      <w:widowControl w:val="0"/>
      <w:spacing w:line="360" w:lineRule="atLeast"/>
      <w:ind w:right="19772" w:firstLine="720"/>
      <w:jc w:val="both"/>
    </w:pPr>
    <w:rPr>
      <w:rFonts w:ascii="Arial" w:eastAsia="Times New Roman" w:hAnsi="Arial" w:cs="Arial"/>
      <w:sz w:val="22"/>
    </w:rPr>
  </w:style>
  <w:style w:type="paragraph" w:styleId="af1">
    <w:name w:val="No Spacing"/>
    <w:uiPriority w:val="1"/>
    <w:qFormat/>
    <w:rsid w:val="0020730D"/>
    <w:rPr>
      <w:rFonts w:cs="Times New Roman"/>
      <w:sz w:val="22"/>
    </w:rPr>
  </w:style>
  <w:style w:type="paragraph" w:styleId="af2">
    <w:name w:val="List Paragraph"/>
    <w:basedOn w:val="a"/>
    <w:uiPriority w:val="34"/>
    <w:qFormat/>
    <w:rsid w:val="00FB515D"/>
    <w:pPr>
      <w:ind w:left="720"/>
      <w:contextualSpacing/>
    </w:pPr>
  </w:style>
  <w:style w:type="paragraph" w:styleId="af3">
    <w:name w:val="header"/>
    <w:basedOn w:val="a"/>
    <w:uiPriority w:val="99"/>
    <w:semiHidden/>
    <w:unhideWhenUsed/>
    <w:rsid w:val="00656D11"/>
    <w:pPr>
      <w:tabs>
        <w:tab w:val="center" w:pos="4677"/>
        <w:tab w:val="right" w:pos="9355"/>
      </w:tabs>
      <w:spacing w:after="0" w:line="240" w:lineRule="auto"/>
    </w:pPr>
  </w:style>
  <w:style w:type="paragraph" w:styleId="af4">
    <w:name w:val="footer"/>
    <w:basedOn w:val="a"/>
    <w:uiPriority w:val="99"/>
    <w:unhideWhenUsed/>
    <w:rsid w:val="00656D11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310">
    <w:name w:val="Основной текст с отступом 3 Знак1"/>
    <w:link w:val="32"/>
    <w:qFormat/>
    <w:rsid w:val="00755E44"/>
    <w:rPr>
      <w:rFonts w:ascii="Times New Roman" w:eastAsia="Times New Roman" w:hAnsi="Times New Roman" w:cs="Times New Roman"/>
      <w:szCs w:val="20"/>
      <w:lang w:eastAsia="ru-RU"/>
    </w:rPr>
  </w:style>
  <w:style w:type="paragraph" w:styleId="22">
    <w:name w:val="Body Text 2"/>
    <w:basedOn w:val="a"/>
    <w:link w:val="210"/>
    <w:uiPriority w:val="99"/>
    <w:unhideWhenUsed/>
    <w:qFormat/>
    <w:rsid w:val="00FE3D74"/>
    <w:pPr>
      <w:overflowPunct w:val="0"/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32">
    <w:name w:val="Body Text Indent 3"/>
    <w:basedOn w:val="a"/>
    <w:link w:val="310"/>
    <w:uiPriority w:val="99"/>
    <w:unhideWhenUsed/>
    <w:qFormat/>
    <w:rsid w:val="00FE3D74"/>
    <w:pPr>
      <w:spacing w:after="120"/>
      <w:ind w:left="283"/>
    </w:pPr>
    <w:rPr>
      <w:sz w:val="16"/>
      <w:szCs w:val="16"/>
    </w:rPr>
  </w:style>
  <w:style w:type="paragraph" w:customStyle="1" w:styleId="af5">
    <w:name w:val="Вадькин нормальный"/>
    <w:basedOn w:val="a"/>
    <w:qFormat/>
    <w:rsid w:val="00FE3D74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TextBasTxt">
    <w:name w:val="TextBasTxt"/>
    <w:basedOn w:val="a"/>
    <w:qFormat/>
    <w:rsid w:val="00D0161E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character" w:styleId="af6">
    <w:name w:val="Hyperlink"/>
    <w:basedOn w:val="a0"/>
    <w:uiPriority w:val="99"/>
    <w:semiHidden/>
    <w:unhideWhenUsed/>
    <w:rsid w:val="00996BD0"/>
    <w:rPr>
      <w:color w:val="0000FF"/>
      <w:u w:val="single"/>
    </w:rPr>
  </w:style>
  <w:style w:type="paragraph" w:styleId="af7">
    <w:name w:val="Body Text Indent"/>
    <w:basedOn w:val="a"/>
    <w:link w:val="af8"/>
    <w:uiPriority w:val="99"/>
    <w:semiHidden/>
    <w:unhideWhenUsed/>
    <w:rsid w:val="00376A89"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uiPriority w:val="99"/>
    <w:semiHidden/>
    <w:rsid w:val="00376A89"/>
    <w:rPr>
      <w:rFonts w:cs="Times New Roman"/>
      <w:sz w:val="22"/>
    </w:rPr>
  </w:style>
  <w:style w:type="paragraph" w:styleId="af9">
    <w:name w:val="Title"/>
    <w:basedOn w:val="a"/>
    <w:link w:val="afa"/>
    <w:qFormat/>
    <w:rsid w:val="00FC76D4"/>
    <w:pPr>
      <w:widowControl w:val="0"/>
      <w:spacing w:after="0" w:line="240" w:lineRule="auto"/>
      <w:ind w:left="40"/>
      <w:jc w:val="center"/>
    </w:pPr>
    <w:rPr>
      <w:rFonts w:ascii="Times New Roman" w:eastAsia="Times New Roman" w:hAnsi="Times New Roman"/>
      <w:b/>
      <w:bCs/>
      <w:sz w:val="32"/>
      <w:szCs w:val="32"/>
      <w:lang w:eastAsia="ru-RU"/>
    </w:rPr>
  </w:style>
  <w:style w:type="character" w:customStyle="1" w:styleId="afa">
    <w:name w:val="Заголовок Знак"/>
    <w:basedOn w:val="a0"/>
    <w:link w:val="af9"/>
    <w:rsid w:val="00FC76D4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B7D6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81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eltorg.ru" TargetMode="External"/><Relationship Id="rId13" Type="http://schemas.openxmlformats.org/officeDocument/2006/relationships/hyperlink" Target="https://roseltorg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oseltorg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oseltorg.ru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hyperlink" Target="https://178fz.roseltorg.ru/" TargetMode="External"/><Relationship Id="rId14" Type="http://schemas.openxmlformats.org/officeDocument/2006/relationships/hyperlink" Target="http://www.roseltor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CE576D-451C-4D53-9506-592503688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6207</TotalTime>
  <Pages>13</Pages>
  <Words>5084</Words>
  <Characters>28984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172</cp:revision>
  <cp:lastPrinted>2025-11-14T09:36:00Z</cp:lastPrinted>
  <dcterms:created xsi:type="dcterms:W3CDTF">2017-02-15T05:11:00Z</dcterms:created>
  <dcterms:modified xsi:type="dcterms:W3CDTF">2025-11-14T09:44:00Z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