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EC2ED" w14:textId="77777777" w:rsidR="00602661" w:rsidRDefault="00602661">
      <w:pPr>
        <w:pStyle w:val="paragraph"/>
        <w:spacing w:before="0" w:after="0"/>
        <w:jc w:val="center"/>
      </w:pPr>
    </w:p>
    <w:p w14:paraId="7BA8A522" w14:textId="77777777" w:rsidR="00602661" w:rsidRDefault="00602661">
      <w:pPr>
        <w:pStyle w:val="paragraph"/>
        <w:spacing w:before="0" w:after="0"/>
        <w:jc w:val="center"/>
      </w:pPr>
    </w:p>
    <w:p w14:paraId="0FD3FB8C" w14:textId="77777777" w:rsidR="00602661" w:rsidRDefault="00BF2478">
      <w:pPr>
        <w:pStyle w:val="paragraph"/>
        <w:spacing w:before="0" w:after="0"/>
        <w:jc w:val="center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</w:rPr>
        <w:t xml:space="preserve">ИЗВЕЩЕНИЕ О ПРЕДОСТАВЛЕНИЯ ЗЕМЕЛЬНЫХ УЧАСТКОВ </w:t>
      </w:r>
    </w:p>
    <w:p w14:paraId="5265D671" w14:textId="77777777" w:rsidR="00602661" w:rsidRDefault="00BF2478">
      <w:pPr>
        <w:pStyle w:val="paragraph"/>
        <w:spacing w:before="0" w:after="0"/>
        <w:ind w:firstLine="135"/>
        <w:jc w:val="center"/>
        <w:rPr>
          <w:sz w:val="22"/>
          <w:szCs w:val="22"/>
        </w:rPr>
      </w:pPr>
      <w:r>
        <w:rPr>
          <w:rFonts w:ascii="Segoe UI" w:eastAsia="Segoe UI" w:hAnsi="Segoe UI" w:cs="Segoe UI"/>
          <w:sz w:val="22"/>
          <w:szCs w:val="22"/>
        </w:rPr>
        <w:t xml:space="preserve"> </w:t>
      </w:r>
    </w:p>
    <w:p w14:paraId="27E089D0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>Комитет по управлению имуществом и земельным отношениям администрации Каслинского муниципального района извещает о предоставления земельных участков в собственность:</w:t>
      </w:r>
    </w:p>
    <w:p w14:paraId="6C13C574" w14:textId="77777777" w:rsidR="00602661" w:rsidRPr="006226F9" w:rsidRDefault="00BF2478">
      <w:pPr>
        <w:pStyle w:val="paragraph"/>
        <w:spacing w:before="0" w:after="0"/>
        <w:ind w:firstLine="720"/>
        <w:jc w:val="both"/>
        <w:rPr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>В собственность:</w:t>
      </w:r>
    </w:p>
    <w:p w14:paraId="4D8AEBA0" w14:textId="77777777" w:rsidR="00A3155B" w:rsidRPr="006226F9" w:rsidRDefault="006226F9" w:rsidP="00A3155B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>1</w:t>
      </w:r>
      <w:r w:rsidR="00A3155B" w:rsidRPr="006226F9">
        <w:rPr>
          <w:sz w:val="22"/>
          <w:szCs w:val="22"/>
        </w:rPr>
        <w:t>) Челябинская область, Каслинский район, п.Воздвиженка, мкр.Восточный, земельный участок 190, площадью: 1492 кв.м., категория земель: земли населенных пунктов, для ведения личного подсобного хозяйства;</w:t>
      </w:r>
    </w:p>
    <w:p w14:paraId="657E35F6" w14:textId="77777777" w:rsidR="00A3155B" w:rsidRDefault="006226F9" w:rsidP="002024B7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>2</w:t>
      </w:r>
      <w:r w:rsidR="00FB6C46" w:rsidRPr="006226F9">
        <w:rPr>
          <w:sz w:val="22"/>
          <w:szCs w:val="22"/>
        </w:rPr>
        <w:t>) Челябинская область, Каслинский район, п.Воздвиженка, мкр.Восточный, земельный участок 154, площадью: 1500 кв.м., категория земель: земли населенных пунктов, для ведения личного подсобного хозяйства</w:t>
      </w:r>
      <w:r w:rsidR="00983C75">
        <w:rPr>
          <w:sz w:val="22"/>
          <w:szCs w:val="22"/>
        </w:rPr>
        <w:t>;</w:t>
      </w:r>
    </w:p>
    <w:p w14:paraId="35E8FA3B" w14:textId="77777777" w:rsidR="00983C75" w:rsidRDefault="00983C75" w:rsidP="00983C7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6226F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r w:rsidRPr="006226F9">
        <w:rPr>
          <w:sz w:val="22"/>
          <w:szCs w:val="22"/>
        </w:rPr>
        <w:t>.Во</w:t>
      </w:r>
      <w:r>
        <w:rPr>
          <w:sz w:val="22"/>
          <w:szCs w:val="22"/>
        </w:rPr>
        <w:t>скресенское</w:t>
      </w:r>
      <w:r w:rsidRPr="006226F9">
        <w:rPr>
          <w:sz w:val="22"/>
          <w:szCs w:val="22"/>
        </w:rPr>
        <w:t xml:space="preserve">, </w:t>
      </w:r>
      <w:r>
        <w:rPr>
          <w:sz w:val="22"/>
          <w:szCs w:val="22"/>
        </w:rPr>
        <w:t>ул</w:t>
      </w:r>
      <w:r w:rsidRPr="006226F9">
        <w:rPr>
          <w:sz w:val="22"/>
          <w:szCs w:val="22"/>
        </w:rPr>
        <w:t>.</w:t>
      </w:r>
      <w:r>
        <w:rPr>
          <w:sz w:val="22"/>
          <w:szCs w:val="22"/>
        </w:rPr>
        <w:t>Снежинская</w:t>
      </w:r>
      <w:r w:rsidRPr="006226F9">
        <w:rPr>
          <w:sz w:val="22"/>
          <w:szCs w:val="22"/>
        </w:rPr>
        <w:t xml:space="preserve">, земельный участок </w:t>
      </w:r>
      <w:r>
        <w:rPr>
          <w:sz w:val="22"/>
          <w:szCs w:val="22"/>
        </w:rPr>
        <w:t>62</w:t>
      </w:r>
      <w:r w:rsidRPr="006226F9">
        <w:rPr>
          <w:sz w:val="22"/>
          <w:szCs w:val="22"/>
        </w:rPr>
        <w:t>, площадью: 1</w:t>
      </w:r>
      <w:r>
        <w:rPr>
          <w:sz w:val="22"/>
          <w:szCs w:val="22"/>
        </w:rPr>
        <w:t>483</w:t>
      </w:r>
      <w:r w:rsidRPr="006226F9">
        <w:rPr>
          <w:sz w:val="22"/>
          <w:szCs w:val="22"/>
        </w:rPr>
        <w:t xml:space="preserve"> кв.м., категория земель: земли населенных пунктов, для ведения личного подсобного хозяйства</w:t>
      </w:r>
      <w:r>
        <w:rPr>
          <w:sz w:val="22"/>
          <w:szCs w:val="22"/>
        </w:rPr>
        <w:t>;</w:t>
      </w:r>
    </w:p>
    <w:p w14:paraId="45D4776F" w14:textId="560425C6" w:rsidR="00983C75" w:rsidRDefault="00983C75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Pr="006226F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r w:rsidRPr="006226F9">
        <w:rPr>
          <w:sz w:val="22"/>
          <w:szCs w:val="22"/>
        </w:rPr>
        <w:t>.Во</w:t>
      </w:r>
      <w:r>
        <w:rPr>
          <w:sz w:val="22"/>
          <w:szCs w:val="22"/>
        </w:rPr>
        <w:t>скресенское</w:t>
      </w:r>
      <w:r w:rsidRPr="006226F9">
        <w:rPr>
          <w:sz w:val="22"/>
          <w:szCs w:val="22"/>
        </w:rPr>
        <w:t xml:space="preserve">, </w:t>
      </w:r>
      <w:r>
        <w:rPr>
          <w:sz w:val="22"/>
          <w:szCs w:val="22"/>
        </w:rPr>
        <w:t>ул</w:t>
      </w:r>
      <w:r w:rsidRPr="006226F9">
        <w:rPr>
          <w:sz w:val="22"/>
          <w:szCs w:val="22"/>
        </w:rPr>
        <w:t>.</w:t>
      </w:r>
      <w:r w:rsidR="00737E78">
        <w:rPr>
          <w:sz w:val="22"/>
          <w:szCs w:val="22"/>
        </w:rPr>
        <w:t>Июльская</w:t>
      </w:r>
      <w:bookmarkStart w:id="0" w:name="_GoBack"/>
      <w:bookmarkEnd w:id="0"/>
      <w:r w:rsidRPr="006226F9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примыкает к юго-восточной стороне </w:t>
      </w:r>
      <w:r w:rsidRPr="006226F9">
        <w:rPr>
          <w:sz w:val="22"/>
          <w:szCs w:val="22"/>
        </w:rPr>
        <w:t>земельн</w:t>
      </w:r>
      <w:r>
        <w:rPr>
          <w:sz w:val="22"/>
          <w:szCs w:val="22"/>
        </w:rPr>
        <w:t>ого</w:t>
      </w:r>
      <w:r w:rsidRPr="006226F9">
        <w:rPr>
          <w:sz w:val="22"/>
          <w:szCs w:val="22"/>
        </w:rPr>
        <w:t xml:space="preserve"> участк</w:t>
      </w:r>
      <w:r>
        <w:rPr>
          <w:sz w:val="22"/>
          <w:szCs w:val="22"/>
        </w:rPr>
        <w:t>а с кадастровым номером 74:09:0909001:1309</w:t>
      </w:r>
      <w:r w:rsidRPr="006226F9">
        <w:rPr>
          <w:sz w:val="22"/>
          <w:szCs w:val="22"/>
        </w:rPr>
        <w:t>, площадью: 1</w:t>
      </w:r>
      <w:r>
        <w:rPr>
          <w:sz w:val="22"/>
          <w:szCs w:val="22"/>
        </w:rPr>
        <w:t>500</w:t>
      </w:r>
      <w:r w:rsidRPr="006226F9">
        <w:rPr>
          <w:sz w:val="22"/>
          <w:szCs w:val="22"/>
        </w:rPr>
        <w:t xml:space="preserve"> кв.м.,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02F6BA8A" w14:textId="77777777" w:rsidR="00983C75" w:rsidRPr="006226F9" w:rsidRDefault="00983C75" w:rsidP="002024B7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Pr="006226F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r w:rsidRPr="006226F9">
        <w:rPr>
          <w:sz w:val="22"/>
          <w:szCs w:val="22"/>
        </w:rPr>
        <w:t>.</w:t>
      </w:r>
      <w:r>
        <w:rPr>
          <w:sz w:val="22"/>
          <w:szCs w:val="22"/>
        </w:rPr>
        <w:t>Тюбук</w:t>
      </w:r>
      <w:r w:rsidRPr="006226F9">
        <w:rPr>
          <w:sz w:val="22"/>
          <w:szCs w:val="22"/>
        </w:rPr>
        <w:t xml:space="preserve">, </w:t>
      </w:r>
      <w:r>
        <w:rPr>
          <w:sz w:val="22"/>
          <w:szCs w:val="22"/>
        </w:rPr>
        <w:t>ул</w:t>
      </w:r>
      <w:r w:rsidRPr="006226F9">
        <w:rPr>
          <w:sz w:val="22"/>
          <w:szCs w:val="22"/>
        </w:rPr>
        <w:t>.</w:t>
      </w:r>
      <w:r>
        <w:rPr>
          <w:sz w:val="22"/>
          <w:szCs w:val="22"/>
        </w:rPr>
        <w:t>Свободы</w:t>
      </w:r>
      <w:r w:rsidRPr="006226F9">
        <w:rPr>
          <w:sz w:val="22"/>
          <w:szCs w:val="22"/>
        </w:rPr>
        <w:t xml:space="preserve">, земельный участок </w:t>
      </w:r>
      <w:r>
        <w:rPr>
          <w:sz w:val="22"/>
          <w:szCs w:val="22"/>
        </w:rPr>
        <w:t>20</w:t>
      </w:r>
      <w:r w:rsidRPr="006226F9">
        <w:rPr>
          <w:sz w:val="22"/>
          <w:szCs w:val="22"/>
        </w:rPr>
        <w:t>, площадью: 1</w:t>
      </w:r>
      <w:r>
        <w:rPr>
          <w:sz w:val="22"/>
          <w:szCs w:val="22"/>
        </w:rPr>
        <w:t>384</w:t>
      </w:r>
      <w:r w:rsidRPr="006226F9">
        <w:rPr>
          <w:sz w:val="22"/>
          <w:szCs w:val="22"/>
        </w:rPr>
        <w:t xml:space="preserve"> кв.м., категория земель: земли населенных пунктов, ведени</w:t>
      </w:r>
      <w:r>
        <w:rPr>
          <w:sz w:val="22"/>
          <w:szCs w:val="22"/>
        </w:rPr>
        <w:t>е садоводства.</w:t>
      </w:r>
    </w:p>
    <w:p w14:paraId="4E5EF21C" w14:textId="77777777" w:rsidR="007B6739" w:rsidRPr="006226F9" w:rsidRDefault="007D4203">
      <w:pPr>
        <w:ind w:firstLine="720"/>
        <w:jc w:val="both"/>
        <w:rPr>
          <w:b/>
          <w:sz w:val="22"/>
          <w:szCs w:val="22"/>
        </w:rPr>
      </w:pPr>
      <w:r w:rsidRPr="006226F9">
        <w:rPr>
          <w:b/>
          <w:sz w:val="22"/>
          <w:szCs w:val="22"/>
        </w:rPr>
        <w:t>В аренду:</w:t>
      </w:r>
    </w:p>
    <w:p w14:paraId="2B7AFBEF" w14:textId="77777777" w:rsidR="007D4203" w:rsidRPr="006226F9" w:rsidRDefault="007D4203" w:rsidP="007D4203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>1)</w:t>
      </w:r>
      <w:r w:rsidR="00D0509A" w:rsidRPr="006226F9">
        <w:rPr>
          <w:sz w:val="22"/>
          <w:szCs w:val="22"/>
        </w:rPr>
        <w:t xml:space="preserve"> </w:t>
      </w:r>
      <w:r w:rsidRPr="006226F9">
        <w:rPr>
          <w:sz w:val="22"/>
          <w:szCs w:val="22"/>
        </w:rPr>
        <w:t>Челябинская область, Каслинский район, г.Касли, ул.</w:t>
      </w:r>
      <w:r w:rsidR="00130F90" w:rsidRPr="006226F9">
        <w:rPr>
          <w:sz w:val="22"/>
          <w:szCs w:val="22"/>
        </w:rPr>
        <w:t>Василия Комиссаров</w:t>
      </w:r>
      <w:r w:rsidR="00D0509A" w:rsidRPr="006226F9">
        <w:rPr>
          <w:sz w:val="22"/>
          <w:szCs w:val="22"/>
        </w:rPr>
        <w:t>а</w:t>
      </w:r>
      <w:r w:rsidR="00130F90" w:rsidRPr="006226F9">
        <w:rPr>
          <w:sz w:val="22"/>
          <w:szCs w:val="22"/>
        </w:rPr>
        <w:t xml:space="preserve">, земельный участок </w:t>
      </w:r>
      <w:r w:rsidRPr="006226F9">
        <w:rPr>
          <w:sz w:val="22"/>
          <w:szCs w:val="22"/>
        </w:rPr>
        <w:t>8</w:t>
      </w:r>
      <w:r w:rsidR="00130F90" w:rsidRPr="006226F9">
        <w:rPr>
          <w:sz w:val="22"/>
          <w:szCs w:val="22"/>
        </w:rPr>
        <w:t>9</w:t>
      </w:r>
      <w:r w:rsidRPr="006226F9">
        <w:rPr>
          <w:sz w:val="22"/>
          <w:szCs w:val="22"/>
        </w:rPr>
        <w:t xml:space="preserve">, площадью: </w:t>
      </w:r>
      <w:r w:rsidR="00130F90" w:rsidRPr="006226F9">
        <w:rPr>
          <w:sz w:val="22"/>
          <w:szCs w:val="22"/>
        </w:rPr>
        <w:t>738</w:t>
      </w:r>
      <w:r w:rsidRPr="006226F9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281FCF8D" w14:textId="77777777" w:rsidR="00D0509A" w:rsidRDefault="00D0509A" w:rsidP="00D0509A">
      <w:pPr>
        <w:ind w:firstLine="720"/>
        <w:jc w:val="both"/>
        <w:rPr>
          <w:sz w:val="22"/>
          <w:szCs w:val="22"/>
        </w:rPr>
      </w:pPr>
      <w:r w:rsidRPr="006226F9">
        <w:rPr>
          <w:sz w:val="22"/>
          <w:szCs w:val="22"/>
        </w:rPr>
        <w:t>2) Челябинская область, Каслинский район, г.Касли, пер.Луначарского, примыкает к северо-западной стороне  земельного участка с кадастровым номером 74:09:1102025:323, площадью: 1237 кв.м., категория земель: земли населенных пунктов, для ведения личного подсобного хозяйства;</w:t>
      </w:r>
    </w:p>
    <w:p w14:paraId="676A11E3" w14:textId="77777777" w:rsidR="00983C75" w:rsidRPr="006226F9" w:rsidRDefault="00983C75" w:rsidP="00983C75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6226F9">
        <w:rPr>
          <w:sz w:val="22"/>
          <w:szCs w:val="22"/>
        </w:rPr>
        <w:t xml:space="preserve">Челябинская область, Каслинский район, </w:t>
      </w:r>
      <w:r>
        <w:rPr>
          <w:sz w:val="22"/>
          <w:szCs w:val="22"/>
        </w:rPr>
        <w:t>с</w:t>
      </w:r>
      <w:r w:rsidRPr="006226F9">
        <w:rPr>
          <w:sz w:val="22"/>
          <w:szCs w:val="22"/>
        </w:rPr>
        <w:t>.</w:t>
      </w:r>
      <w:r>
        <w:rPr>
          <w:sz w:val="22"/>
          <w:szCs w:val="22"/>
        </w:rPr>
        <w:t>Щербаковка</w:t>
      </w:r>
      <w:r w:rsidRPr="006226F9">
        <w:rPr>
          <w:sz w:val="22"/>
          <w:szCs w:val="22"/>
        </w:rPr>
        <w:t xml:space="preserve">, </w:t>
      </w:r>
      <w:r>
        <w:rPr>
          <w:sz w:val="22"/>
          <w:szCs w:val="22"/>
        </w:rPr>
        <w:t>примыкает к южной стороне земельного участка с кадастровым номером 74:09:0604001:820</w:t>
      </w:r>
      <w:r w:rsidRPr="006226F9">
        <w:rPr>
          <w:sz w:val="22"/>
          <w:szCs w:val="22"/>
        </w:rPr>
        <w:t xml:space="preserve">, площадью: </w:t>
      </w:r>
      <w:r>
        <w:rPr>
          <w:sz w:val="22"/>
          <w:szCs w:val="22"/>
        </w:rPr>
        <w:t>913</w:t>
      </w:r>
      <w:r w:rsidRPr="006226F9">
        <w:rPr>
          <w:sz w:val="22"/>
          <w:szCs w:val="22"/>
        </w:rPr>
        <w:t xml:space="preserve"> кв.м., категория земель: земли населенных пунктов, для индивидуального жилищного строительства;</w:t>
      </w:r>
    </w:p>
    <w:p w14:paraId="6B3D1E1C" w14:textId="77777777" w:rsidR="00983C75" w:rsidRPr="006226F9" w:rsidRDefault="00983C75" w:rsidP="00D0509A">
      <w:pPr>
        <w:ind w:firstLine="720"/>
        <w:jc w:val="both"/>
        <w:rPr>
          <w:sz w:val="22"/>
          <w:szCs w:val="22"/>
        </w:rPr>
      </w:pPr>
    </w:p>
    <w:p w14:paraId="22B9008D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Граждане, заинтересованные в предоставлении земельного участка, в течение тридцати дней со дня опубликования и размещения извещения вправе подавать заявления о намерении участвовать в аукционе. </w:t>
      </w:r>
    </w:p>
    <w:p w14:paraId="2E56D5C0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Заявления подаются только лично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 по рабочим дням с 08.30 до 13-00 и с 14-00 до 16-00 по местному времени (среда и пятница не приемные дни), по адресу: Челябинская область, г. Касли, ул. Ленина, д. 32, приёмная. </w:t>
      </w:r>
    </w:p>
    <w:p w14:paraId="5452E6E3" w14:textId="77777777" w:rsidR="00602661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начала приема заявлений: </w:t>
      </w:r>
      <w:r w:rsidR="00130F90" w:rsidRPr="006226F9">
        <w:rPr>
          <w:rStyle w:val="normaltextrun"/>
          <w:b/>
          <w:bCs/>
          <w:sz w:val="22"/>
          <w:szCs w:val="22"/>
        </w:rPr>
        <w:t>04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4</w:t>
      </w:r>
      <w:r w:rsidRPr="006226F9">
        <w:rPr>
          <w:rStyle w:val="normaltextrun"/>
          <w:b/>
          <w:bCs/>
          <w:sz w:val="22"/>
          <w:szCs w:val="22"/>
        </w:rPr>
        <w:t>.2025</w:t>
      </w:r>
    </w:p>
    <w:p w14:paraId="0B707EE4" w14:textId="77777777" w:rsidR="00743897" w:rsidRPr="006226F9" w:rsidRDefault="00BF2478">
      <w:pPr>
        <w:ind w:firstLine="720"/>
        <w:jc w:val="both"/>
        <w:rPr>
          <w:rStyle w:val="normaltextrun"/>
          <w:b/>
          <w:bCs/>
          <w:sz w:val="22"/>
          <w:szCs w:val="22"/>
        </w:rPr>
      </w:pPr>
      <w:r w:rsidRPr="006226F9">
        <w:rPr>
          <w:rStyle w:val="normaltextrun"/>
          <w:b/>
          <w:bCs/>
          <w:sz w:val="22"/>
          <w:szCs w:val="22"/>
        </w:rPr>
        <w:t xml:space="preserve">Дата окончания приема заявлений: </w:t>
      </w:r>
      <w:r w:rsidR="006226F9">
        <w:rPr>
          <w:rStyle w:val="normaltextrun"/>
          <w:b/>
          <w:bCs/>
          <w:sz w:val="22"/>
          <w:szCs w:val="22"/>
        </w:rPr>
        <w:t>05</w:t>
      </w:r>
      <w:r w:rsidRPr="006226F9">
        <w:rPr>
          <w:rStyle w:val="normaltextrun"/>
          <w:b/>
          <w:bCs/>
          <w:sz w:val="22"/>
          <w:szCs w:val="22"/>
        </w:rPr>
        <w:t>.0</w:t>
      </w:r>
      <w:r w:rsidR="00130F90" w:rsidRPr="006226F9">
        <w:rPr>
          <w:rStyle w:val="normaltextrun"/>
          <w:b/>
          <w:bCs/>
          <w:sz w:val="22"/>
          <w:szCs w:val="22"/>
        </w:rPr>
        <w:t>5</w:t>
      </w:r>
      <w:r w:rsidRPr="006226F9">
        <w:rPr>
          <w:rStyle w:val="normaltextrun"/>
          <w:b/>
          <w:bCs/>
          <w:sz w:val="22"/>
          <w:szCs w:val="22"/>
        </w:rPr>
        <w:t>.2025     до 13:00</w:t>
      </w:r>
    </w:p>
    <w:p w14:paraId="75C09DEF" w14:textId="77777777" w:rsidR="00602661" w:rsidRPr="006226F9" w:rsidRDefault="00BF2478">
      <w:pPr>
        <w:ind w:firstLine="720"/>
        <w:jc w:val="both"/>
        <w:rPr>
          <w:rStyle w:val="normaltextrun"/>
          <w:sz w:val="22"/>
          <w:szCs w:val="22"/>
        </w:rPr>
      </w:pPr>
      <w:r w:rsidRPr="006226F9">
        <w:rPr>
          <w:rStyle w:val="normaltextrun"/>
          <w:sz w:val="22"/>
          <w:szCs w:val="22"/>
        </w:rPr>
        <w:t xml:space="preserve">Адрес и время приема граждан для ознакомления со схемой расположения участка: Челябинская область, г. Касли, ул. Ленина, д. 32, каб. 5 по рабочим дням с 08-00 до 13-00 и с 14-00 до 17-00 по местному времени. (среда и пятница не приёмные дни)                                                                                                   </w:t>
      </w:r>
    </w:p>
    <w:p w14:paraId="7977C0FF" w14:textId="77777777" w:rsidR="00602661" w:rsidRPr="006226F9" w:rsidRDefault="00602661"/>
    <w:sectPr w:rsidR="00602661" w:rsidRPr="006226F9" w:rsidSect="0060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29894" w14:textId="77777777" w:rsidR="00A964A8" w:rsidRDefault="00A964A8">
      <w:r>
        <w:separator/>
      </w:r>
    </w:p>
  </w:endnote>
  <w:endnote w:type="continuationSeparator" w:id="0">
    <w:p w14:paraId="624F8E6C" w14:textId="77777777" w:rsidR="00A964A8" w:rsidRDefault="00A9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024F3" w14:textId="77777777" w:rsidR="00A964A8" w:rsidRDefault="00A964A8">
      <w:r>
        <w:separator/>
      </w:r>
    </w:p>
  </w:footnote>
  <w:footnote w:type="continuationSeparator" w:id="0">
    <w:p w14:paraId="258E4FD1" w14:textId="77777777" w:rsidR="00A964A8" w:rsidRDefault="00A96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661"/>
    <w:rsid w:val="00000850"/>
    <w:rsid w:val="00081244"/>
    <w:rsid w:val="00087971"/>
    <w:rsid w:val="000B3692"/>
    <w:rsid w:val="00100E83"/>
    <w:rsid w:val="00130F90"/>
    <w:rsid w:val="001B4AF8"/>
    <w:rsid w:val="001C659F"/>
    <w:rsid w:val="001D7DC6"/>
    <w:rsid w:val="002024B7"/>
    <w:rsid w:val="00216BD9"/>
    <w:rsid w:val="00236ED4"/>
    <w:rsid w:val="00282172"/>
    <w:rsid w:val="003566C9"/>
    <w:rsid w:val="00370768"/>
    <w:rsid w:val="003D513E"/>
    <w:rsid w:val="003D755A"/>
    <w:rsid w:val="00437763"/>
    <w:rsid w:val="004D5287"/>
    <w:rsid w:val="004E42A9"/>
    <w:rsid w:val="004E7BDD"/>
    <w:rsid w:val="0052460A"/>
    <w:rsid w:val="0053768F"/>
    <w:rsid w:val="005905EA"/>
    <w:rsid w:val="005C7C77"/>
    <w:rsid w:val="006016E0"/>
    <w:rsid w:val="00602661"/>
    <w:rsid w:val="006226F9"/>
    <w:rsid w:val="0062498B"/>
    <w:rsid w:val="00653CFA"/>
    <w:rsid w:val="006E5BB0"/>
    <w:rsid w:val="00724FE2"/>
    <w:rsid w:val="00737E78"/>
    <w:rsid w:val="007434D6"/>
    <w:rsid w:val="00743897"/>
    <w:rsid w:val="007B6739"/>
    <w:rsid w:val="007D4203"/>
    <w:rsid w:val="007D59A4"/>
    <w:rsid w:val="007E47EA"/>
    <w:rsid w:val="00841FA8"/>
    <w:rsid w:val="00842074"/>
    <w:rsid w:val="00864A39"/>
    <w:rsid w:val="00891169"/>
    <w:rsid w:val="009366C7"/>
    <w:rsid w:val="00983C75"/>
    <w:rsid w:val="009A7208"/>
    <w:rsid w:val="00A30D58"/>
    <w:rsid w:val="00A3155B"/>
    <w:rsid w:val="00A3793C"/>
    <w:rsid w:val="00A964A8"/>
    <w:rsid w:val="00AA16EF"/>
    <w:rsid w:val="00B263E8"/>
    <w:rsid w:val="00BF2478"/>
    <w:rsid w:val="00BF328B"/>
    <w:rsid w:val="00C74C6D"/>
    <w:rsid w:val="00C87590"/>
    <w:rsid w:val="00CB1F0C"/>
    <w:rsid w:val="00CC2284"/>
    <w:rsid w:val="00CF7A33"/>
    <w:rsid w:val="00D0509A"/>
    <w:rsid w:val="00D750C5"/>
    <w:rsid w:val="00E56D3C"/>
    <w:rsid w:val="00F45330"/>
    <w:rsid w:val="00F91D7C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3864F"/>
  <w15:docId w15:val="{DC8514B1-D602-4D99-BFEA-16D42B2C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02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0266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0266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0266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0266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0266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0266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0266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0266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0266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0266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0266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0266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0266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0266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0266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0266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0266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0266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02661"/>
    <w:pPr>
      <w:ind w:left="720"/>
      <w:contextualSpacing/>
    </w:pPr>
  </w:style>
  <w:style w:type="paragraph" w:styleId="a4">
    <w:name w:val="No Spacing"/>
    <w:uiPriority w:val="1"/>
    <w:qFormat/>
    <w:rsid w:val="0060266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0266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60266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0266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0266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0266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0266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026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02661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602661"/>
  </w:style>
  <w:style w:type="paragraph" w:customStyle="1" w:styleId="10">
    <w:name w:val="Нижний колонтитул1"/>
    <w:basedOn w:val="a"/>
    <w:link w:val="FooterChar"/>
    <w:uiPriority w:val="99"/>
    <w:unhideWhenUsed/>
    <w:rsid w:val="00602661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10"/>
    <w:uiPriority w:val="99"/>
    <w:rsid w:val="00602661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60266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12"/>
    <w:uiPriority w:val="35"/>
    <w:rsid w:val="00602661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0266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02661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0266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02661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60266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02661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602661"/>
    <w:rPr>
      <w:sz w:val="18"/>
    </w:rPr>
  </w:style>
  <w:style w:type="character" w:styleId="af">
    <w:name w:val="footnote reference"/>
    <w:basedOn w:val="a0"/>
    <w:uiPriority w:val="99"/>
    <w:unhideWhenUsed/>
    <w:rsid w:val="0060266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602661"/>
  </w:style>
  <w:style w:type="character" w:customStyle="1" w:styleId="af1">
    <w:name w:val="Текст концевой сноски Знак"/>
    <w:link w:val="af0"/>
    <w:uiPriority w:val="99"/>
    <w:rsid w:val="00602661"/>
    <w:rPr>
      <w:sz w:val="20"/>
    </w:rPr>
  </w:style>
  <w:style w:type="character" w:styleId="af2">
    <w:name w:val="endnote reference"/>
    <w:basedOn w:val="a0"/>
    <w:uiPriority w:val="99"/>
    <w:semiHidden/>
    <w:unhideWhenUsed/>
    <w:rsid w:val="0060266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602661"/>
    <w:pPr>
      <w:spacing w:after="57"/>
    </w:pPr>
  </w:style>
  <w:style w:type="paragraph" w:styleId="22">
    <w:name w:val="toc 2"/>
    <w:basedOn w:val="a"/>
    <w:next w:val="a"/>
    <w:uiPriority w:val="39"/>
    <w:unhideWhenUsed/>
    <w:rsid w:val="0060266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0266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0266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0266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0266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0266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0266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02661"/>
    <w:pPr>
      <w:spacing w:after="57"/>
      <w:ind w:left="2268"/>
    </w:pPr>
  </w:style>
  <w:style w:type="paragraph" w:styleId="af3">
    <w:name w:val="TOC Heading"/>
    <w:uiPriority w:val="39"/>
    <w:unhideWhenUsed/>
    <w:rsid w:val="00602661"/>
  </w:style>
  <w:style w:type="paragraph" w:styleId="af4">
    <w:name w:val="table of figures"/>
    <w:basedOn w:val="a"/>
    <w:next w:val="a"/>
    <w:uiPriority w:val="99"/>
    <w:unhideWhenUsed/>
    <w:rsid w:val="00602661"/>
  </w:style>
  <w:style w:type="character" w:customStyle="1" w:styleId="normaltextrun">
    <w:name w:val="normaltextrun"/>
    <w:qFormat/>
    <w:rsid w:val="00602661"/>
  </w:style>
  <w:style w:type="paragraph" w:customStyle="1" w:styleId="paragraph">
    <w:name w:val="paragraph"/>
    <w:basedOn w:val="a"/>
    <w:rsid w:val="00602661"/>
    <w:pPr>
      <w:spacing w:before="100" w:after="1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2025-04-04T05:50:00Z</cp:lastPrinted>
  <dcterms:created xsi:type="dcterms:W3CDTF">2025-03-19T11:03:00Z</dcterms:created>
  <dcterms:modified xsi:type="dcterms:W3CDTF">2025-04-04T06:18:00Z</dcterms:modified>
</cp:coreProperties>
</file>