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721" w:rsidRDefault="00020721" w:rsidP="00020721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ИЗВЕЩЕНИЕ</w:t>
      </w:r>
    </w:p>
    <w:p w:rsidR="00020721" w:rsidRDefault="00020721" w:rsidP="00020721">
      <w:pPr>
        <w:pStyle w:val="paragraph"/>
        <w:spacing w:before="0" w:beforeAutospacing="0" w:after="0" w:afterAutospacing="0"/>
        <w:ind w:firstLine="135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О  </w:t>
      </w:r>
      <w:r w:rsidR="00082807">
        <w:rPr>
          <w:rStyle w:val="normaltextrun"/>
          <w:b/>
          <w:bCs/>
        </w:rPr>
        <w:t xml:space="preserve">НАМЕРЕНИИ ПРЕДОСТАВЛЕНИЯ </w:t>
      </w:r>
      <w:r>
        <w:rPr>
          <w:rStyle w:val="normaltextrun"/>
          <w:b/>
          <w:bCs/>
        </w:rPr>
        <w:t>ЗЕМЕЛЬНОГО УЧАСТКА</w:t>
      </w:r>
      <w:r>
        <w:rPr>
          <w:rStyle w:val="eop"/>
        </w:rPr>
        <w:t> </w:t>
      </w:r>
    </w:p>
    <w:p w:rsidR="00082807" w:rsidRDefault="00020721" w:rsidP="00082807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</w:rPr>
        <w:t>Комитет по управлению имуществом и земельным отношениям администрации Каслинского муниципального района сообщает </w:t>
      </w:r>
      <w:r w:rsidR="00082807" w:rsidRPr="0072208C">
        <w:t xml:space="preserve">о </w:t>
      </w:r>
      <w:r w:rsidR="00082807">
        <w:t>намерении предоставления в собственность земельные участки из земель населенных пунктов:</w:t>
      </w:r>
    </w:p>
    <w:p w:rsidR="00082807" w:rsidRDefault="00082807" w:rsidP="00082807">
      <w:pPr>
        <w:pStyle w:val="2"/>
        <w:numPr>
          <w:ilvl w:val="0"/>
          <w:numId w:val="1"/>
        </w:numPr>
        <w:autoSpaceDN w:val="0"/>
        <w:adjustRightInd w:val="0"/>
        <w:spacing w:after="0"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Земельный участок площадью </w:t>
      </w:r>
      <w:r w:rsidR="005B1533">
        <w:rPr>
          <w:sz w:val="24"/>
          <w:szCs w:val="24"/>
        </w:rPr>
        <w:t>2500</w:t>
      </w:r>
      <w:r>
        <w:rPr>
          <w:sz w:val="24"/>
          <w:szCs w:val="24"/>
        </w:rPr>
        <w:t xml:space="preserve"> кв.м., кадастровый номер 74:09:</w:t>
      </w:r>
      <w:r w:rsidR="005B1533">
        <w:rPr>
          <w:sz w:val="24"/>
          <w:szCs w:val="24"/>
        </w:rPr>
        <w:t>0801003:180</w:t>
      </w:r>
      <w:r>
        <w:rPr>
          <w:sz w:val="24"/>
          <w:szCs w:val="24"/>
        </w:rPr>
        <w:t xml:space="preserve">, Местоположение: Челябинская область, р-н Каслинский, с.Огневское, </w:t>
      </w:r>
      <w:r w:rsidR="005B1533">
        <w:rPr>
          <w:sz w:val="24"/>
          <w:szCs w:val="24"/>
        </w:rPr>
        <w:t>в 15 м на юг от домовладения №60Б по ул.Ленина</w:t>
      </w:r>
      <w:r>
        <w:rPr>
          <w:sz w:val="24"/>
          <w:szCs w:val="24"/>
        </w:rPr>
        <w:t xml:space="preserve">, для  </w:t>
      </w:r>
      <w:r w:rsidR="005B1533">
        <w:rPr>
          <w:sz w:val="24"/>
          <w:szCs w:val="24"/>
        </w:rPr>
        <w:t>индивидуального жилищного строительства</w:t>
      </w:r>
      <w:r>
        <w:rPr>
          <w:sz w:val="24"/>
          <w:szCs w:val="24"/>
        </w:rPr>
        <w:t>, форма собственности: государственная не разграниченная;</w:t>
      </w:r>
    </w:p>
    <w:p w:rsidR="00020721" w:rsidRDefault="00020721" w:rsidP="0008280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Граждане, заинтересованные в предоставлении земельного участка в течение тридцати дней со дня опубликования и размещения извещения вправе подавать заявления о намерении участвовать в аукционе.</w:t>
      </w:r>
      <w:r>
        <w:rPr>
          <w:rStyle w:val="eop"/>
        </w:rPr>
        <w:t> </w:t>
      </w:r>
    </w:p>
    <w:p w:rsidR="00020721" w:rsidRDefault="00020721" w:rsidP="0002072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Заявления принимаются</w:t>
      </w:r>
      <w:r w:rsidRPr="00020721">
        <w:t xml:space="preserve"> </w:t>
      </w:r>
      <w:r w:rsidRPr="007F1192">
        <w:rPr>
          <w:b/>
        </w:rPr>
        <w:t>лично</w:t>
      </w:r>
      <w:r>
        <w:t xml:space="preserve"> (по доверенности в случае подачи заявления доверенным лицом) в приемную Комитета по управлению имуществом и земельным отношениям администрации Каслинского муниципального района</w:t>
      </w:r>
      <w:r>
        <w:rPr>
          <w:rStyle w:val="normaltextrun"/>
        </w:rPr>
        <w:t xml:space="preserve"> по рабочим дням с 08-00 до 13-00 и с 14-00 до 17-00 по местному времени, по адресу: Челябинская область, г. Касли, ул. Ленина, д. 55, </w:t>
      </w:r>
      <w:r>
        <w:rPr>
          <w:rStyle w:val="spellingerror"/>
        </w:rPr>
        <w:t>каб</w:t>
      </w:r>
      <w:r>
        <w:rPr>
          <w:rStyle w:val="normaltextrun"/>
        </w:rPr>
        <w:t>. 31.</w:t>
      </w:r>
      <w:r>
        <w:rPr>
          <w:rStyle w:val="eop"/>
        </w:rPr>
        <w:t> </w:t>
      </w:r>
    </w:p>
    <w:p w:rsidR="00020721" w:rsidRDefault="00020721" w:rsidP="0002072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Дата начала приема заявлений: «</w:t>
      </w:r>
      <w:r w:rsidR="00082807">
        <w:rPr>
          <w:rStyle w:val="normaltextrun"/>
        </w:rPr>
        <w:t>1</w:t>
      </w:r>
      <w:r w:rsidR="005B1533">
        <w:rPr>
          <w:rStyle w:val="normaltextrun"/>
        </w:rPr>
        <w:t>8</w:t>
      </w:r>
      <w:r>
        <w:rPr>
          <w:rStyle w:val="normaltextrun"/>
        </w:rPr>
        <w:t>»</w:t>
      </w:r>
      <w:r w:rsidR="00082807">
        <w:rPr>
          <w:rStyle w:val="normaltextrun"/>
        </w:rPr>
        <w:t xml:space="preserve"> </w:t>
      </w:r>
      <w:r w:rsidR="005B1533">
        <w:rPr>
          <w:rStyle w:val="normaltextrun"/>
        </w:rPr>
        <w:t>апреля</w:t>
      </w:r>
      <w:bookmarkStart w:id="0" w:name="_GoBack"/>
      <w:bookmarkEnd w:id="0"/>
      <w:r>
        <w:rPr>
          <w:rStyle w:val="normaltextrun"/>
        </w:rPr>
        <w:t>  2019 г.</w:t>
      </w:r>
      <w:r>
        <w:rPr>
          <w:rStyle w:val="eop"/>
        </w:rPr>
        <w:t> </w:t>
      </w:r>
    </w:p>
    <w:p w:rsidR="00020721" w:rsidRDefault="00020721" w:rsidP="0002072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Дата окончания приема заявлений: «</w:t>
      </w:r>
      <w:r w:rsidR="005B1533">
        <w:rPr>
          <w:rStyle w:val="normaltextrun"/>
        </w:rPr>
        <w:t>17</w:t>
      </w:r>
      <w:r>
        <w:rPr>
          <w:rStyle w:val="normaltextrun"/>
        </w:rPr>
        <w:t>» </w:t>
      </w:r>
      <w:r w:rsidR="005B1533">
        <w:rPr>
          <w:rStyle w:val="normaltextrun"/>
        </w:rPr>
        <w:t>мая</w:t>
      </w:r>
      <w:r>
        <w:rPr>
          <w:rStyle w:val="normaltextrun"/>
        </w:rPr>
        <w:t> 2019 г.</w:t>
      </w:r>
      <w:r>
        <w:rPr>
          <w:rStyle w:val="eop"/>
        </w:rPr>
        <w:t> </w:t>
      </w:r>
    </w:p>
    <w:p w:rsidR="00020721" w:rsidRDefault="00020721" w:rsidP="0002072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Адрес и время приема граждан для ознакомления со схемой расположения участка: Челябинская область, г. Касли, ул. Ленина, д. 55, </w:t>
      </w:r>
      <w:r>
        <w:rPr>
          <w:rStyle w:val="spellingerror"/>
        </w:rPr>
        <w:t>каб</w:t>
      </w:r>
      <w:r>
        <w:rPr>
          <w:rStyle w:val="normaltextrun"/>
        </w:rPr>
        <w:t xml:space="preserve">. </w:t>
      </w:r>
      <w:r w:rsidR="00082807">
        <w:rPr>
          <w:rStyle w:val="normaltextrun"/>
        </w:rPr>
        <w:t>7</w:t>
      </w:r>
      <w:r>
        <w:rPr>
          <w:rStyle w:val="normaltextrun"/>
        </w:rPr>
        <w:t> по рабочим дням с 08-00 до 13-00 и с 14-00 до 17-00 по местному времени.  </w:t>
      </w:r>
      <w:r>
        <w:rPr>
          <w:rStyle w:val="eop"/>
        </w:rPr>
        <w:t> </w:t>
      </w:r>
    </w:p>
    <w:p w:rsidR="00020721" w:rsidRDefault="00020721" w:rsidP="0002072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020721" w:rsidRDefault="00020721" w:rsidP="00020721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>
        <w:rPr>
          <w:rStyle w:val="normaltextrun"/>
          <w:sz w:val="32"/>
          <w:szCs w:val="32"/>
        </w:rPr>
        <w:t> </w:t>
      </w:r>
      <w:r>
        <w:rPr>
          <w:rStyle w:val="normaltextrun"/>
        </w:rPr>
        <w:t>  Председатель Комитета</w:t>
      </w:r>
      <w:r w:rsidR="00082807">
        <w:rPr>
          <w:rStyle w:val="normaltextrun"/>
        </w:rPr>
        <w:t xml:space="preserve"> </w:t>
      </w:r>
      <w:r>
        <w:rPr>
          <w:rStyle w:val="normaltextrun"/>
        </w:rPr>
        <w:t>Н.В. Никифоров</w:t>
      </w:r>
      <w:r>
        <w:rPr>
          <w:rStyle w:val="eop"/>
        </w:rPr>
        <w:t> </w:t>
      </w:r>
    </w:p>
    <w:p w:rsidR="00020721" w:rsidRDefault="00020721"/>
    <w:sectPr w:rsidR="000207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31710C"/>
    <w:multiLevelType w:val="hybridMultilevel"/>
    <w:tmpl w:val="CECC1638"/>
    <w:lvl w:ilvl="0" w:tplc="36BC202E">
      <w:start w:val="1"/>
      <w:numFmt w:val="decimal"/>
      <w:lvlText w:val="%1.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1">
    <w:nsid w:val="5E634A28"/>
    <w:multiLevelType w:val="hybridMultilevel"/>
    <w:tmpl w:val="412205C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F08"/>
    <w:rsid w:val="00020721"/>
    <w:rsid w:val="00082807"/>
    <w:rsid w:val="005B1533"/>
    <w:rsid w:val="006257F3"/>
    <w:rsid w:val="007F1192"/>
    <w:rsid w:val="00840CA7"/>
    <w:rsid w:val="00B41D3F"/>
    <w:rsid w:val="00D12F08"/>
    <w:rsid w:val="00D77B9B"/>
    <w:rsid w:val="00F94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020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020721"/>
  </w:style>
  <w:style w:type="character" w:customStyle="1" w:styleId="eop">
    <w:name w:val="eop"/>
    <w:basedOn w:val="a0"/>
    <w:rsid w:val="00020721"/>
  </w:style>
  <w:style w:type="character" w:customStyle="1" w:styleId="spellingerror">
    <w:name w:val="spellingerror"/>
    <w:basedOn w:val="a0"/>
    <w:rsid w:val="00020721"/>
  </w:style>
  <w:style w:type="paragraph" w:styleId="2">
    <w:name w:val="Body Text 2"/>
    <w:basedOn w:val="a"/>
    <w:link w:val="20"/>
    <w:uiPriority w:val="99"/>
    <w:unhideWhenUsed/>
    <w:rsid w:val="00020721"/>
    <w:pPr>
      <w:overflowPunct w:val="0"/>
      <w:autoSpaceDE w:val="0"/>
      <w:spacing w:after="120" w:line="48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20">
    <w:name w:val="Основной текст 2 Знак"/>
    <w:basedOn w:val="a0"/>
    <w:link w:val="2"/>
    <w:uiPriority w:val="99"/>
    <w:rsid w:val="00020721"/>
    <w:rPr>
      <w:rFonts w:ascii="Times New Roman" w:eastAsia="Times New Roman" w:hAnsi="Times New Roman" w:cs="Times New Roman"/>
      <w:kern w:val="1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020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020721"/>
  </w:style>
  <w:style w:type="character" w:customStyle="1" w:styleId="eop">
    <w:name w:val="eop"/>
    <w:basedOn w:val="a0"/>
    <w:rsid w:val="00020721"/>
  </w:style>
  <w:style w:type="character" w:customStyle="1" w:styleId="spellingerror">
    <w:name w:val="spellingerror"/>
    <w:basedOn w:val="a0"/>
    <w:rsid w:val="00020721"/>
  </w:style>
  <w:style w:type="paragraph" w:styleId="2">
    <w:name w:val="Body Text 2"/>
    <w:basedOn w:val="a"/>
    <w:link w:val="20"/>
    <w:uiPriority w:val="99"/>
    <w:unhideWhenUsed/>
    <w:rsid w:val="00020721"/>
    <w:pPr>
      <w:overflowPunct w:val="0"/>
      <w:autoSpaceDE w:val="0"/>
      <w:spacing w:after="120" w:line="48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20">
    <w:name w:val="Основной текст 2 Знак"/>
    <w:basedOn w:val="a0"/>
    <w:link w:val="2"/>
    <w:uiPriority w:val="99"/>
    <w:rsid w:val="00020721"/>
    <w:rPr>
      <w:rFonts w:ascii="Times New Roman" w:eastAsia="Times New Roman" w:hAnsi="Times New Roman" w:cs="Times New Roman"/>
      <w:kern w:val="1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196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2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6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33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5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04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34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9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5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2019-02-25T04:44:00Z</dcterms:created>
  <dcterms:modified xsi:type="dcterms:W3CDTF">2019-04-09T04:00:00Z</dcterms:modified>
</cp:coreProperties>
</file>