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Извещение о возможном установлении публичного сервитута</w:t>
      </w:r>
      <w:r>
        <w:rPr>
          <w:rFonts w:ascii="Times New Roman" w:hAnsi="Times New Roman" w:cs="Times New Roman"/>
          <w:b/>
          <w:color w:val="auto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</w:r>
      <w:r>
        <w:rPr>
          <w:rFonts w:ascii="Times New Roman" w:hAnsi="Times New Roman" w:cs="Times New Roman"/>
          <w:color w:val="auto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со ст. 39.42 Земельного Кодекса Российской Федерации Комитет по управлению имуществом и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инвестициям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администрации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Каслинского муниципального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округа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информирует, что в связи с обращением Публичного акционерного общество «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Ростелеком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» рассматривается ходатайство об установлении публичного сервитута  в отношении земель и (или) земельного(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ых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) участка(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ов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) в соответствии с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ч.1 и ч.3 ст.3.6 Федерального закона от 25 октября 2001 г. №137-ФЗ в целях эксплуатации антенно-мачтового сооружения связи объекта «Установка АМС БС в Челябинской области Российской Федерации» по проекту «Устра</w:t>
      </w:r>
      <w:bookmarkStart w:id="0" w:name="_GoBack"/>
      <w:r/>
      <w:bookmarkEnd w:id="0"/>
      <w:r>
        <w:rPr>
          <w:rFonts w:ascii="Times New Roman" w:hAnsi="Times New Roman" w:cs="Times New Roman"/>
          <w:color w:val="auto"/>
          <w:sz w:val="24"/>
          <w:szCs w:val="24"/>
        </w:rPr>
        <w:t xml:space="preserve">нение цифрового неравенства «УЦПН 2.0)» в с.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Полднево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Багарякского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общей площадью – 16 кв.м., местоположение: Челябинская область, Каслинский район,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Багарякское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сельское поселение, испрашиваемый срок публичного сервитута – 49 лет.</w:t>
      </w:r>
      <w:r>
        <w:rPr>
          <w:rFonts w:ascii="Times New Roman" w:hAnsi="Times New Roman" w:cs="Times New Roman"/>
          <w:color w:val="auto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Публичный сервитут испрашивается в отношении части з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емель кадастрового квартала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74:09:0109001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</w:t>
      </w:r>
      <w:r>
        <w:rPr>
          <w:rFonts w:ascii="Times New Roman" w:hAnsi="Times New Roman" w:cs="Times New Roman"/>
          <w:color w:val="auto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Описание местоположения границ публичного сервитута: согласно схеме.</w:t>
      </w:r>
      <w:r>
        <w:rPr>
          <w:rFonts w:ascii="Times New Roman" w:hAnsi="Times New Roman" w:cs="Times New Roman"/>
          <w:color w:val="auto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Адрес, по которому заинтересованные лица могут ознакомиться с поступившим ходатайством об установлении публичного сервитута и прилаг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аемым к нему описанием местоположения границ публичного сервитута (схема): Отдел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предоставления муниципальных услуг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Комитета по управлению имуществом и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инвестициям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администрации Каслинского муниципального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округа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ОПМУ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КУИ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иИ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КМ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О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): Челябинская о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бласть, г. Касли, ул. Ленина, д.32).</w:t>
      </w:r>
      <w:r>
        <w:rPr>
          <w:rFonts w:ascii="Times New Roman" w:hAnsi="Times New Roman" w:cs="Times New Roman"/>
          <w:color w:val="auto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График работы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ОПМУ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КУИиИ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АКМО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: понедельник - пятница: с 8 часов 00 минут до 17 часов 00 минут телефон для справок 8(35149) 2-53-80,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эл.почта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kuizo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kmr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@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yandex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ru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</w:t>
      </w:r>
      <w:r>
        <w:rPr>
          <w:rFonts w:ascii="Times New Roman" w:hAnsi="Times New Roman" w:cs="Times New Roman"/>
          <w:color w:val="auto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Правообладатели земельных участков, в отношен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ии которых испрашивается публичный сервитут, если их права не зарегистрированы в Едином государственном реестре недвижимости, в течение пятнадцати дней со дня опубликования сообщения подают в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ОПМУ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КУИиИ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АКМО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заявления об учете их прав (обремене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ний прав) на земельные участки с приложением копий документов, подтверждающих эти права (обременения прав). В таких заявлениях указывается способ связи с правообладателями земельных участков, в том числе их почтовый адрес и (или) адрес электронной почты. </w:t>
      </w:r>
      <w:r>
        <w:rPr>
          <w:rFonts w:ascii="Times New Roman" w:hAnsi="Times New Roman" w:cs="Times New Roman"/>
          <w:color w:val="auto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 </w:t>
      </w:r>
      <w:r>
        <w:rPr>
          <w:rFonts w:ascii="Times New Roman" w:hAnsi="Times New Roman" w:cs="Times New Roman"/>
          <w:color w:val="auto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Такие лица имеют право требовать от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обладателя публичного сервитута плату за публичный сервитут не более чем за три года, предшествующие дню направления ими заявления об учете их прав (обременений прав). Обладатель публичного сервитута в срок не более чем два месяца со дня поступления указан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39.46 Земельного Кодекса Российской Федерации.</w:t>
      </w:r>
      <w:r>
        <w:rPr>
          <w:sz w:val="24"/>
          <w:szCs w:val="24"/>
        </w:rPr>
      </w:r>
    </w:p>
    <w:p>
      <w:r/>
      <w:r/>
    </w:p>
    <w:sectPr>
      <w:footnotePr/>
      <w:endnotePr/>
      <w:type w:val="nextPage"/>
      <w:pgSz w:w="11906" w:h="16838" w:orient="portrait"/>
      <w:pgMar w:top="567" w:right="567" w:bottom="567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36">
    <w:name w:val="Title Char"/>
    <w:basedOn w:val="655"/>
    <w:link w:val="678"/>
    <w:uiPriority w:val="10"/>
    <w:rPr>
      <w:sz w:val="48"/>
      <w:szCs w:val="48"/>
    </w:rPr>
  </w:style>
  <w:style w:type="character" w:styleId="38">
    <w:name w:val="Subtitle Char"/>
    <w:basedOn w:val="655"/>
    <w:link w:val="680"/>
    <w:uiPriority w:val="11"/>
    <w:rPr>
      <w:sz w:val="24"/>
      <w:szCs w:val="24"/>
    </w:rPr>
  </w:style>
  <w:style w:type="character" w:styleId="40">
    <w:name w:val="Quote Char"/>
    <w:link w:val="682"/>
    <w:uiPriority w:val="29"/>
    <w:rPr>
      <w:i/>
    </w:rPr>
  </w:style>
  <w:style w:type="character" w:styleId="42">
    <w:name w:val="Intense Quote Char"/>
    <w:link w:val="684"/>
    <w:uiPriority w:val="30"/>
    <w:rPr>
      <w:i/>
    </w:rPr>
  </w:style>
  <w:style w:type="character" w:styleId="177">
    <w:name w:val="Footnote Text Char"/>
    <w:link w:val="819"/>
    <w:uiPriority w:val="99"/>
    <w:rPr>
      <w:sz w:val="18"/>
    </w:rPr>
  </w:style>
  <w:style w:type="character" w:styleId="180">
    <w:name w:val="Endnote Text Char"/>
    <w:link w:val="822"/>
    <w:uiPriority w:val="99"/>
    <w:rPr>
      <w:sz w:val="20"/>
    </w:rPr>
  </w:style>
  <w:style w:type="paragraph" w:styleId="654" w:default="1">
    <w:name w:val="Normal"/>
    <w:qFormat/>
    <w:rPr>
      <w:color w:val="00000a"/>
    </w:rPr>
  </w:style>
  <w:style w:type="character" w:styleId="655" w:default="1">
    <w:name w:val="Default Paragraph Font"/>
    <w:uiPriority w:val="1"/>
    <w:semiHidden/>
    <w:unhideWhenUsed/>
  </w:style>
  <w:style w:type="table" w:styleId="65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7" w:default="1">
    <w:name w:val="No List"/>
    <w:uiPriority w:val="99"/>
    <w:semiHidden/>
    <w:unhideWhenUsed/>
  </w:style>
  <w:style w:type="paragraph" w:styleId="658" w:customStyle="1">
    <w:name w:val="Heading 1"/>
    <w:basedOn w:val="654"/>
    <w:next w:val="654"/>
    <w:link w:val="659"/>
    <w:uiPriority w:val="9"/>
    <w:qFormat/>
    <w:pPr>
      <w:keepLines/>
      <w:keepNext/>
      <w:spacing w:before="48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9" w:customStyle="1">
    <w:name w:val="Heading 1 Char"/>
    <w:basedOn w:val="655"/>
    <w:link w:val="658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0" w:customStyle="1">
    <w:name w:val="Heading 2"/>
    <w:basedOn w:val="654"/>
    <w:next w:val="654"/>
    <w:link w:val="661"/>
    <w:uiPriority w:val="9"/>
    <w:unhideWhenUsed/>
    <w:qFormat/>
    <w:pPr>
      <w:keepLines/>
      <w:keepNext/>
      <w:spacing w:before="360"/>
      <w:outlineLvl w:val="1"/>
    </w:pPr>
    <w:rPr>
      <w:rFonts w:ascii="Liberation Sans" w:hAnsi="Liberation Sans" w:eastAsia="Liberation Sans" w:cs="Liberation Sans"/>
      <w:sz w:val="34"/>
    </w:rPr>
  </w:style>
  <w:style w:type="character" w:styleId="661" w:customStyle="1">
    <w:name w:val="Heading 2 Char"/>
    <w:basedOn w:val="655"/>
    <w:link w:val="660"/>
    <w:uiPriority w:val="9"/>
    <w:rPr>
      <w:rFonts w:ascii="Liberation Sans" w:hAnsi="Liberation Sans" w:eastAsia="Liberation Sans" w:cs="Liberation Sans"/>
      <w:sz w:val="34"/>
    </w:rPr>
  </w:style>
  <w:style w:type="paragraph" w:styleId="662" w:customStyle="1">
    <w:name w:val="Heading 3"/>
    <w:basedOn w:val="654"/>
    <w:next w:val="654"/>
    <w:link w:val="663"/>
    <w:uiPriority w:val="9"/>
    <w:unhideWhenUsed/>
    <w:qFormat/>
    <w:pPr>
      <w:keepLines/>
      <w:keepNext/>
      <w:spacing w:before="32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3" w:customStyle="1">
    <w:name w:val="Heading 3 Char"/>
    <w:basedOn w:val="655"/>
    <w:link w:val="662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4" w:customStyle="1">
    <w:name w:val="Heading 4"/>
    <w:basedOn w:val="654"/>
    <w:next w:val="654"/>
    <w:link w:val="665"/>
    <w:uiPriority w:val="9"/>
    <w:unhideWhenUsed/>
    <w:qFormat/>
    <w:pPr>
      <w:keepLines/>
      <w:keepNext/>
      <w:spacing w:before="32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5" w:customStyle="1">
    <w:name w:val="Heading 4 Char"/>
    <w:basedOn w:val="655"/>
    <w:link w:val="66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6" w:customStyle="1">
    <w:name w:val="Heading 5"/>
    <w:basedOn w:val="654"/>
    <w:next w:val="654"/>
    <w:link w:val="667"/>
    <w:uiPriority w:val="9"/>
    <w:unhideWhenUsed/>
    <w:qFormat/>
    <w:pPr>
      <w:keepLines/>
      <w:keepNext/>
      <w:spacing w:before="32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7" w:customStyle="1">
    <w:name w:val="Heading 5 Char"/>
    <w:basedOn w:val="655"/>
    <w:link w:val="66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8" w:customStyle="1">
    <w:name w:val="Heading 6"/>
    <w:basedOn w:val="654"/>
    <w:next w:val="654"/>
    <w:link w:val="669"/>
    <w:uiPriority w:val="9"/>
    <w:unhideWhenUsed/>
    <w:qFormat/>
    <w:pPr>
      <w:keepLines/>
      <w:keepNext/>
      <w:spacing w:before="320"/>
      <w:outlineLvl w:val="5"/>
    </w:pPr>
    <w:rPr>
      <w:rFonts w:ascii="Liberation Sans" w:hAnsi="Liberation Sans" w:eastAsia="Liberation Sans" w:cs="Liberation Sans"/>
      <w:b/>
      <w:bCs/>
    </w:rPr>
  </w:style>
  <w:style w:type="character" w:styleId="669" w:customStyle="1">
    <w:name w:val="Heading 6 Char"/>
    <w:basedOn w:val="655"/>
    <w:link w:val="66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0" w:customStyle="1">
    <w:name w:val="Heading 7"/>
    <w:basedOn w:val="654"/>
    <w:next w:val="654"/>
    <w:link w:val="671"/>
    <w:uiPriority w:val="9"/>
    <w:unhideWhenUsed/>
    <w:qFormat/>
    <w:pPr>
      <w:keepLines/>
      <w:keepNext/>
      <w:spacing w:before="32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character" w:styleId="671" w:customStyle="1">
    <w:name w:val="Heading 7 Char"/>
    <w:basedOn w:val="655"/>
    <w:link w:val="67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2" w:customStyle="1">
    <w:name w:val="Heading 8"/>
    <w:basedOn w:val="654"/>
    <w:next w:val="654"/>
    <w:link w:val="673"/>
    <w:uiPriority w:val="9"/>
    <w:unhideWhenUsed/>
    <w:qFormat/>
    <w:pPr>
      <w:keepLines/>
      <w:keepNext/>
      <w:spacing w:before="320"/>
      <w:outlineLvl w:val="7"/>
    </w:pPr>
    <w:rPr>
      <w:rFonts w:ascii="Liberation Sans" w:hAnsi="Liberation Sans" w:eastAsia="Liberation Sans" w:cs="Liberation Sans"/>
      <w:i/>
      <w:iCs/>
    </w:rPr>
  </w:style>
  <w:style w:type="character" w:styleId="673" w:customStyle="1">
    <w:name w:val="Heading 8 Char"/>
    <w:basedOn w:val="655"/>
    <w:link w:val="67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4" w:customStyle="1">
    <w:name w:val="Heading 9"/>
    <w:basedOn w:val="654"/>
    <w:next w:val="654"/>
    <w:link w:val="675"/>
    <w:uiPriority w:val="9"/>
    <w:unhideWhenUsed/>
    <w:qFormat/>
    <w:pPr>
      <w:keepLines/>
      <w:keepNext/>
      <w:spacing w:before="32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5" w:customStyle="1">
    <w:name w:val="Heading 9 Char"/>
    <w:basedOn w:val="655"/>
    <w:link w:val="67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6">
    <w:name w:val="List Paragraph"/>
    <w:basedOn w:val="654"/>
    <w:uiPriority w:val="34"/>
    <w:qFormat/>
    <w:pPr>
      <w:contextualSpacing/>
      <w:ind w:left="720"/>
    </w:pPr>
  </w:style>
  <w:style w:type="paragraph" w:styleId="677">
    <w:name w:val="No Spacing"/>
    <w:uiPriority w:val="1"/>
    <w:qFormat/>
    <w:pPr>
      <w:spacing w:after="0" w:line="240" w:lineRule="auto"/>
    </w:pPr>
  </w:style>
  <w:style w:type="paragraph" w:styleId="678">
    <w:name w:val="Title"/>
    <w:basedOn w:val="654"/>
    <w:next w:val="654"/>
    <w:link w:val="679"/>
    <w:uiPriority w:val="10"/>
    <w:qFormat/>
    <w:pPr>
      <w:contextualSpacing/>
      <w:spacing w:before="300"/>
    </w:pPr>
    <w:rPr>
      <w:sz w:val="48"/>
      <w:szCs w:val="48"/>
    </w:rPr>
  </w:style>
  <w:style w:type="character" w:styleId="679" w:customStyle="1">
    <w:name w:val="Название Знак"/>
    <w:basedOn w:val="655"/>
    <w:link w:val="678"/>
    <w:uiPriority w:val="10"/>
    <w:rPr>
      <w:sz w:val="48"/>
      <w:szCs w:val="48"/>
    </w:rPr>
  </w:style>
  <w:style w:type="paragraph" w:styleId="680">
    <w:name w:val="Subtitle"/>
    <w:basedOn w:val="654"/>
    <w:next w:val="654"/>
    <w:link w:val="681"/>
    <w:uiPriority w:val="11"/>
    <w:qFormat/>
    <w:pPr>
      <w:spacing w:before="200"/>
    </w:pPr>
    <w:rPr>
      <w:sz w:val="24"/>
      <w:szCs w:val="24"/>
    </w:rPr>
  </w:style>
  <w:style w:type="character" w:styleId="681" w:customStyle="1">
    <w:name w:val="Подзаголовок Знак"/>
    <w:basedOn w:val="655"/>
    <w:link w:val="680"/>
    <w:uiPriority w:val="11"/>
    <w:rPr>
      <w:sz w:val="24"/>
      <w:szCs w:val="24"/>
    </w:rPr>
  </w:style>
  <w:style w:type="paragraph" w:styleId="682">
    <w:name w:val="Quote"/>
    <w:basedOn w:val="654"/>
    <w:next w:val="654"/>
    <w:link w:val="683"/>
    <w:uiPriority w:val="29"/>
    <w:qFormat/>
    <w:pPr>
      <w:ind w:left="720" w:right="720"/>
    </w:pPr>
    <w:rPr>
      <w:i/>
    </w:rPr>
  </w:style>
  <w:style w:type="character" w:styleId="683" w:customStyle="1">
    <w:name w:val="Цитата 2 Знак"/>
    <w:link w:val="682"/>
    <w:uiPriority w:val="29"/>
    <w:rPr>
      <w:i/>
    </w:rPr>
  </w:style>
  <w:style w:type="paragraph" w:styleId="684">
    <w:name w:val="Intense Quote"/>
    <w:basedOn w:val="654"/>
    <w:next w:val="654"/>
    <w:link w:val="68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 w:customStyle="1">
    <w:name w:val="Выделенная цитата Знак"/>
    <w:link w:val="684"/>
    <w:uiPriority w:val="30"/>
    <w:rPr>
      <w:i/>
    </w:rPr>
  </w:style>
  <w:style w:type="paragraph" w:styleId="686" w:customStyle="1">
    <w:name w:val="Header"/>
    <w:basedOn w:val="654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 w:customStyle="1">
    <w:name w:val="Header Char"/>
    <w:basedOn w:val="655"/>
    <w:link w:val="686"/>
    <w:uiPriority w:val="99"/>
  </w:style>
  <w:style w:type="paragraph" w:styleId="688" w:customStyle="1">
    <w:name w:val="Footer"/>
    <w:basedOn w:val="654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 w:customStyle="1">
    <w:name w:val="Footer Char"/>
    <w:basedOn w:val="655"/>
    <w:link w:val="688"/>
    <w:uiPriority w:val="99"/>
  </w:style>
  <w:style w:type="paragraph" w:styleId="690" w:customStyle="1">
    <w:name w:val="Caption"/>
    <w:basedOn w:val="654"/>
    <w:next w:val="654"/>
    <w:link w:val="691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691" w:customStyle="1">
    <w:name w:val="Caption Char"/>
    <w:basedOn w:val="655"/>
    <w:link w:val="690"/>
    <w:uiPriority w:val="35"/>
    <w:rPr>
      <w:b/>
      <w:bCs/>
      <w:color w:val="4f81bd" w:themeColor="accent1"/>
      <w:sz w:val="18"/>
      <w:szCs w:val="18"/>
    </w:rPr>
  </w:style>
  <w:style w:type="table" w:styleId="692">
    <w:name w:val="Table Grid"/>
    <w:basedOn w:val="65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 w:customStyle="1">
    <w:name w:val="Table Grid Light"/>
    <w:basedOn w:val="656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 w:customStyle="1">
    <w:name w:val="Plain Table 1"/>
    <w:basedOn w:val="656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5" w:customStyle="1">
    <w:name w:val="Plain Table 2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6" w:customStyle="1">
    <w:name w:val="Plain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 w:customStyle="1">
    <w:name w:val="Plain Table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Plain Table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 w:customStyle="1">
    <w:name w:val="Grid Table 1 Light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1 Light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 w:customStyle="1">
    <w:name w:val="Grid Table 1 Light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 w:customStyle="1">
    <w:name w:val="Grid Table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2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2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3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3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4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 w:customStyle="1">
    <w:name w:val="Grid Table 4 - Accent 1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22" w:customStyle="1">
    <w:name w:val="Grid Table 4 - Accent 2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23" w:customStyle="1">
    <w:name w:val="Grid Table 4 - Accent 3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24" w:customStyle="1">
    <w:name w:val="Grid Table 4 - Accent 4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5" w:customStyle="1">
    <w:name w:val="Grid Table 4 - Accent 5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6" w:customStyle="1">
    <w:name w:val="Grid Table 4 - Accent 6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27" w:customStyle="1">
    <w:name w:val="Grid Table 5 Dark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32" w:customStyle="1">
    <w:name w:val="Grid Table 5 Dark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33" w:customStyle="1">
    <w:name w:val="Grid Table 5 Dark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34" w:customStyle="1">
    <w:name w:val="Grid Table 6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5" w:customStyle="1">
    <w:name w:val="Grid Table 6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6" w:customStyle="1">
    <w:name w:val="Grid Table 6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7" w:customStyle="1">
    <w:name w:val="Grid Table 6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38" w:customStyle="1">
    <w:name w:val="Grid Table 6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39" w:customStyle="1">
    <w:name w:val="Grid Table 6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0" w:customStyle="1">
    <w:name w:val="Grid Table 6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1" w:customStyle="1">
    <w:name w:val="Grid Table 7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2" w:customStyle="1">
    <w:name w:val="Grid Table 7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3" w:customStyle="1">
    <w:name w:val="Grid Table 7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4" w:customStyle="1">
    <w:name w:val="Grid Table 7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5" w:customStyle="1">
    <w:name w:val="Grid Table 7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6" w:customStyle="1">
    <w:name w:val="Grid Table 7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7" w:customStyle="1">
    <w:name w:val="Grid Table 7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8" w:customStyle="1">
    <w:name w:val="List Table 1 Light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1 Light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List Table 1 Light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List Table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60" w:customStyle="1">
    <w:name w:val="List Table 2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61" w:customStyle="1">
    <w:name w:val="List Table 2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62" w:customStyle="1">
    <w:name w:val="List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3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3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4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4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5 Dark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77" w:customStyle="1">
    <w:name w:val="List Table 5 Dark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78" w:customStyle="1">
    <w:name w:val="List Table 5 Dark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79" w:customStyle="1">
    <w:name w:val="List Table 5 Dark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0" w:customStyle="1">
    <w:name w:val="List Table 5 Dark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1" w:customStyle="1">
    <w:name w:val="List Table 5 Dark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2" w:customStyle="1">
    <w:name w:val="List Table 5 Dark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3" w:customStyle="1">
    <w:name w:val="List Table 6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4" w:customStyle="1">
    <w:name w:val="List Table 6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5" w:customStyle="1">
    <w:name w:val="List Table 6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6" w:customStyle="1">
    <w:name w:val="List Table 6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87" w:customStyle="1">
    <w:name w:val="List Table 6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88" w:customStyle="1">
    <w:name w:val="List Table 6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89" w:customStyle="1">
    <w:name w:val="List Table 6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90" w:customStyle="1">
    <w:name w:val="List Table 7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1" w:customStyle="1">
    <w:name w:val="List Table 7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2" w:customStyle="1">
    <w:name w:val="List Table 7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3" w:customStyle="1">
    <w:name w:val="List Table 7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4" w:customStyle="1">
    <w:name w:val="List Table 7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5" w:customStyle="1">
    <w:name w:val="List Table 7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6" w:customStyle="1">
    <w:name w:val="List Table 7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7" w:customStyle="1">
    <w:name w:val="Lined - Accent"/>
    <w:basedOn w:val="6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8" w:customStyle="1">
    <w:name w:val="Lined - Accent 1"/>
    <w:basedOn w:val="6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99" w:customStyle="1">
    <w:name w:val="Lined - Accent 2"/>
    <w:basedOn w:val="6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0" w:customStyle="1">
    <w:name w:val="Lined - Accent 3"/>
    <w:basedOn w:val="6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1" w:customStyle="1">
    <w:name w:val="Lined - Accent 4"/>
    <w:basedOn w:val="6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2" w:customStyle="1">
    <w:name w:val="Lined - Accent 5"/>
    <w:basedOn w:val="6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3" w:customStyle="1">
    <w:name w:val="Lined - Accent 6"/>
    <w:basedOn w:val="6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4" w:customStyle="1">
    <w:name w:val="Bordered &amp; Lined - Accent"/>
    <w:basedOn w:val="6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5" w:customStyle="1">
    <w:name w:val="Bordered &amp; Lined - Accent 1"/>
    <w:basedOn w:val="6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6" w:customStyle="1">
    <w:name w:val="Bordered &amp; Lined - Accent 2"/>
    <w:basedOn w:val="6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7" w:customStyle="1">
    <w:name w:val="Bordered &amp; Lined - Accent 3"/>
    <w:basedOn w:val="6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8" w:customStyle="1">
    <w:name w:val="Bordered &amp; Lined - Accent 4"/>
    <w:basedOn w:val="6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9" w:customStyle="1">
    <w:name w:val="Bordered &amp; Lined - Accent 5"/>
    <w:basedOn w:val="6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0" w:customStyle="1">
    <w:name w:val="Bordered &amp; Lined - Accent 6"/>
    <w:basedOn w:val="6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1" w:customStyle="1">
    <w:name w:val="Bordered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2" w:customStyle="1">
    <w:name w:val="Bordered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13" w:customStyle="1">
    <w:name w:val="Bordered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14" w:customStyle="1">
    <w:name w:val="Bordered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5" w:customStyle="1">
    <w:name w:val="Bordered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6" w:customStyle="1">
    <w:name w:val="Bordered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17" w:customStyle="1">
    <w:name w:val="Bordered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18">
    <w:name w:val="Hyperlink"/>
    <w:uiPriority w:val="99"/>
    <w:unhideWhenUsed/>
    <w:rPr>
      <w:color w:val="0000ff" w:themeColor="hyperlink"/>
      <w:u w:val="single"/>
    </w:rPr>
  </w:style>
  <w:style w:type="paragraph" w:styleId="819">
    <w:name w:val="footnote text"/>
    <w:basedOn w:val="654"/>
    <w:link w:val="820"/>
    <w:uiPriority w:val="99"/>
    <w:semiHidden/>
    <w:unhideWhenUsed/>
    <w:pPr>
      <w:spacing w:after="40" w:line="240" w:lineRule="auto"/>
    </w:pPr>
    <w:rPr>
      <w:sz w:val="18"/>
    </w:rPr>
  </w:style>
  <w:style w:type="character" w:styleId="820" w:customStyle="1">
    <w:name w:val="Текст сноски Знак"/>
    <w:link w:val="819"/>
    <w:uiPriority w:val="99"/>
    <w:rPr>
      <w:sz w:val="18"/>
    </w:rPr>
  </w:style>
  <w:style w:type="character" w:styleId="821">
    <w:name w:val="footnote reference"/>
    <w:basedOn w:val="655"/>
    <w:uiPriority w:val="99"/>
    <w:unhideWhenUsed/>
    <w:rPr>
      <w:vertAlign w:val="superscript"/>
    </w:rPr>
  </w:style>
  <w:style w:type="paragraph" w:styleId="822">
    <w:name w:val="endnote text"/>
    <w:basedOn w:val="654"/>
    <w:link w:val="823"/>
    <w:uiPriority w:val="99"/>
    <w:semiHidden/>
    <w:unhideWhenUsed/>
    <w:pPr>
      <w:spacing w:after="0" w:line="240" w:lineRule="auto"/>
    </w:pPr>
    <w:rPr>
      <w:sz w:val="20"/>
    </w:rPr>
  </w:style>
  <w:style w:type="character" w:styleId="823" w:customStyle="1">
    <w:name w:val="Текст концевой сноски Знак"/>
    <w:link w:val="822"/>
    <w:uiPriority w:val="99"/>
    <w:rPr>
      <w:sz w:val="20"/>
    </w:rPr>
  </w:style>
  <w:style w:type="character" w:styleId="824">
    <w:name w:val="endnote reference"/>
    <w:basedOn w:val="655"/>
    <w:uiPriority w:val="99"/>
    <w:semiHidden/>
    <w:unhideWhenUsed/>
    <w:rPr>
      <w:vertAlign w:val="superscript"/>
    </w:rPr>
  </w:style>
  <w:style w:type="paragraph" w:styleId="825">
    <w:name w:val="toc 1"/>
    <w:basedOn w:val="654"/>
    <w:next w:val="654"/>
    <w:uiPriority w:val="39"/>
    <w:unhideWhenUsed/>
    <w:pPr>
      <w:spacing w:after="57"/>
    </w:pPr>
  </w:style>
  <w:style w:type="paragraph" w:styleId="826">
    <w:name w:val="toc 2"/>
    <w:basedOn w:val="654"/>
    <w:next w:val="654"/>
    <w:uiPriority w:val="39"/>
    <w:unhideWhenUsed/>
    <w:pPr>
      <w:ind w:left="283"/>
      <w:spacing w:after="57"/>
    </w:pPr>
  </w:style>
  <w:style w:type="paragraph" w:styleId="827">
    <w:name w:val="toc 3"/>
    <w:basedOn w:val="654"/>
    <w:next w:val="654"/>
    <w:uiPriority w:val="39"/>
    <w:unhideWhenUsed/>
    <w:pPr>
      <w:ind w:left="567"/>
      <w:spacing w:after="57"/>
    </w:pPr>
  </w:style>
  <w:style w:type="paragraph" w:styleId="828">
    <w:name w:val="toc 4"/>
    <w:basedOn w:val="654"/>
    <w:next w:val="654"/>
    <w:uiPriority w:val="39"/>
    <w:unhideWhenUsed/>
    <w:pPr>
      <w:ind w:left="850"/>
      <w:spacing w:after="57"/>
    </w:pPr>
  </w:style>
  <w:style w:type="paragraph" w:styleId="829">
    <w:name w:val="toc 5"/>
    <w:basedOn w:val="654"/>
    <w:next w:val="654"/>
    <w:uiPriority w:val="39"/>
    <w:unhideWhenUsed/>
    <w:pPr>
      <w:ind w:left="1134"/>
      <w:spacing w:after="57"/>
    </w:pPr>
  </w:style>
  <w:style w:type="paragraph" w:styleId="830">
    <w:name w:val="toc 6"/>
    <w:basedOn w:val="654"/>
    <w:next w:val="654"/>
    <w:uiPriority w:val="39"/>
    <w:unhideWhenUsed/>
    <w:pPr>
      <w:ind w:left="1417"/>
      <w:spacing w:after="57"/>
    </w:pPr>
  </w:style>
  <w:style w:type="paragraph" w:styleId="831">
    <w:name w:val="toc 7"/>
    <w:basedOn w:val="654"/>
    <w:next w:val="654"/>
    <w:uiPriority w:val="39"/>
    <w:unhideWhenUsed/>
    <w:pPr>
      <w:ind w:left="1701"/>
      <w:spacing w:after="57"/>
    </w:pPr>
  </w:style>
  <w:style w:type="paragraph" w:styleId="832">
    <w:name w:val="toc 8"/>
    <w:basedOn w:val="654"/>
    <w:next w:val="654"/>
    <w:uiPriority w:val="39"/>
    <w:unhideWhenUsed/>
    <w:pPr>
      <w:ind w:left="1984"/>
      <w:spacing w:after="57"/>
    </w:pPr>
  </w:style>
  <w:style w:type="paragraph" w:styleId="833">
    <w:name w:val="toc 9"/>
    <w:basedOn w:val="654"/>
    <w:next w:val="654"/>
    <w:uiPriority w:val="39"/>
    <w:unhideWhenUsed/>
    <w:pPr>
      <w:ind w:left="2268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654"/>
    <w:next w:val="654"/>
    <w:uiPriority w:val="99"/>
    <w:unhideWhenUsed/>
    <w:pPr>
      <w:spacing w:after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r7-office/2025.3.2.1000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Кузнецова Анастасия Александровна</cp:lastModifiedBy>
  <cp:revision>4</cp:revision>
  <dcterms:created xsi:type="dcterms:W3CDTF">2026-01-19T09:40:00Z</dcterms:created>
  <dcterms:modified xsi:type="dcterms:W3CDTF">2026-01-20T07:33:38Z</dcterms:modified>
</cp:coreProperties>
</file>