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right="-2" w:firstLine="0"/>
        <w:jc w:val="center"/>
        <w:rPr>
          <w:smallCaps/>
          <w:color w:val="000000"/>
        </w:rPr>
      </w:pPr>
      <w:r w:rsidRPr="000537E5">
        <w:rPr>
          <w:smallCaps/>
          <w:noProof/>
          <w:color w:val="000000"/>
          <w:lang w:eastAsia="ru-RU"/>
        </w:rPr>
        <w:drawing>
          <wp:inline distT="0" distB="0" distL="0" distR="0">
            <wp:extent cx="526415" cy="650875"/>
            <wp:effectExtent l="19050" t="0" r="698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0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7E5" w:rsidRDefault="000537E5" w:rsidP="000537E5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</w:t>
      </w:r>
    </w:p>
    <w:p w:rsidR="000537E5" w:rsidRDefault="000537E5" w:rsidP="000537E5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КАСЛИНСКОГО МУНИЦИПАЛЬНОГО РАЙОНА</w:t>
      </w:r>
    </w:p>
    <w:p w:rsidR="000537E5" w:rsidRDefault="000537E5" w:rsidP="000537E5">
      <w:pPr>
        <w:pStyle w:val="1"/>
        <w:tabs>
          <w:tab w:val="left" w:pos="0"/>
        </w:tabs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Челябинской области</w:t>
      </w:r>
    </w:p>
    <w:p w:rsidR="000537E5" w:rsidRDefault="009C3F5B" w:rsidP="000537E5">
      <w:pPr>
        <w:pStyle w:val="2"/>
        <w:tabs>
          <w:tab w:val="left" w:pos="0"/>
        </w:tabs>
        <w:jc w:val="center"/>
        <w:rPr>
          <w:rFonts w:ascii="Times New Roman" w:hAnsi="Times New Roman"/>
          <w:b/>
          <w:sz w:val="40"/>
        </w:rPr>
      </w:pPr>
      <w:r>
        <w:rPr>
          <w:noProof/>
          <w:lang w:eastAsia="ru-RU"/>
        </w:rPr>
        <w:pict>
          <v:line id="_x0000_s1026" style="position:absolute;left:0;text-align:left;z-index:251660288" from=".95pt,22.4pt" to="500.25pt,22.4pt" strokeweight=".71mm">
            <v:stroke joinstyle="miter"/>
          </v:line>
        </w:pict>
      </w:r>
      <w:r w:rsidR="000537E5">
        <w:rPr>
          <w:rFonts w:ascii="Times New Roman" w:hAnsi="Times New Roman"/>
          <w:b/>
          <w:sz w:val="40"/>
        </w:rPr>
        <w:t>ПОСТАНОВЛЕНИЕ</w:t>
      </w:r>
    </w:p>
    <w:p w:rsidR="000537E5" w:rsidRPr="00284F3B" w:rsidRDefault="000537E5" w:rsidP="000537E5">
      <w:pPr>
        <w:pStyle w:val="a5"/>
        <w:numPr>
          <w:ilvl w:val="0"/>
          <w:numId w:val="1"/>
        </w:numPr>
        <w:rPr>
          <w:smallCaps/>
        </w:rPr>
      </w:pPr>
      <w:r w:rsidRPr="00284F3B">
        <w:t xml:space="preserve">от </w:t>
      </w:r>
      <w:r w:rsidR="002169AC">
        <w:t>15.05.2017</w:t>
      </w:r>
      <w:r w:rsidRPr="00284F3B">
        <w:t xml:space="preserve"> г. №</w:t>
      </w:r>
      <w:r w:rsidR="002169AC">
        <w:t xml:space="preserve">  294</w:t>
      </w:r>
    </w:p>
    <w:p w:rsidR="000537E5" w:rsidRPr="00284F3B" w:rsidRDefault="000537E5" w:rsidP="000537E5">
      <w:pPr>
        <w:pStyle w:val="a5"/>
        <w:numPr>
          <w:ilvl w:val="0"/>
          <w:numId w:val="1"/>
        </w:numPr>
        <w:rPr>
          <w:smallCaps/>
        </w:rPr>
      </w:pPr>
      <w:r w:rsidRPr="00284F3B">
        <w:t>г. Касли</w:t>
      </w:r>
    </w:p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right="-2" w:firstLine="0"/>
        <w:jc w:val="center"/>
        <w:rPr>
          <w:smallCaps/>
          <w:color w:val="000000"/>
        </w:rPr>
      </w:pPr>
    </w:p>
    <w:p w:rsidR="003345B1" w:rsidRPr="003345B1" w:rsidRDefault="003345B1" w:rsidP="003345B1">
      <w:pPr>
        <w:autoSpaceDE w:val="0"/>
        <w:autoSpaceDN w:val="0"/>
        <w:adjustRightInd w:val="0"/>
        <w:spacing w:before="0" w:line="240" w:lineRule="auto"/>
        <w:ind w:right="5669" w:firstLine="0"/>
        <w:rPr>
          <w:color w:val="000000"/>
        </w:rPr>
      </w:pPr>
      <w:r w:rsidRPr="003345B1">
        <w:rPr>
          <w:color w:val="000000"/>
        </w:rPr>
        <w:t>Об определении случаев осуществления</w:t>
      </w:r>
    </w:p>
    <w:p w:rsidR="000537E5" w:rsidRDefault="003345B1" w:rsidP="003345B1">
      <w:pPr>
        <w:autoSpaceDE w:val="0"/>
        <w:autoSpaceDN w:val="0"/>
        <w:adjustRightInd w:val="0"/>
        <w:spacing w:before="0" w:line="240" w:lineRule="auto"/>
        <w:ind w:right="5669" w:firstLine="0"/>
        <w:rPr>
          <w:smallCaps/>
          <w:color w:val="000000"/>
        </w:rPr>
      </w:pPr>
      <w:r w:rsidRPr="003345B1">
        <w:rPr>
          <w:color w:val="000000"/>
        </w:rPr>
        <w:t>банковского сопровождения контрактов</w:t>
      </w:r>
    </w:p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firstLine="0"/>
        <w:rPr>
          <w:smallCaps/>
          <w:color w:val="000000"/>
        </w:rPr>
      </w:pPr>
    </w:p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firstLine="0"/>
        <w:rPr>
          <w:smallCaps/>
          <w:color w:val="000000"/>
        </w:rPr>
      </w:pPr>
    </w:p>
    <w:p w:rsidR="003345B1" w:rsidRPr="003345B1" w:rsidRDefault="003345B1" w:rsidP="003345B1">
      <w:pPr>
        <w:autoSpaceDE w:val="0"/>
        <w:autoSpaceDN w:val="0"/>
        <w:adjustRightInd w:val="0"/>
        <w:spacing w:before="0" w:line="240" w:lineRule="auto"/>
        <w:ind w:firstLine="708"/>
        <w:rPr>
          <w:color w:val="000000"/>
        </w:rPr>
      </w:pPr>
      <w:r w:rsidRPr="003345B1">
        <w:rPr>
          <w:color w:val="000000"/>
        </w:rPr>
        <w:t>В соответствии с частью 2 статьи 35 Федерального закона</w:t>
      </w:r>
      <w:r w:rsidR="00EC2652">
        <w:rPr>
          <w:color w:val="000000"/>
        </w:rPr>
        <w:t xml:space="preserve"> от </w:t>
      </w:r>
      <w:r w:rsidR="00EC2652" w:rsidRPr="00EC2652">
        <w:rPr>
          <w:color w:val="000000"/>
        </w:rPr>
        <w:t xml:space="preserve">05.04.2013 </w:t>
      </w:r>
      <w:r w:rsidR="00EC2652">
        <w:rPr>
          <w:color w:val="000000"/>
        </w:rPr>
        <w:t>№</w:t>
      </w:r>
      <w:r w:rsidR="00EC2652" w:rsidRPr="00EC2652">
        <w:rPr>
          <w:color w:val="000000"/>
        </w:rPr>
        <w:t xml:space="preserve"> 44-ФЗ</w:t>
      </w:r>
      <w:r w:rsidRPr="003345B1">
        <w:rPr>
          <w:color w:val="000000"/>
        </w:rPr>
        <w:t xml:space="preserve"> </w:t>
      </w:r>
      <w:r>
        <w:rPr>
          <w:color w:val="000000"/>
        </w:rPr>
        <w:t>«</w:t>
      </w:r>
      <w:r w:rsidRPr="003345B1">
        <w:rPr>
          <w:color w:val="000000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</w:rPr>
        <w:t>»</w:t>
      </w:r>
    </w:p>
    <w:p w:rsidR="003345B1" w:rsidRPr="003345B1" w:rsidRDefault="003345B1" w:rsidP="003345B1">
      <w:pPr>
        <w:autoSpaceDE w:val="0"/>
        <w:autoSpaceDN w:val="0"/>
        <w:adjustRightInd w:val="0"/>
        <w:spacing w:before="0" w:line="240" w:lineRule="auto"/>
        <w:ind w:firstLine="708"/>
        <w:rPr>
          <w:color w:val="000000"/>
        </w:rPr>
      </w:pPr>
    </w:p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firstLine="708"/>
        <w:rPr>
          <w:smallCaps/>
          <w:color w:val="000000"/>
        </w:rPr>
      </w:pPr>
      <w:r>
        <w:rPr>
          <w:color w:val="000000"/>
        </w:rPr>
        <w:t>ПОСТАНОВЛЯЮ</w:t>
      </w:r>
      <w:r w:rsidRPr="000537E5">
        <w:rPr>
          <w:color w:val="000000"/>
        </w:rPr>
        <w:t>:</w:t>
      </w:r>
    </w:p>
    <w:p w:rsidR="000537E5" w:rsidRPr="000537E5" w:rsidRDefault="000537E5" w:rsidP="000537E5">
      <w:pPr>
        <w:autoSpaceDE w:val="0"/>
        <w:autoSpaceDN w:val="0"/>
        <w:adjustRightInd w:val="0"/>
        <w:spacing w:before="0" w:line="240" w:lineRule="auto"/>
        <w:ind w:firstLine="708"/>
        <w:rPr>
          <w:smallCaps/>
          <w:color w:val="000000"/>
        </w:rPr>
      </w:pPr>
    </w:p>
    <w:p w:rsidR="000418F7" w:rsidRDefault="000418F7" w:rsidP="000418F7">
      <w:pPr>
        <w:autoSpaceDE w:val="0"/>
        <w:autoSpaceDN w:val="0"/>
        <w:adjustRightInd w:val="0"/>
        <w:spacing w:before="0" w:line="240" w:lineRule="auto"/>
        <w:ind w:firstLine="708"/>
        <w:rPr>
          <w:color w:val="000000"/>
        </w:rPr>
      </w:pPr>
      <w:r>
        <w:rPr>
          <w:color w:val="000000"/>
        </w:rPr>
        <w:t>1. Установить, что банковское сопровождение контрактов, предметом которых являются поставки товаров, выполнение работ, оказание услуг для нужд Каслинского муниципального района  (далее именуются - контракты), осуществляется в следующих случаях:</w:t>
      </w:r>
    </w:p>
    <w:p w:rsidR="000418F7" w:rsidRDefault="000418F7" w:rsidP="000418F7">
      <w:pPr>
        <w:autoSpaceDE w:val="0"/>
        <w:autoSpaceDN w:val="0"/>
        <w:adjustRightInd w:val="0"/>
        <w:spacing w:before="0" w:line="240" w:lineRule="auto"/>
        <w:ind w:firstLine="708"/>
        <w:rPr>
          <w:color w:val="000000"/>
        </w:rPr>
      </w:pPr>
      <w:r>
        <w:rPr>
          <w:color w:val="000000"/>
        </w:rPr>
        <w:t>1) в отношении банковского сопровождения контракта, заключающегося в проведении банком мониторинга расчетов в рамках исполнения контракта, если начальная (максимальная) цена такого контракта (цена контракта с единственным поставщиком (подрядчиком, исполнителем) составляет не менее ста миллионов рублей;</w:t>
      </w:r>
    </w:p>
    <w:p w:rsidR="000418F7" w:rsidRDefault="000418F7" w:rsidP="000418F7">
      <w:pPr>
        <w:autoSpaceDE w:val="0"/>
        <w:autoSpaceDN w:val="0"/>
        <w:adjustRightInd w:val="0"/>
        <w:spacing w:before="0" w:line="240" w:lineRule="auto"/>
        <w:ind w:firstLine="708"/>
        <w:rPr>
          <w:color w:val="000000"/>
        </w:rPr>
      </w:pPr>
      <w:r>
        <w:rPr>
          <w:color w:val="000000"/>
        </w:rPr>
        <w:t>2) 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 (расширенное банковское сопровождение), если начальная (максимальная) цена такого контракта (цена контракта с единственным поставщиком (подрядчиком, исполнителем) составляет не менее двухсот миллионов рублей.</w:t>
      </w:r>
    </w:p>
    <w:p w:rsidR="0078616F" w:rsidRDefault="000418F7" w:rsidP="000418F7">
      <w:pPr>
        <w:autoSpaceDE w:val="0"/>
        <w:autoSpaceDN w:val="0"/>
        <w:adjustRightInd w:val="0"/>
        <w:spacing w:before="0" w:line="240" w:lineRule="auto"/>
        <w:ind w:firstLine="708"/>
      </w:pPr>
      <w:r>
        <w:rPr>
          <w:color w:val="000000"/>
        </w:rPr>
        <w:t xml:space="preserve">2. </w:t>
      </w:r>
      <w:r w:rsidR="0078616F" w:rsidRPr="00A635A8">
        <w:t>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</w:t>
      </w:r>
      <w:r w:rsidR="001C539A">
        <w:t xml:space="preserve"> </w:t>
      </w:r>
      <w:hyperlink r:id="rId8" w:history="1">
        <w:r w:rsidR="001C539A" w:rsidRPr="00A133D0">
          <w:rPr>
            <w:rStyle w:val="a7"/>
          </w:rPr>
          <w:t>http://www.kasli.org/</w:t>
        </w:r>
      </w:hyperlink>
      <w:r w:rsidR="003B4B3C">
        <w:t>.</w:t>
      </w:r>
    </w:p>
    <w:p w:rsidR="000418F7" w:rsidRPr="0078616F" w:rsidRDefault="000418F7" w:rsidP="000418F7">
      <w:pPr>
        <w:autoSpaceDE w:val="0"/>
        <w:autoSpaceDN w:val="0"/>
        <w:adjustRightInd w:val="0"/>
        <w:spacing w:before="0" w:line="240" w:lineRule="auto"/>
        <w:ind w:firstLine="708"/>
        <w:rPr>
          <w:smallCaps/>
          <w:color w:val="000000"/>
        </w:rPr>
      </w:pPr>
      <w:r>
        <w:t xml:space="preserve">3. </w:t>
      </w:r>
      <w:proofErr w:type="gramStart"/>
      <w:r w:rsidRPr="0078616F">
        <w:rPr>
          <w:rStyle w:val="FontStyle14"/>
          <w:sz w:val="24"/>
          <w:szCs w:val="24"/>
        </w:rPr>
        <w:t>Контроль за</w:t>
      </w:r>
      <w:proofErr w:type="gramEnd"/>
      <w:r w:rsidRPr="0078616F">
        <w:rPr>
          <w:rStyle w:val="FontStyle14"/>
          <w:sz w:val="24"/>
          <w:szCs w:val="24"/>
        </w:rPr>
        <w:t xml:space="preserve"> исполнением настоящего постановления возложить на первого заместителя главы Каслинского муниципального района Горобца В.В.</w:t>
      </w:r>
    </w:p>
    <w:p w:rsidR="000537E5" w:rsidRPr="00C930E2" w:rsidRDefault="000537E5" w:rsidP="000418F7">
      <w:pPr>
        <w:autoSpaceDE w:val="0"/>
        <w:autoSpaceDN w:val="0"/>
        <w:adjustRightInd w:val="0"/>
        <w:spacing w:before="0" w:line="240" w:lineRule="auto"/>
        <w:ind w:firstLine="708"/>
        <w:jc w:val="left"/>
        <w:rPr>
          <w:smallCaps/>
        </w:rPr>
      </w:pPr>
    </w:p>
    <w:p w:rsidR="000537E5" w:rsidRDefault="000537E5" w:rsidP="000537E5">
      <w:pPr>
        <w:autoSpaceDE w:val="0"/>
        <w:autoSpaceDN w:val="0"/>
        <w:adjustRightInd w:val="0"/>
        <w:spacing w:before="0" w:line="240" w:lineRule="auto"/>
        <w:ind w:firstLine="0"/>
        <w:rPr>
          <w:smallCaps/>
        </w:rPr>
      </w:pPr>
    </w:p>
    <w:p w:rsidR="00494358" w:rsidRDefault="000537E5" w:rsidP="000537E5">
      <w:pPr>
        <w:autoSpaceDE w:val="0"/>
        <w:autoSpaceDN w:val="0"/>
        <w:adjustRightInd w:val="0"/>
        <w:spacing w:before="0" w:line="240" w:lineRule="auto"/>
        <w:ind w:firstLine="0"/>
        <w:rPr>
          <w:smallCaps/>
        </w:rPr>
      </w:pPr>
      <w:r>
        <w:t xml:space="preserve">Глава </w:t>
      </w:r>
    </w:p>
    <w:p w:rsidR="00FD46A4" w:rsidRDefault="000537E5" w:rsidP="00FD46A4">
      <w:pPr>
        <w:autoSpaceDE w:val="0"/>
        <w:autoSpaceDN w:val="0"/>
        <w:adjustRightInd w:val="0"/>
        <w:spacing w:before="0" w:line="240" w:lineRule="auto"/>
        <w:ind w:firstLine="0"/>
        <w:rPr>
          <w:smallCaps/>
        </w:rPr>
      </w:pPr>
      <w:r>
        <w:t xml:space="preserve">Каслинского муниципального района        </w:t>
      </w:r>
      <w:r w:rsidR="00494358">
        <w:t xml:space="preserve">        </w:t>
      </w:r>
      <w:r>
        <w:t xml:space="preserve">                                        </w:t>
      </w:r>
      <w:r w:rsidR="000418F7">
        <w:t xml:space="preserve">                    И.В. </w:t>
      </w:r>
      <w:proofErr w:type="spellStart"/>
      <w:r w:rsidR="000418F7">
        <w:t>Колышев</w:t>
      </w:r>
      <w:proofErr w:type="spellEnd"/>
    </w:p>
    <w:p w:rsidR="0047426A" w:rsidRDefault="0047426A" w:rsidP="00FD46A4">
      <w:pPr>
        <w:autoSpaceDE w:val="0"/>
        <w:autoSpaceDN w:val="0"/>
        <w:adjustRightInd w:val="0"/>
        <w:spacing w:before="0" w:line="240" w:lineRule="auto"/>
        <w:ind w:firstLine="0"/>
        <w:rPr>
          <w:smallCaps/>
        </w:rPr>
        <w:sectPr w:rsidR="0047426A" w:rsidSect="003C7758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0537E5" w:rsidRPr="000D5D43" w:rsidRDefault="000537E5" w:rsidP="009C3F5B">
      <w:pPr>
        <w:autoSpaceDE w:val="0"/>
        <w:autoSpaceDN w:val="0"/>
        <w:adjustRightInd w:val="0"/>
        <w:spacing w:before="0" w:line="240" w:lineRule="auto"/>
        <w:ind w:firstLine="0"/>
        <w:rPr>
          <w:smallCaps/>
        </w:rPr>
      </w:pPr>
    </w:p>
    <w:sectPr w:rsidR="000537E5" w:rsidRPr="000D5D43" w:rsidSect="00A03F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46268"/>
    <w:multiLevelType w:val="hybridMultilevel"/>
    <w:tmpl w:val="FD647B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1504EA"/>
    <w:multiLevelType w:val="hybridMultilevel"/>
    <w:tmpl w:val="46FA6994"/>
    <w:lvl w:ilvl="0" w:tplc="4DBC952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37E5"/>
    <w:rsid w:val="0000761A"/>
    <w:rsid w:val="000179BC"/>
    <w:rsid w:val="000418F7"/>
    <w:rsid w:val="000537E5"/>
    <w:rsid w:val="00080B25"/>
    <w:rsid w:val="00110356"/>
    <w:rsid w:val="001314F9"/>
    <w:rsid w:val="00163663"/>
    <w:rsid w:val="00184142"/>
    <w:rsid w:val="001C539A"/>
    <w:rsid w:val="001F25BD"/>
    <w:rsid w:val="002169AC"/>
    <w:rsid w:val="00285B89"/>
    <w:rsid w:val="00294E6F"/>
    <w:rsid w:val="00297435"/>
    <w:rsid w:val="002E0911"/>
    <w:rsid w:val="00306D51"/>
    <w:rsid w:val="003345B1"/>
    <w:rsid w:val="003370A6"/>
    <w:rsid w:val="00380B83"/>
    <w:rsid w:val="00384ED9"/>
    <w:rsid w:val="003B4B3C"/>
    <w:rsid w:val="003C7758"/>
    <w:rsid w:val="003F4969"/>
    <w:rsid w:val="0041421F"/>
    <w:rsid w:val="00423D50"/>
    <w:rsid w:val="00444602"/>
    <w:rsid w:val="0047426A"/>
    <w:rsid w:val="00474B2B"/>
    <w:rsid w:val="00491F32"/>
    <w:rsid w:val="00494358"/>
    <w:rsid w:val="004C1DFD"/>
    <w:rsid w:val="004C33C1"/>
    <w:rsid w:val="00552151"/>
    <w:rsid w:val="00584CAE"/>
    <w:rsid w:val="005D799F"/>
    <w:rsid w:val="006766FA"/>
    <w:rsid w:val="006B379A"/>
    <w:rsid w:val="006C2F16"/>
    <w:rsid w:val="00760CFD"/>
    <w:rsid w:val="007744BB"/>
    <w:rsid w:val="00782CB8"/>
    <w:rsid w:val="0078616F"/>
    <w:rsid w:val="00786495"/>
    <w:rsid w:val="007C2782"/>
    <w:rsid w:val="007D51ED"/>
    <w:rsid w:val="0081106E"/>
    <w:rsid w:val="008457A0"/>
    <w:rsid w:val="008A40DF"/>
    <w:rsid w:val="009707DB"/>
    <w:rsid w:val="009C3F5B"/>
    <w:rsid w:val="009F0988"/>
    <w:rsid w:val="00A03FC9"/>
    <w:rsid w:val="00A14229"/>
    <w:rsid w:val="00A76C62"/>
    <w:rsid w:val="00A81AF6"/>
    <w:rsid w:val="00AA1933"/>
    <w:rsid w:val="00AA4382"/>
    <w:rsid w:val="00B2319A"/>
    <w:rsid w:val="00B3632D"/>
    <w:rsid w:val="00B44689"/>
    <w:rsid w:val="00B47889"/>
    <w:rsid w:val="00B637F1"/>
    <w:rsid w:val="00B743F6"/>
    <w:rsid w:val="00B80D84"/>
    <w:rsid w:val="00BD2872"/>
    <w:rsid w:val="00BE57CA"/>
    <w:rsid w:val="00C1109B"/>
    <w:rsid w:val="00C84E59"/>
    <w:rsid w:val="00CB546C"/>
    <w:rsid w:val="00CD1A94"/>
    <w:rsid w:val="00CF1034"/>
    <w:rsid w:val="00D05B1C"/>
    <w:rsid w:val="00D607EB"/>
    <w:rsid w:val="00DA3CAB"/>
    <w:rsid w:val="00DD541A"/>
    <w:rsid w:val="00DF1C86"/>
    <w:rsid w:val="00E52C03"/>
    <w:rsid w:val="00E8529C"/>
    <w:rsid w:val="00EC2652"/>
    <w:rsid w:val="00EC67E7"/>
    <w:rsid w:val="00F4068D"/>
    <w:rsid w:val="00F51A4B"/>
    <w:rsid w:val="00F76F75"/>
    <w:rsid w:val="00F85D7D"/>
    <w:rsid w:val="00FA3460"/>
    <w:rsid w:val="00FB7437"/>
    <w:rsid w:val="00FD46A4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120" w:line="360" w:lineRule="auto"/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0A6"/>
  </w:style>
  <w:style w:type="paragraph" w:styleId="1">
    <w:name w:val="heading 1"/>
    <w:basedOn w:val="a"/>
    <w:next w:val="a"/>
    <w:link w:val="10"/>
    <w:qFormat/>
    <w:rsid w:val="000537E5"/>
    <w:pPr>
      <w:keepNext/>
      <w:widowControl w:val="0"/>
      <w:numPr>
        <w:numId w:val="1"/>
      </w:numPr>
      <w:suppressAutoHyphens/>
      <w:spacing w:before="0" w:line="240" w:lineRule="auto"/>
      <w:jc w:val="left"/>
      <w:outlineLvl w:val="0"/>
    </w:pPr>
    <w:rPr>
      <w:rFonts w:ascii="Arial" w:eastAsia="Arial Unicode MS" w:hAnsi="Arial"/>
      <w:b/>
      <w:kern w:val="1"/>
    </w:rPr>
  </w:style>
  <w:style w:type="paragraph" w:styleId="2">
    <w:name w:val="heading 2"/>
    <w:basedOn w:val="a"/>
    <w:next w:val="a"/>
    <w:link w:val="20"/>
    <w:qFormat/>
    <w:rsid w:val="000537E5"/>
    <w:pPr>
      <w:keepNext/>
      <w:widowControl w:val="0"/>
      <w:numPr>
        <w:ilvl w:val="1"/>
        <w:numId w:val="1"/>
      </w:numPr>
      <w:suppressAutoHyphens/>
      <w:spacing w:before="0" w:line="240" w:lineRule="auto"/>
      <w:jc w:val="left"/>
      <w:outlineLvl w:val="1"/>
    </w:pPr>
    <w:rPr>
      <w:rFonts w:ascii="Arial" w:eastAsia="Arial Unicode MS" w:hAnsi="Arial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0537E5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537E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7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537E5"/>
    <w:rPr>
      <w:rFonts w:ascii="Arial" w:eastAsia="Arial Unicode MS" w:hAnsi="Arial"/>
      <w:b/>
      <w:smallCaps w:val="0"/>
      <w:kern w:val="1"/>
    </w:rPr>
  </w:style>
  <w:style w:type="character" w:customStyle="1" w:styleId="20">
    <w:name w:val="Заголовок 2 Знак"/>
    <w:basedOn w:val="a0"/>
    <w:link w:val="2"/>
    <w:rsid w:val="000537E5"/>
    <w:rPr>
      <w:rFonts w:ascii="Arial" w:eastAsia="Arial Unicode MS" w:hAnsi="Arial"/>
      <w:smallCaps w:val="0"/>
      <w:kern w:val="1"/>
    </w:rPr>
  </w:style>
  <w:style w:type="paragraph" w:styleId="a5">
    <w:name w:val="List Paragraph"/>
    <w:basedOn w:val="a"/>
    <w:uiPriority w:val="34"/>
    <w:qFormat/>
    <w:rsid w:val="000537E5"/>
    <w:pPr>
      <w:ind w:left="720"/>
      <w:contextualSpacing/>
    </w:pPr>
  </w:style>
  <w:style w:type="table" w:styleId="a6">
    <w:name w:val="Table Grid"/>
    <w:basedOn w:val="a1"/>
    <w:uiPriority w:val="59"/>
    <w:rsid w:val="00110356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06D51"/>
    <w:pPr>
      <w:autoSpaceDE w:val="0"/>
      <w:autoSpaceDN w:val="0"/>
      <w:adjustRightInd w:val="0"/>
      <w:spacing w:before="0" w:line="240" w:lineRule="auto"/>
      <w:ind w:firstLine="0"/>
      <w:jc w:val="left"/>
    </w:pPr>
    <w:rPr>
      <w:color w:val="000000"/>
    </w:rPr>
  </w:style>
  <w:style w:type="paragraph" w:customStyle="1" w:styleId="Style4">
    <w:name w:val="Style4"/>
    <w:basedOn w:val="a"/>
    <w:uiPriority w:val="99"/>
    <w:rsid w:val="001F25BD"/>
    <w:pPr>
      <w:widowControl w:val="0"/>
      <w:autoSpaceDE w:val="0"/>
      <w:autoSpaceDN w:val="0"/>
      <w:adjustRightInd w:val="0"/>
      <w:spacing w:before="0" w:line="274" w:lineRule="exact"/>
      <w:ind w:firstLine="710"/>
      <w:jc w:val="left"/>
    </w:pPr>
    <w:rPr>
      <w:rFonts w:eastAsia="Times New Roman"/>
      <w:lang w:eastAsia="ru-RU"/>
    </w:rPr>
  </w:style>
  <w:style w:type="character" w:styleId="a7">
    <w:name w:val="Hyperlink"/>
    <w:basedOn w:val="a0"/>
    <w:uiPriority w:val="99"/>
    <w:unhideWhenUsed/>
    <w:rsid w:val="001C53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5FBD4-4D7A-49AF-BB6C-3A72DD5E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2017-05-12T06:32:00Z</cp:lastPrinted>
  <dcterms:created xsi:type="dcterms:W3CDTF">2016-06-29T11:21:00Z</dcterms:created>
  <dcterms:modified xsi:type="dcterms:W3CDTF">2017-05-15T06:32:00Z</dcterms:modified>
</cp:coreProperties>
</file>