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E475C" w14:textId="77777777" w:rsidR="00BC320D" w:rsidRDefault="00BC320D" w:rsidP="00BC320D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60A47946" w14:textId="77777777" w:rsidR="00BC320D" w:rsidRDefault="00BC320D" w:rsidP="00BC320D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20CD5F27" w14:textId="77777777" w:rsidR="00BC320D" w:rsidRDefault="00BC320D" w:rsidP="00BC320D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01C82427" w14:textId="77777777" w:rsidR="00BC320D" w:rsidRDefault="00BC320D" w:rsidP="00BC320D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В собственность:</w:t>
      </w:r>
    </w:p>
    <w:p w14:paraId="761F9C7E" w14:textId="6692E595" w:rsidR="00BC320D" w:rsidRDefault="00BC320D" w:rsidP="00BC320D">
      <w:pPr>
        <w:ind w:firstLine="720"/>
        <w:jc w:val="both"/>
        <w:rPr>
          <w:sz w:val="22"/>
          <w:szCs w:val="22"/>
        </w:rPr>
      </w:pPr>
      <w:bookmarkStart w:id="0" w:name="_Hlk185426665"/>
      <w:r>
        <w:rPr>
          <w:sz w:val="22"/>
          <w:szCs w:val="22"/>
        </w:rPr>
        <w:t>1)</w:t>
      </w:r>
      <w:bookmarkStart w:id="1" w:name="_Hlk192601616"/>
      <w:r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п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Маук, примыкает к юго-восточной стороне земельного участка с кадастровым номером 74:09:0701002:88</w:t>
      </w:r>
      <w:r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2500</w:t>
      </w:r>
      <w:r>
        <w:rPr>
          <w:sz w:val="22"/>
          <w:szCs w:val="22"/>
        </w:rPr>
        <w:t xml:space="preserve"> кв.м., категория земель: земли населенных пунктов, </w:t>
      </w:r>
      <w:bookmarkEnd w:id="0"/>
      <w:bookmarkEnd w:id="1"/>
      <w:r>
        <w:rPr>
          <w:sz w:val="22"/>
          <w:szCs w:val="22"/>
        </w:rPr>
        <w:t>для индивидуального жилищного строительства</w:t>
      </w:r>
      <w:r>
        <w:rPr>
          <w:sz w:val="22"/>
          <w:szCs w:val="22"/>
        </w:rPr>
        <w:t>;</w:t>
      </w:r>
    </w:p>
    <w:p w14:paraId="4C40CA6B" w14:textId="77777777" w:rsidR="00BC320D" w:rsidRDefault="00BC320D" w:rsidP="00BC320D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6CA25724" w14:textId="77777777" w:rsidR="00BC320D" w:rsidRDefault="00BC320D" w:rsidP="00BC320D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2AF5EBFA" w14:textId="2F926D21" w:rsidR="00BC320D" w:rsidRDefault="00BC320D" w:rsidP="00BC320D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>
        <w:rPr>
          <w:rStyle w:val="normaltextrun"/>
          <w:b/>
          <w:bCs/>
          <w:sz w:val="22"/>
          <w:szCs w:val="22"/>
        </w:rPr>
        <w:t>11</w:t>
      </w:r>
      <w:r>
        <w:rPr>
          <w:rStyle w:val="normaltextrun"/>
          <w:b/>
          <w:bCs/>
          <w:sz w:val="22"/>
          <w:szCs w:val="22"/>
        </w:rPr>
        <w:t>.</w:t>
      </w:r>
      <w:r>
        <w:rPr>
          <w:rStyle w:val="normaltextrun"/>
          <w:b/>
          <w:bCs/>
          <w:sz w:val="22"/>
          <w:szCs w:val="22"/>
        </w:rPr>
        <w:t>04</w:t>
      </w:r>
      <w:r>
        <w:rPr>
          <w:rStyle w:val="normaltextrun"/>
          <w:b/>
          <w:bCs/>
          <w:sz w:val="22"/>
          <w:szCs w:val="22"/>
        </w:rPr>
        <w:t>.2025</w:t>
      </w:r>
    </w:p>
    <w:p w14:paraId="376A9EE0" w14:textId="5076ECA2" w:rsidR="00BC320D" w:rsidRDefault="00BC320D" w:rsidP="00BC320D">
      <w:pPr>
        <w:ind w:firstLine="720"/>
        <w:jc w:val="both"/>
        <w:rPr>
          <w:rStyle w:val="normaltextrun"/>
          <w:b/>
          <w:bCs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>
        <w:rPr>
          <w:rStyle w:val="normaltextrun"/>
          <w:b/>
          <w:bCs/>
          <w:sz w:val="22"/>
          <w:szCs w:val="22"/>
        </w:rPr>
        <w:t>12</w:t>
      </w:r>
      <w:r>
        <w:rPr>
          <w:rStyle w:val="normaltextrun"/>
          <w:b/>
          <w:bCs/>
          <w:sz w:val="22"/>
          <w:szCs w:val="22"/>
        </w:rPr>
        <w:t>.</w:t>
      </w:r>
      <w:r>
        <w:rPr>
          <w:rStyle w:val="normaltextrun"/>
          <w:b/>
          <w:bCs/>
          <w:sz w:val="22"/>
          <w:szCs w:val="22"/>
        </w:rPr>
        <w:t>05</w:t>
      </w:r>
      <w:bookmarkStart w:id="2" w:name="_GoBack"/>
      <w:bookmarkEnd w:id="2"/>
      <w:r>
        <w:rPr>
          <w:rStyle w:val="normaltextrun"/>
          <w:b/>
          <w:bCs/>
          <w:sz w:val="22"/>
          <w:szCs w:val="22"/>
        </w:rPr>
        <w:t>.2025     до 13:00</w:t>
      </w:r>
    </w:p>
    <w:p w14:paraId="105DD50A" w14:textId="77777777" w:rsidR="00BC320D" w:rsidRDefault="00BC320D" w:rsidP="00BC320D">
      <w:pPr>
        <w:ind w:firstLine="720"/>
        <w:jc w:val="both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AC2960E" w14:textId="77777777" w:rsidR="00BC320D" w:rsidRDefault="00BC320D" w:rsidP="00BC320D"/>
    <w:p w14:paraId="4C4C2A09" w14:textId="77777777" w:rsidR="003A6192" w:rsidRDefault="003A6192"/>
    <w:sectPr w:rsidR="003A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E1"/>
    <w:rsid w:val="003A6192"/>
    <w:rsid w:val="00BC320D"/>
    <w:rsid w:val="00F5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940C"/>
  <w15:chartTrackingRefBased/>
  <w15:docId w15:val="{879467BB-7A85-4D3E-A067-2A31B9B0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C3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qFormat/>
    <w:rsid w:val="00BC320D"/>
  </w:style>
  <w:style w:type="paragraph" w:customStyle="1" w:styleId="paragraph">
    <w:name w:val="paragraph"/>
    <w:basedOn w:val="a"/>
    <w:rsid w:val="00BC320D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2025-04-11T10:34:00Z</dcterms:created>
  <dcterms:modified xsi:type="dcterms:W3CDTF">2025-04-11T10:36:00Z</dcterms:modified>
</cp:coreProperties>
</file>