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40" w:rsidRPr="00676D40" w:rsidRDefault="00676D40" w:rsidP="00676D40">
      <w:pPr>
        <w:pageBreakBefore/>
        <w:jc w:val="center"/>
        <w:rPr>
          <w:szCs w:val="24"/>
          <w:lang w:eastAsia="zh-CN"/>
        </w:rPr>
      </w:pPr>
      <w:r w:rsidRPr="00676D40">
        <w:rPr>
          <w:noProof/>
          <w:szCs w:val="24"/>
          <w:lang w:eastAsia="ru-RU"/>
        </w:rPr>
        <w:drawing>
          <wp:inline distT="0" distB="0" distL="0" distR="0" wp14:anchorId="0D8FA1D4" wp14:editId="5A4004DA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60" t="-1663" r="-2060" b="-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D40" w:rsidRPr="00676D40" w:rsidRDefault="00676D40" w:rsidP="00676D40">
      <w:pPr>
        <w:jc w:val="center"/>
        <w:rPr>
          <w:szCs w:val="24"/>
          <w:highlight w:val="white"/>
          <w:lang w:val="ru-RU" w:eastAsia="ru-RU"/>
        </w:rPr>
      </w:pPr>
      <w:r w:rsidRPr="00676D40">
        <w:rPr>
          <w:noProof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1D94185" wp14:editId="76B362E8">
                <wp:simplePos x="0" y="0"/>
                <wp:positionH relativeFrom="column">
                  <wp:posOffset>-8890</wp:posOffset>
                </wp:positionH>
                <wp:positionV relativeFrom="paragraph">
                  <wp:posOffset>27940</wp:posOffset>
                </wp:positionV>
                <wp:extent cx="5912485" cy="941070"/>
                <wp:effectExtent l="31750" t="27305" r="27940" b="317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2485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0D51" w:rsidRPr="00F40D51" w:rsidRDefault="00F40D51" w:rsidP="00F40D51">
                            <w:pPr>
                              <w:keepNext/>
                              <w:tabs>
                                <w:tab w:val="num" w:pos="0"/>
                              </w:tabs>
                              <w:ind w:left="432" w:hanging="432"/>
                              <w:jc w:val="center"/>
                              <w:outlineLvl w:val="0"/>
                              <w:rPr>
                                <w:b/>
                                <w:lang w:eastAsia="zh-CN"/>
                              </w:rPr>
                            </w:pPr>
                            <w:r w:rsidRPr="00F40D51">
                              <w:rPr>
                                <w:b/>
                                <w:sz w:val="28"/>
                                <w:lang w:eastAsia="zh-CN"/>
                              </w:rPr>
                              <w:t>АДМИНИСТРАЦИЯ</w:t>
                            </w:r>
                          </w:p>
                          <w:p w:rsidR="00F40D51" w:rsidRPr="00F40D51" w:rsidRDefault="00F40D51" w:rsidP="00F40D51">
                            <w:pPr>
                              <w:keepNext/>
                              <w:tabs>
                                <w:tab w:val="num" w:pos="0"/>
                              </w:tabs>
                              <w:ind w:left="432" w:hanging="432"/>
                              <w:jc w:val="center"/>
                              <w:outlineLvl w:val="0"/>
                              <w:rPr>
                                <w:b/>
                                <w:lang w:eastAsia="zh-CN"/>
                              </w:rPr>
                            </w:pPr>
                            <w:r w:rsidRPr="00F40D51">
                              <w:rPr>
                                <w:b/>
                                <w:sz w:val="28"/>
                                <w:lang w:eastAsia="zh-CN"/>
                              </w:rPr>
                              <w:t>КАСЛИНСКОГО МУНИЦИПАЛЬНОГО РАЙОНА</w:t>
                            </w:r>
                          </w:p>
                          <w:p w:rsidR="00F40D51" w:rsidRPr="00F40D51" w:rsidRDefault="00F40D51" w:rsidP="00F40D51">
                            <w:pPr>
                              <w:keepNext/>
                              <w:tabs>
                                <w:tab w:val="num" w:pos="0"/>
                              </w:tabs>
                              <w:ind w:left="432" w:hanging="432"/>
                              <w:jc w:val="center"/>
                              <w:outlineLvl w:val="0"/>
                              <w:rPr>
                                <w:b/>
                                <w:lang w:eastAsia="zh-CN"/>
                              </w:rPr>
                            </w:pPr>
                            <w:r w:rsidRPr="00F40D51">
                              <w:rPr>
                                <w:sz w:val="28"/>
                                <w:lang w:eastAsia="zh-CN"/>
                              </w:rPr>
                              <w:t>Челябинской области</w:t>
                            </w:r>
                          </w:p>
                          <w:p w:rsidR="00F40D51" w:rsidRPr="00F40D51" w:rsidRDefault="00F40D51" w:rsidP="00F40D51">
                            <w:pPr>
                              <w:keepNext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0"/>
                              </w:tabs>
                              <w:ind w:left="576" w:hanging="576"/>
                              <w:jc w:val="center"/>
                              <w:outlineLvl w:val="1"/>
                              <w:rPr>
                                <w:lang w:eastAsia="zh-CN"/>
                              </w:rPr>
                            </w:pPr>
                            <w:r w:rsidRPr="00F40D51">
                              <w:rPr>
                                <w:b/>
                                <w:sz w:val="40"/>
                                <w:lang w:eastAsia="zh-CN"/>
                              </w:rPr>
                              <w:t>ПОСТАНОВЛЕНИЕ</w:t>
                            </w:r>
                          </w:p>
                          <w:p w:rsidR="00676D40" w:rsidRPr="00676D40" w:rsidRDefault="00676D40" w:rsidP="00676D40">
                            <w:pPr>
                              <w:pStyle w:val="2"/>
                              <w:keepLines w:val="0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0"/>
                              </w:tabs>
                              <w:spacing w:before="0"/>
                              <w:ind w:left="576" w:hanging="576"/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.7pt;margin-top:2.2pt;width:465.55pt;height:74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" strokecolor="white" strokeweight="3.55pt">
                <v:stroke linestyle="thinThick"/>
                <v:textbox inset="0,0,0,0">
                  <w:txbxContent>
                    <w:p w:rsidR="00F40D51" w:rsidRPr="00F40D51" w:rsidRDefault="00F40D51" w:rsidP="00F40D51">
                      <w:pPr>
                        <w:keepNext/>
                        <w:tabs>
                          <w:tab w:val="num" w:pos="0"/>
                        </w:tabs>
                        <w:ind w:left="432" w:hanging="432"/>
                        <w:jc w:val="center"/>
                        <w:outlineLvl w:val="0"/>
                        <w:rPr>
                          <w:b/>
                          <w:lang w:eastAsia="zh-CN"/>
                        </w:rPr>
                      </w:pPr>
                      <w:r w:rsidRPr="00F40D51">
                        <w:rPr>
                          <w:b/>
                          <w:sz w:val="28"/>
                          <w:lang w:eastAsia="zh-CN"/>
                        </w:rPr>
                        <w:t>АДМИНИСТРАЦИЯ</w:t>
                      </w:r>
                    </w:p>
                    <w:p w:rsidR="00F40D51" w:rsidRPr="00F40D51" w:rsidRDefault="00F40D51" w:rsidP="00F40D51">
                      <w:pPr>
                        <w:keepNext/>
                        <w:tabs>
                          <w:tab w:val="num" w:pos="0"/>
                        </w:tabs>
                        <w:ind w:left="432" w:hanging="432"/>
                        <w:jc w:val="center"/>
                        <w:outlineLvl w:val="0"/>
                        <w:rPr>
                          <w:b/>
                          <w:lang w:eastAsia="zh-CN"/>
                        </w:rPr>
                      </w:pPr>
                      <w:r w:rsidRPr="00F40D51">
                        <w:rPr>
                          <w:b/>
                          <w:sz w:val="28"/>
                          <w:lang w:eastAsia="zh-CN"/>
                        </w:rPr>
                        <w:t>КАСЛИНСКОГО МУНИЦИПАЛЬНОГО РАЙОНА</w:t>
                      </w:r>
                    </w:p>
                    <w:p w:rsidR="00F40D51" w:rsidRPr="00F40D51" w:rsidRDefault="00F40D51" w:rsidP="00F40D51">
                      <w:pPr>
                        <w:keepNext/>
                        <w:tabs>
                          <w:tab w:val="num" w:pos="0"/>
                        </w:tabs>
                        <w:ind w:left="432" w:hanging="432"/>
                        <w:jc w:val="center"/>
                        <w:outlineLvl w:val="0"/>
                        <w:rPr>
                          <w:b/>
                          <w:lang w:eastAsia="zh-CN"/>
                        </w:rPr>
                      </w:pPr>
                      <w:r w:rsidRPr="00F40D51">
                        <w:rPr>
                          <w:sz w:val="28"/>
                          <w:lang w:eastAsia="zh-CN"/>
                        </w:rPr>
                        <w:t>Челябинской области</w:t>
                      </w:r>
                    </w:p>
                    <w:p w:rsidR="00F40D51" w:rsidRPr="00F40D51" w:rsidRDefault="00F40D51" w:rsidP="00F40D51">
                      <w:pPr>
                        <w:keepNext/>
                        <w:numPr>
                          <w:ilvl w:val="1"/>
                          <w:numId w:val="0"/>
                        </w:numPr>
                        <w:tabs>
                          <w:tab w:val="num" w:pos="0"/>
                        </w:tabs>
                        <w:ind w:left="576" w:hanging="576"/>
                        <w:jc w:val="center"/>
                        <w:outlineLvl w:val="1"/>
                        <w:rPr>
                          <w:lang w:eastAsia="zh-CN"/>
                        </w:rPr>
                      </w:pPr>
                      <w:r w:rsidRPr="00F40D51">
                        <w:rPr>
                          <w:b/>
                          <w:sz w:val="40"/>
                          <w:lang w:eastAsia="zh-CN"/>
                        </w:rPr>
                        <w:t>ПОСТАНОВЛЕНИЕ</w:t>
                      </w:r>
                    </w:p>
                    <w:p w:rsidR="00676D40" w:rsidRPr="00676D40" w:rsidRDefault="00676D40" w:rsidP="00676D40">
                      <w:pPr>
                        <w:pStyle w:val="2"/>
                        <w:keepLines w:val="0"/>
                        <w:numPr>
                          <w:ilvl w:val="1"/>
                          <w:numId w:val="0"/>
                        </w:numPr>
                        <w:tabs>
                          <w:tab w:val="num" w:pos="0"/>
                        </w:tabs>
                        <w:spacing w:before="0"/>
                        <w:ind w:left="576" w:hanging="576"/>
                        <w:jc w:val="center"/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6082665" cy="10795"/>
                <wp:effectExtent l="21590" t="17145" r="20320" b="1968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2665" cy="10795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15pt" to="478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" strokeweight=".71mm">
                <v:stroke joinstyle="miter" endcap="square"/>
              </v:line>
            </w:pict>
          </mc:Fallback>
        </mc:AlternateContent>
      </w:r>
    </w:p>
    <w:p w:rsidR="00676D40" w:rsidRPr="00676D40" w:rsidRDefault="00676D40" w:rsidP="00676D40">
      <w:pPr>
        <w:rPr>
          <w:szCs w:val="24"/>
          <w:highlight w:val="white"/>
          <w:lang w:val="ru-RU" w:eastAsia="ru-RU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9715" cy="612140"/>
                <wp:effectExtent l="11430" t="6985" r="825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71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D40" w:rsidRDefault="00676D40" w:rsidP="00676D40">
                            <w:r>
                              <w:t xml:space="preserve">от </w:t>
                            </w:r>
                            <w:r>
                              <w:rPr>
                                <w:u w:val="single"/>
                              </w:rPr>
                              <w:t>30.12.</w:t>
                            </w:r>
                            <w:r>
                              <w:rPr>
                                <w:u w:val="single"/>
                              </w:rPr>
                              <w:t>2021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u w:val="single"/>
                              </w:rPr>
                              <w:t>463</w:t>
                            </w:r>
                          </w:p>
                          <w:p w:rsidR="00676D40" w:rsidRDefault="00676D40" w:rsidP="00676D40">
                            <w:r>
                              <w:t>г. Касли</w:t>
                            </w:r>
                          </w:p>
                          <w:p w:rsidR="00676D40" w:rsidRDefault="00676D40" w:rsidP="00676D40"/>
                          <w:p w:rsidR="00676D40" w:rsidRDefault="00676D40" w:rsidP="00676D40"/>
                          <w:p w:rsidR="00676D40" w:rsidRDefault="00676D40" w:rsidP="00676D40"/>
                          <w:p w:rsidR="00676D40" w:rsidRDefault="00676D40" w:rsidP="00676D40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-5.3pt;margin-top:1.8pt;width:220.45pt;height:48.2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" strokecolor="white" strokeweight=".5pt">
                <v:textbox inset="7.45pt,3.85pt,7.45pt,3.85pt">
                  <w:txbxContent>
                    <w:p w:rsidR="00676D40" w:rsidRDefault="00676D40" w:rsidP="00676D40">
                      <w:r>
                        <w:t xml:space="preserve">от </w:t>
                      </w:r>
                      <w:r>
                        <w:rPr>
                          <w:u w:val="single"/>
                        </w:rPr>
                        <w:t>30.12.</w:t>
                      </w:r>
                      <w:r>
                        <w:rPr>
                          <w:u w:val="single"/>
                        </w:rPr>
                        <w:t>2021</w:t>
                      </w:r>
                      <w:r>
                        <w:t xml:space="preserve"> № </w:t>
                      </w:r>
                      <w:r>
                        <w:rPr>
                          <w:u w:val="single"/>
                        </w:rPr>
                        <w:t>463</w:t>
                      </w:r>
                    </w:p>
                    <w:p w:rsidR="00676D40" w:rsidRDefault="00676D40" w:rsidP="00676D40">
                      <w:r>
                        <w:t>г. Касли</w:t>
                      </w:r>
                    </w:p>
                    <w:p w:rsidR="00676D40" w:rsidRDefault="00676D40" w:rsidP="00676D40"/>
                    <w:p w:rsidR="00676D40" w:rsidRDefault="00676D40" w:rsidP="00676D40"/>
                    <w:p w:rsidR="00676D40" w:rsidRDefault="00676D40" w:rsidP="00676D40"/>
                    <w:p w:rsidR="00676D40" w:rsidRDefault="00676D40" w:rsidP="00676D40"/>
                  </w:txbxContent>
                </v:textbox>
              </v:shape>
            </w:pict>
          </mc:Fallback>
        </mc:AlternateContent>
      </w:r>
    </w:p>
    <w:p w:rsidR="00676D40" w:rsidRPr="00676D40" w:rsidRDefault="00676D40" w:rsidP="00676D40">
      <w:pPr>
        <w:tabs>
          <w:tab w:val="left" w:pos="6536"/>
        </w:tabs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 xml:space="preserve">   </w:t>
      </w:r>
      <w:r w:rsidRPr="00676D40">
        <w:rPr>
          <w:szCs w:val="24"/>
          <w:highlight w:val="white"/>
          <w:lang w:eastAsia="zh-CN"/>
        </w:rPr>
        <w:tab/>
        <w:t xml:space="preserve">                               </w:t>
      </w:r>
    </w:p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40"/>
      </w:tblGrid>
      <w:tr w:rsidR="00676D40" w:rsidRPr="00676D40" w:rsidTr="002874DD">
        <w:trPr>
          <w:trHeight w:val="1110"/>
        </w:trPr>
        <w:tc>
          <w:tcPr>
            <w:tcW w:w="5040" w:type="dxa"/>
            <w:shd w:val="clear" w:color="auto" w:fill="auto"/>
          </w:tcPr>
          <w:p w:rsidR="00676D40" w:rsidRPr="00676D40" w:rsidRDefault="00676D40" w:rsidP="00676D40">
            <w:pPr>
              <w:snapToGrid w:val="0"/>
              <w:rPr>
                <w:szCs w:val="24"/>
                <w:lang w:eastAsia="zh-CN"/>
              </w:rPr>
            </w:pPr>
            <w:r w:rsidRPr="00676D40">
              <w:rPr>
                <w:szCs w:val="24"/>
                <w:highlight w:val="white"/>
                <w:lang w:eastAsia="zh-CN"/>
              </w:rPr>
              <w:t xml:space="preserve">О внесении изменений в муниципальную программу «Профилактика безнадзорности и правонарушений </w:t>
            </w:r>
            <w:r w:rsidRPr="00676D40">
              <w:rPr>
                <w:szCs w:val="24"/>
                <w:lang w:eastAsia="zh-CN"/>
              </w:rPr>
              <w:t xml:space="preserve"> несовершеннолетних в Каслинском муниципальном районе»</w:t>
            </w:r>
          </w:p>
        </w:tc>
      </w:tr>
    </w:tbl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ab/>
      </w:r>
      <w:proofErr w:type="gramStart"/>
      <w:r w:rsidRPr="00676D40">
        <w:rPr>
          <w:szCs w:val="24"/>
          <w:lang w:eastAsia="zh-CN"/>
        </w:rPr>
        <w:t>Руководствуясь постановлением администрации Каслинского муниципального района от 04.06.2013 №1521 (с изменениями от 02.08.2021 № 348) «О внесении изменений и дополнений в Порядок принятия решений о разработке, формировании и реализации муниципальных программ Каслинского муниципального района», перечнем муниципальных программ Каслинского муниципального района, утвержденным распоряжением администрации Каслинского муниципального района от 10.08.2021 №518-р и в целях эффективной реализации политики администрации Каслинского муниципального района в сфере</w:t>
      </w:r>
      <w:proofErr w:type="gramEnd"/>
      <w:r w:rsidRPr="00676D40">
        <w:rPr>
          <w:szCs w:val="24"/>
          <w:lang w:eastAsia="zh-CN"/>
        </w:rPr>
        <w:t xml:space="preserve"> профилактики безнадзорности и правонарушений несовершеннолетних в Каслинском муниципальном районе</w:t>
      </w: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ab/>
      </w:r>
    </w:p>
    <w:p w:rsidR="00676D40" w:rsidRPr="00676D40" w:rsidRDefault="00676D40" w:rsidP="00676D40">
      <w:pPr>
        <w:ind w:firstLine="709"/>
        <w:jc w:val="both"/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>ПОСТАНОВЛЯЮ:</w:t>
      </w: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numPr>
          <w:ilvl w:val="0"/>
          <w:numId w:val="2"/>
        </w:numPr>
        <w:suppressAutoHyphens w:val="0"/>
        <w:ind w:hanging="11"/>
        <w:contextualSpacing/>
        <w:jc w:val="both"/>
        <w:rPr>
          <w:lang w:eastAsia="ru-RU"/>
        </w:rPr>
      </w:pPr>
      <w:r w:rsidRPr="00676D40">
        <w:rPr>
          <w:lang w:eastAsia="ru-RU"/>
        </w:rPr>
        <w:t xml:space="preserve">Внести прилагаемые изменения в муниципальную программу «Профилактика </w:t>
      </w: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lang w:eastAsia="zh-CN"/>
        </w:rPr>
        <w:t xml:space="preserve">безнадзорности и правонарушений несовершеннолетних в Каслинском муниципальном районе», утвержденную постановлением  администрации Каслинского муниципального  района от 18.01.2018 № 28 (с изменениями от 16.11.2021 № 422), утвердив ее в новой редакции. </w:t>
      </w: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lang w:eastAsia="zh-CN"/>
        </w:rPr>
        <w:t xml:space="preserve">           2.  Управлению делами администрации Каслинского муниципального района (Шевкунова А.В.) настоящее постановление разместить на официальном сайте администрации Каслинского муниципального района: </w:t>
      </w:r>
      <w:hyperlink r:id="rId7" w:history="1">
        <w:r w:rsidRPr="00676D40">
          <w:rPr>
            <w:color w:val="000080"/>
            <w:szCs w:val="24"/>
            <w:u w:val="single"/>
            <w:lang w:val="en-US" w:eastAsia="zh-CN"/>
          </w:rPr>
          <w:t>www</w:t>
        </w:r>
        <w:r w:rsidRPr="00676D40">
          <w:rPr>
            <w:color w:val="000080"/>
            <w:szCs w:val="24"/>
            <w:u w:val="single"/>
            <w:lang w:eastAsia="zh-CN"/>
          </w:rPr>
          <w:t>.</w:t>
        </w:r>
        <w:r w:rsidRPr="00676D40">
          <w:rPr>
            <w:color w:val="000080"/>
            <w:szCs w:val="24"/>
            <w:u w:val="single"/>
            <w:lang w:val="en-US" w:eastAsia="zh-CN"/>
          </w:rPr>
          <w:t>kasli</w:t>
        </w:r>
        <w:r w:rsidRPr="00676D40">
          <w:rPr>
            <w:color w:val="000080"/>
            <w:szCs w:val="24"/>
            <w:u w:val="single"/>
            <w:lang w:eastAsia="zh-CN"/>
          </w:rPr>
          <w:t>.</w:t>
        </w:r>
        <w:r w:rsidRPr="00676D40">
          <w:rPr>
            <w:color w:val="000080"/>
            <w:szCs w:val="24"/>
            <w:u w:val="single"/>
            <w:lang w:val="en-US" w:eastAsia="zh-CN"/>
          </w:rPr>
          <w:t>org</w:t>
        </w:r>
      </w:hyperlink>
      <w:r w:rsidRPr="00676D40">
        <w:rPr>
          <w:szCs w:val="24"/>
          <w:lang w:eastAsia="zh-CN"/>
        </w:rPr>
        <w:t xml:space="preserve">. </w:t>
      </w:r>
    </w:p>
    <w:p w:rsidR="00676D40" w:rsidRPr="00676D40" w:rsidRDefault="00676D40" w:rsidP="00676D40">
      <w:pPr>
        <w:ind w:firstLine="708"/>
        <w:jc w:val="both"/>
        <w:rPr>
          <w:szCs w:val="24"/>
          <w:lang w:eastAsia="zh-CN"/>
        </w:rPr>
      </w:pPr>
      <w:r w:rsidRPr="00676D40">
        <w:rPr>
          <w:szCs w:val="24"/>
          <w:lang w:eastAsia="zh-CN"/>
        </w:rPr>
        <w:t xml:space="preserve">3.     </w:t>
      </w:r>
      <w:proofErr w:type="gramStart"/>
      <w:r w:rsidRPr="00676D40">
        <w:rPr>
          <w:szCs w:val="24"/>
          <w:lang w:eastAsia="zh-CN"/>
        </w:rPr>
        <w:t>Контроль за</w:t>
      </w:r>
      <w:proofErr w:type="gramEnd"/>
      <w:r w:rsidRPr="00676D40">
        <w:rPr>
          <w:szCs w:val="24"/>
          <w:lang w:eastAsia="zh-CN"/>
        </w:rPr>
        <w:t xml:space="preserve"> исполнением настоящего постановления возложить на заместителя главы Каслинского муниципального района Лысенко Т.А.   </w:t>
      </w:r>
    </w:p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>Глава</w:t>
      </w:r>
    </w:p>
    <w:p w:rsidR="00676D40" w:rsidRPr="00676D40" w:rsidRDefault="00676D40" w:rsidP="00676D40">
      <w:pPr>
        <w:jc w:val="both"/>
        <w:rPr>
          <w:szCs w:val="24"/>
          <w:lang w:eastAsia="zh-CN"/>
        </w:rPr>
      </w:pPr>
      <w:r w:rsidRPr="00676D40">
        <w:rPr>
          <w:szCs w:val="24"/>
          <w:highlight w:val="white"/>
          <w:lang w:eastAsia="zh-CN"/>
        </w:rPr>
        <w:t>Каслинского муниципального района</w:t>
      </w:r>
      <w:r w:rsidRPr="00676D40">
        <w:rPr>
          <w:szCs w:val="24"/>
          <w:highlight w:val="white"/>
          <w:lang w:eastAsia="zh-CN"/>
        </w:rPr>
        <w:tab/>
      </w:r>
      <w:r w:rsidRPr="00676D40">
        <w:rPr>
          <w:szCs w:val="24"/>
          <w:highlight w:val="white"/>
          <w:lang w:eastAsia="zh-CN"/>
        </w:rPr>
        <w:tab/>
      </w:r>
      <w:r w:rsidRPr="00676D40">
        <w:rPr>
          <w:szCs w:val="24"/>
          <w:highlight w:val="white"/>
          <w:lang w:eastAsia="zh-CN"/>
        </w:rPr>
        <w:tab/>
        <w:t xml:space="preserve">                                    И.В. Колышев</w:t>
      </w: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676D40" w:rsidRPr="00676D40" w:rsidRDefault="00676D40" w:rsidP="00676D40">
      <w:pPr>
        <w:jc w:val="both"/>
        <w:rPr>
          <w:szCs w:val="24"/>
          <w:highlight w:val="white"/>
          <w:lang w:eastAsia="zh-CN"/>
        </w:rPr>
      </w:pPr>
    </w:p>
    <w:p w:rsidR="00337D9E" w:rsidRDefault="00337D9E" w:rsidP="00B87FE2">
      <w:pPr>
        <w:ind w:right="-1" w:firstLine="709"/>
        <w:jc w:val="right"/>
        <w:rPr>
          <w:szCs w:val="24"/>
        </w:rPr>
      </w:pPr>
    </w:p>
    <w:p w:rsidR="00337D9E" w:rsidRDefault="00337D9E" w:rsidP="00B87FE2">
      <w:pPr>
        <w:ind w:right="-1" w:firstLine="709"/>
        <w:jc w:val="right"/>
        <w:rPr>
          <w:szCs w:val="24"/>
        </w:rPr>
      </w:pPr>
    </w:p>
    <w:p w:rsidR="00337D9E" w:rsidRDefault="00337D9E" w:rsidP="00B87FE2">
      <w:pPr>
        <w:ind w:right="-1" w:firstLine="709"/>
        <w:jc w:val="right"/>
        <w:rPr>
          <w:szCs w:val="24"/>
        </w:rPr>
      </w:pPr>
    </w:p>
    <w:p w:rsidR="00B87FE2" w:rsidRDefault="00B87FE2" w:rsidP="00B87FE2">
      <w:pPr>
        <w:ind w:right="-1" w:firstLine="709"/>
        <w:jc w:val="right"/>
        <w:rPr>
          <w:szCs w:val="24"/>
        </w:rPr>
      </w:pPr>
      <w:r>
        <w:rPr>
          <w:szCs w:val="24"/>
        </w:rPr>
        <w:lastRenderedPageBreak/>
        <w:t>УТВЕРЖДЕН</w:t>
      </w:r>
    </w:p>
    <w:p w:rsidR="00B87FE2" w:rsidRDefault="00B87FE2" w:rsidP="00B87FE2">
      <w:pPr>
        <w:ind w:right="-1" w:firstLine="709"/>
        <w:jc w:val="right"/>
        <w:rPr>
          <w:szCs w:val="24"/>
        </w:rPr>
      </w:pPr>
      <w:r>
        <w:rPr>
          <w:szCs w:val="24"/>
        </w:rPr>
        <w:t xml:space="preserve">постановлением администрации </w:t>
      </w:r>
    </w:p>
    <w:p w:rsidR="00B87FE2" w:rsidRDefault="00B87FE2" w:rsidP="00B87FE2">
      <w:pPr>
        <w:ind w:right="-1" w:firstLine="709"/>
        <w:jc w:val="right"/>
        <w:rPr>
          <w:szCs w:val="24"/>
        </w:rPr>
      </w:pPr>
      <w:r>
        <w:rPr>
          <w:szCs w:val="24"/>
        </w:rPr>
        <w:t>Каслинского муниципального района</w:t>
      </w:r>
    </w:p>
    <w:p w:rsidR="00B87FE2" w:rsidRDefault="00CD0816" w:rsidP="00B87FE2">
      <w:pPr>
        <w:ind w:right="-1" w:firstLine="709"/>
        <w:jc w:val="right"/>
        <w:rPr>
          <w:szCs w:val="24"/>
        </w:rPr>
      </w:pPr>
      <w:r>
        <w:rPr>
          <w:szCs w:val="24"/>
        </w:rPr>
        <w:t xml:space="preserve">от </w:t>
      </w:r>
      <w:r w:rsidR="00337D9E">
        <w:rPr>
          <w:szCs w:val="24"/>
        </w:rPr>
        <w:t>18.01.2018</w:t>
      </w:r>
      <w:r>
        <w:rPr>
          <w:szCs w:val="24"/>
        </w:rPr>
        <w:t xml:space="preserve"> №  </w:t>
      </w:r>
      <w:r w:rsidR="00337D9E">
        <w:rPr>
          <w:szCs w:val="24"/>
        </w:rPr>
        <w:t>28</w:t>
      </w:r>
    </w:p>
    <w:p w:rsidR="00B87FE2" w:rsidRPr="00337D9E" w:rsidRDefault="003B04F0" w:rsidP="00337D9E">
      <w:pPr>
        <w:ind w:right="-1" w:firstLine="709"/>
        <w:jc w:val="right"/>
        <w:rPr>
          <w:szCs w:val="24"/>
        </w:rPr>
      </w:pPr>
      <w:r>
        <w:rPr>
          <w:szCs w:val="24"/>
        </w:rPr>
        <w:t xml:space="preserve">(в редакции постановления от </w:t>
      </w:r>
      <w:r w:rsidR="00337D9E">
        <w:rPr>
          <w:szCs w:val="24"/>
        </w:rPr>
        <w:t>30.12.</w:t>
      </w:r>
      <w:r>
        <w:rPr>
          <w:szCs w:val="24"/>
        </w:rPr>
        <w:t>2022 №</w:t>
      </w:r>
      <w:r w:rsidR="00337D9E">
        <w:rPr>
          <w:szCs w:val="24"/>
        </w:rPr>
        <w:t>463</w:t>
      </w:r>
      <w:bookmarkStart w:id="0" w:name="_GoBack"/>
      <w:bookmarkEnd w:id="0"/>
      <w:r>
        <w:rPr>
          <w:szCs w:val="24"/>
        </w:rPr>
        <w:t>)</w:t>
      </w:r>
    </w:p>
    <w:p w:rsidR="00B87FE2" w:rsidRDefault="00062008" w:rsidP="00B87FE2">
      <w:pPr>
        <w:jc w:val="center"/>
        <w:rPr>
          <w:b/>
          <w:szCs w:val="24"/>
        </w:rPr>
      </w:pPr>
      <w:r>
        <w:rPr>
          <w:b/>
          <w:szCs w:val="24"/>
        </w:rPr>
        <w:t>Муниципальная программа</w:t>
      </w:r>
    </w:p>
    <w:p w:rsidR="00B87FE2" w:rsidRDefault="00B87FE2" w:rsidP="00B87FE2">
      <w:pPr>
        <w:jc w:val="center"/>
        <w:rPr>
          <w:b/>
          <w:szCs w:val="24"/>
        </w:rPr>
      </w:pPr>
      <w:r>
        <w:rPr>
          <w:b/>
          <w:szCs w:val="24"/>
        </w:rPr>
        <w:t xml:space="preserve"> «Профилактика безнадзорности и правонарушений несовершеннолетних в Каслинском муниципальном районе»</w:t>
      </w:r>
    </w:p>
    <w:p w:rsidR="00B87FE2" w:rsidRDefault="00B87FE2" w:rsidP="00B87FE2">
      <w:pPr>
        <w:rPr>
          <w:b/>
          <w:szCs w:val="24"/>
        </w:rPr>
      </w:pPr>
    </w:p>
    <w:p w:rsidR="00B87FE2" w:rsidRDefault="00B87FE2" w:rsidP="00B87FE2">
      <w:pPr>
        <w:jc w:val="center"/>
        <w:rPr>
          <w:b/>
          <w:szCs w:val="24"/>
        </w:rPr>
      </w:pPr>
      <w:r>
        <w:rPr>
          <w:b/>
          <w:szCs w:val="24"/>
        </w:rPr>
        <w:t>ПАСПОРТ</w:t>
      </w:r>
    </w:p>
    <w:p w:rsidR="00B87FE2" w:rsidRDefault="00B87FE2" w:rsidP="00B87FE2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муниципальной программы  «Профилактика безнадзорности и правонарушений несовершеннолетних в Каслинском муниципальном районе»</w:t>
      </w:r>
    </w:p>
    <w:p w:rsidR="00B87FE2" w:rsidRDefault="00B87FE2" w:rsidP="00B87FE2">
      <w:pPr>
        <w:ind w:firstLine="709"/>
        <w:jc w:val="center"/>
        <w:rPr>
          <w:szCs w:val="24"/>
        </w:rPr>
      </w:pPr>
    </w:p>
    <w:tbl>
      <w:tblPr>
        <w:tblW w:w="10065" w:type="dxa"/>
        <w:tblInd w:w="-176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543"/>
        <w:gridCol w:w="6522"/>
      </w:tblGrid>
      <w:tr w:rsidR="00B87FE2" w:rsidRPr="00184D92" w:rsidTr="00F861B5"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Ответственный исполнитель муниципальной программы</w:t>
            </w:r>
          </w:p>
        </w:tc>
        <w:tc>
          <w:tcPr>
            <w:tcW w:w="6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Комиссия по делам несовершеннолетних и защите их прав администрации Каслинского муниципального района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(координатор)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Соисполнители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Отдел Министерства внутренних дел России </w:t>
            </w:r>
            <w:proofErr w:type="gramStart"/>
            <w:r w:rsidRPr="00184D92">
              <w:rPr>
                <w:sz w:val="22"/>
              </w:rPr>
              <w:t>по</w:t>
            </w:r>
            <w:proofErr w:type="gramEnd"/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Каслинскому району, подразделение по делам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несовершеннолетних  (ОМВД, ПДН);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Управление образования администрации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Каслинского муниципального района (УО);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Управление социальной защиты населения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администрации Каслинского муниципального района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(УСЗН);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-Отдел по делам детей и молодежи Управления образования администрации Каслинского муниципального района (ОДДМ);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ОКУ Центр занятости населения г. Касли (ЦЗН);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Следственный отдел по г. Касли;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ФКУ УИИ ГУФСИН России по Челябинской области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в Каслинском районе;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</w:t>
            </w:r>
            <w:r w:rsidRPr="00184D92">
              <w:rPr>
                <w:bCs/>
                <w:sz w:val="22"/>
                <w:lang w:bidi="ru-RU"/>
              </w:rPr>
              <w:t xml:space="preserve">ГБУЗ «Районная больница </w:t>
            </w:r>
            <w:proofErr w:type="spellStart"/>
            <w:r w:rsidRPr="00184D92">
              <w:rPr>
                <w:bCs/>
                <w:sz w:val="22"/>
                <w:lang w:bidi="ru-RU"/>
              </w:rPr>
              <w:t>г</w:t>
            </w:r>
            <w:proofErr w:type="gramStart"/>
            <w:r w:rsidRPr="00184D92">
              <w:rPr>
                <w:bCs/>
                <w:sz w:val="22"/>
                <w:lang w:bidi="ru-RU"/>
              </w:rPr>
              <w:t>.К</w:t>
            </w:r>
            <w:proofErr w:type="gramEnd"/>
            <w:r w:rsidRPr="00184D92">
              <w:rPr>
                <w:bCs/>
                <w:sz w:val="22"/>
                <w:lang w:bidi="ru-RU"/>
              </w:rPr>
              <w:t>асли</w:t>
            </w:r>
            <w:proofErr w:type="spellEnd"/>
            <w:r w:rsidRPr="00184D92">
              <w:rPr>
                <w:bCs/>
                <w:sz w:val="22"/>
                <w:lang w:bidi="ru-RU"/>
              </w:rPr>
              <w:t>»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 w:firstLine="709"/>
              <w:rPr>
                <w:sz w:val="22"/>
              </w:rPr>
            </w:pPr>
            <w:r w:rsidRPr="00184D92">
              <w:rPr>
                <w:sz w:val="22"/>
              </w:rPr>
              <w:t>Основные цели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Комплексное решение проблем профилактики безнадзорности и правонарушений несовершеннолетних, их социальной адаптации,  повышение уровня защиты прав и интересов несовершеннолетних;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-эффективная социализация и реабилитация детей и подростков, находящихся в трудной жизненной ситуации;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-создание условий для предупреждения семейного неблагополучия. 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 w:firstLine="709"/>
              <w:rPr>
                <w:sz w:val="22"/>
              </w:rPr>
            </w:pPr>
            <w:r w:rsidRPr="00184D92">
              <w:rPr>
                <w:sz w:val="22"/>
              </w:rPr>
              <w:t>Основные  задачи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  <w:lang w:eastAsia="ru-RU"/>
              </w:rPr>
            </w:pPr>
            <w:r w:rsidRPr="00184D92">
              <w:rPr>
                <w:sz w:val="22"/>
                <w:lang w:eastAsia="ru-RU"/>
              </w:rPr>
              <w:t xml:space="preserve">-Координация </w:t>
            </w:r>
            <w:proofErr w:type="gramStart"/>
            <w:r w:rsidRPr="00184D92">
              <w:rPr>
                <w:sz w:val="22"/>
                <w:lang w:eastAsia="ru-RU"/>
              </w:rPr>
              <w:t>деятельности учреждений системы профилактики безнадзорности</w:t>
            </w:r>
            <w:proofErr w:type="gramEnd"/>
            <w:r w:rsidRPr="00184D92">
              <w:rPr>
                <w:sz w:val="22"/>
                <w:lang w:eastAsia="ru-RU"/>
              </w:rPr>
              <w:t xml:space="preserve"> и правонарушений несовершеннолетних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  <w:lang w:eastAsia="ru-RU"/>
              </w:rPr>
            </w:pPr>
            <w:r w:rsidRPr="00184D92">
              <w:rPr>
                <w:sz w:val="22"/>
                <w:lang w:eastAsia="ru-RU"/>
              </w:rPr>
              <w:t>-Организация профилактической деятельности по предупреждению правонарушений среди несовершеннолетних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  <w:lang w:eastAsia="ru-RU"/>
              </w:rPr>
            </w:pPr>
            <w:r w:rsidRPr="00184D92">
              <w:rPr>
                <w:sz w:val="22"/>
                <w:lang w:eastAsia="ru-RU"/>
              </w:rPr>
              <w:t>-Охрана прав и законных интересов несовершеннолетних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pacing w:line="276" w:lineRule="auto"/>
              <w:rPr>
                <w:sz w:val="22"/>
              </w:rPr>
            </w:pPr>
            <w:r w:rsidRPr="00184D92">
              <w:rPr>
                <w:sz w:val="22"/>
              </w:rPr>
              <w:t>Целевые показатели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Уменьшение количества несовершеннолетних состоящих на профилактическом учете;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Уменьшение количества преступлений, совершенных несовершеннолетними;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Число семей</w:t>
            </w:r>
            <w:r w:rsidR="00687E8D">
              <w:rPr>
                <w:sz w:val="22"/>
              </w:rPr>
              <w:t>,</w:t>
            </w:r>
            <w:r w:rsidRPr="00184D92">
              <w:rPr>
                <w:sz w:val="22"/>
              </w:rPr>
              <w:t xml:space="preserve"> находящихся в СОП и снятых с учета в связи с улучшением ситуации.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Охват несовершеннолетних состоящих на учете, дополнительным образованием в учреждениях культуры, спорта и дополнительного образования;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 -Охват несовершеннолетних, состоящих на </w:t>
            </w:r>
            <w:proofErr w:type="gramStart"/>
            <w:r w:rsidRPr="00184D92">
              <w:rPr>
                <w:sz w:val="22"/>
              </w:rPr>
              <w:t>профилактическом</w:t>
            </w:r>
            <w:proofErr w:type="gramEnd"/>
          </w:p>
          <w:p w:rsidR="00B87FE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lastRenderedPageBreak/>
              <w:t xml:space="preserve">учете, </w:t>
            </w:r>
            <w:proofErr w:type="gramStart"/>
            <w:r w:rsidRPr="00184D92">
              <w:rPr>
                <w:sz w:val="22"/>
              </w:rPr>
              <w:t>получивш</w:t>
            </w:r>
            <w:r w:rsidR="00687E8D">
              <w:rPr>
                <w:sz w:val="22"/>
              </w:rPr>
              <w:t>их</w:t>
            </w:r>
            <w:proofErr w:type="gramEnd"/>
            <w:r w:rsidR="00687E8D">
              <w:rPr>
                <w:sz w:val="22"/>
              </w:rPr>
              <w:t xml:space="preserve"> услугу отдыха и оздоровления;</w:t>
            </w:r>
          </w:p>
          <w:p w:rsidR="00687E8D" w:rsidRPr="00184D92" w:rsidRDefault="00687E8D" w:rsidP="00E17C37">
            <w:pPr>
              <w:spacing w:line="276" w:lineRule="auto"/>
              <w:ind w:right="-142"/>
              <w:rPr>
                <w:sz w:val="22"/>
              </w:rPr>
            </w:pPr>
            <w:r>
              <w:rPr>
                <w:sz w:val="22"/>
              </w:rPr>
              <w:t>- Увеличение доли муниципальных образовательных организаций, реализующих программы общего, дошкольного и дополнительного образования, имеющих в соответствии  с требованиями к антитеррористической защищенности 1,2 категории опасности, обеспеченных квалифицированной охраной.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pacing w:line="276" w:lineRule="auto"/>
              <w:jc w:val="both"/>
              <w:rPr>
                <w:sz w:val="22"/>
                <w:szCs w:val="24"/>
              </w:rPr>
            </w:pPr>
            <w:r w:rsidRPr="00184D92">
              <w:rPr>
                <w:sz w:val="22"/>
              </w:rPr>
              <w:t xml:space="preserve"> </w:t>
            </w:r>
            <w:r w:rsidRPr="00184D92">
              <w:rPr>
                <w:sz w:val="22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  <w:szCs w:val="24"/>
              </w:rPr>
              <w:t>Муниципальная программа реализуется в 1 этап</w:t>
            </w:r>
            <w:r w:rsidRPr="00184D92">
              <w:rPr>
                <w:sz w:val="22"/>
              </w:rPr>
              <w:t xml:space="preserve"> </w:t>
            </w:r>
          </w:p>
        </w:tc>
      </w:tr>
      <w:tr w:rsidR="00B87FE2" w:rsidRPr="00184D92" w:rsidTr="00F861B5"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Объемы бюджетных ассигнований муниципальной программы  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Объем финансирования муниципальной программы </w:t>
            </w:r>
            <w:proofErr w:type="gramStart"/>
            <w:r w:rsidRPr="00184D92">
              <w:rPr>
                <w:sz w:val="22"/>
              </w:rPr>
              <w:t>в</w:t>
            </w:r>
            <w:proofErr w:type="gramEnd"/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2021-2023 годы – </w:t>
            </w:r>
            <w:r w:rsidR="006F42C7">
              <w:rPr>
                <w:sz w:val="22"/>
              </w:rPr>
              <w:t>36</w:t>
            </w:r>
            <w:r w:rsidRPr="00184D92">
              <w:rPr>
                <w:sz w:val="22"/>
              </w:rPr>
              <w:t>5,7 тыс. руб., в том числе за счет бюджета КМР, в том числе по годам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 xml:space="preserve"> 2021 – </w:t>
            </w:r>
            <w:r w:rsidR="006F42C7">
              <w:rPr>
                <w:sz w:val="22"/>
              </w:rPr>
              <w:t>30</w:t>
            </w:r>
            <w:r w:rsidRPr="00184D92">
              <w:rPr>
                <w:sz w:val="22"/>
              </w:rPr>
              <w:t>0,0 тыс. руб.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 xml:space="preserve"> 2022 – 32,6</w:t>
            </w:r>
            <w:r w:rsidR="006F42C7">
              <w:rPr>
                <w:sz w:val="22"/>
              </w:rPr>
              <w:t xml:space="preserve"> </w:t>
            </w:r>
            <w:r w:rsidRPr="00184D92">
              <w:rPr>
                <w:sz w:val="22"/>
              </w:rPr>
              <w:t>тыс. руб.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 xml:space="preserve"> 2023 – 33,1</w:t>
            </w:r>
            <w:r w:rsidR="006F42C7">
              <w:rPr>
                <w:sz w:val="22"/>
              </w:rPr>
              <w:t xml:space="preserve"> </w:t>
            </w:r>
            <w:r w:rsidRPr="00184D92">
              <w:rPr>
                <w:sz w:val="22"/>
              </w:rPr>
              <w:t>тыс. руб.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>За счет иных источников  -  в том числе по годам: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>2021 – 0 руб.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 xml:space="preserve">2022 – 0 руб.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  <w:r w:rsidRPr="00184D92">
              <w:rPr>
                <w:sz w:val="22"/>
              </w:rPr>
              <w:t>2023 – 0 руб.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jc w:val="both"/>
              <w:rPr>
                <w:sz w:val="22"/>
              </w:rPr>
            </w:pPr>
          </w:p>
        </w:tc>
      </w:tr>
      <w:tr w:rsidR="00B87FE2" w:rsidRPr="00184D92" w:rsidTr="00F861B5">
        <w:trPr>
          <w:trHeight w:val="4830"/>
        </w:trPr>
        <w:tc>
          <w:tcPr>
            <w:tcW w:w="3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Ожидаемые результаты реализации муниципальной программы</w:t>
            </w: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  <w:p w:rsidR="00B87FE2" w:rsidRPr="00184D92" w:rsidRDefault="00B87FE2" w:rsidP="00E17C37">
            <w:pPr>
              <w:spacing w:line="276" w:lineRule="auto"/>
              <w:ind w:right="-142" w:firstLine="709"/>
              <w:rPr>
                <w:sz w:val="22"/>
              </w:rPr>
            </w:pP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повышение результативности работы и </w:t>
            </w:r>
          </w:p>
          <w:p w:rsidR="00B87FE2" w:rsidRPr="00184D92" w:rsidRDefault="00B87FE2" w:rsidP="00E17C37">
            <w:pPr>
              <w:snapToGrid w:val="0"/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эффективности </w:t>
            </w:r>
            <w:proofErr w:type="gramStart"/>
            <w:r w:rsidRPr="00184D92">
              <w:rPr>
                <w:sz w:val="22"/>
              </w:rPr>
              <w:t>взаимодействия субъектов системы профилактики безнадзорности</w:t>
            </w:r>
            <w:proofErr w:type="gramEnd"/>
            <w:r w:rsidRPr="00184D92">
              <w:rPr>
                <w:sz w:val="22"/>
              </w:rPr>
              <w:t xml:space="preserve"> и правонарушений несовершеннолетних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повышение эффективности работы по профилактике насилия и жестокого обращения в отношении несовершеннолетних;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обеспечение условий для организации трудовой занятости, организованного отдыха и оздоровления несовершеннолетних группы социального риска;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снижение численности безнадзорных детей, несовершеннолетних, злоупотребляющих алкоголем, наркотическими средствами и психотропными веществами;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- сокращение числа правонарушений, преступлений среди несовершеннолетних; </w:t>
            </w:r>
          </w:p>
          <w:p w:rsidR="00B87FE2" w:rsidRPr="00184D92" w:rsidRDefault="00B87FE2" w:rsidP="00E17C37">
            <w:pPr>
              <w:spacing w:line="276" w:lineRule="auto"/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-увеличение объема и повышение качества социальных услуг, предоставляемых несовершеннолетним, оказавшимся в трудной жизненной ситуации, и их семьям, обеспечение защиты прав и законных интересов несовершеннолетних</w:t>
            </w:r>
          </w:p>
        </w:tc>
      </w:tr>
    </w:tbl>
    <w:p w:rsidR="00B87FE2" w:rsidRPr="00184D92" w:rsidRDefault="00B87FE2" w:rsidP="00B87FE2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color w:val="auto"/>
          <w:sz w:val="22"/>
          <w:szCs w:val="24"/>
        </w:rPr>
      </w:pPr>
      <w:r w:rsidRPr="00184D92">
        <w:rPr>
          <w:rFonts w:ascii="Times New Roman" w:hAnsi="Times New Roman"/>
          <w:color w:val="auto"/>
          <w:sz w:val="22"/>
          <w:szCs w:val="24"/>
        </w:rPr>
        <w:t xml:space="preserve">Раздел </w:t>
      </w:r>
      <w:r w:rsidRPr="00184D92">
        <w:rPr>
          <w:rFonts w:ascii="Times New Roman" w:hAnsi="Times New Roman"/>
          <w:color w:val="auto"/>
          <w:sz w:val="22"/>
          <w:szCs w:val="24"/>
          <w:lang w:val="en-US"/>
        </w:rPr>
        <w:t>I</w:t>
      </w:r>
      <w:r w:rsidRPr="00184D92">
        <w:rPr>
          <w:rFonts w:ascii="Times New Roman" w:hAnsi="Times New Roman"/>
          <w:color w:val="auto"/>
          <w:sz w:val="22"/>
          <w:szCs w:val="24"/>
        </w:rPr>
        <w:t>. ПРИОРИТЕТЫ И ЦЕЛИ МУНИЦИПАЛЬНОЙ ПРОГРАММЫ, ВКЛЮЧАЯ ХАРАКТЕРИСТИКУ ТЕКУЩЕГО СОСТОЯНИЯ СФЕРЫ ЕЕ РЕАЛИЗАЦИИ</w:t>
      </w:r>
    </w:p>
    <w:p w:rsidR="00B87FE2" w:rsidRPr="00184D92" w:rsidRDefault="00B87FE2" w:rsidP="00B87FE2">
      <w:pPr>
        <w:ind w:right="-142" w:firstLine="708"/>
        <w:jc w:val="both"/>
        <w:rPr>
          <w:sz w:val="22"/>
        </w:rPr>
      </w:pPr>
      <w:r w:rsidRPr="00184D92">
        <w:rPr>
          <w:sz w:val="22"/>
        </w:rPr>
        <w:t xml:space="preserve">В последние годы проблемы беспризорности и безнадзорности несовершеннолетних приобрели особую остроту и актуальность. В обществе сохраняются устойчивые неблагоприятные факторы, способствующие увеличению количества семей группы риска, дающих наибольшее число безнадзорных детей, возникновению социальных отклонений в поведении несовершеннолетних (употребление спиртных напитков, разводы, лишение родительских прав, рождение детей вне брака, ухудшение психологического климата и в устойчивых семьях). Из года в год увеличивается количество лиц, лишенных судами родительских прав, увеличивается количество детей-сирот и детей, оставшихся без попечения родителей. </w:t>
      </w:r>
    </w:p>
    <w:p w:rsidR="00B87FE2" w:rsidRPr="00184D92" w:rsidRDefault="00B87FE2" w:rsidP="00B87FE2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 xml:space="preserve">Социальные факторы являются одной из основных причин и условий формирования противоправного поведения у подростков. Это семейное неблагополучие, алкоголизм, наркомания, социальное сиротство, невыполнение родителями обязанностей по воспитанию детей, жестокое обращение с детьми, бродяжничество, </w:t>
      </w:r>
      <w:proofErr w:type="gramStart"/>
      <w:r w:rsidRPr="00184D92">
        <w:rPr>
          <w:sz w:val="22"/>
          <w:szCs w:val="24"/>
        </w:rPr>
        <w:t>попрошайничество</w:t>
      </w:r>
      <w:proofErr w:type="gramEnd"/>
      <w:r w:rsidRPr="00184D92">
        <w:rPr>
          <w:sz w:val="22"/>
          <w:szCs w:val="24"/>
        </w:rPr>
        <w:t>, вовлечение подростков в преступную деятельность со стороны взрослых лиц.</w:t>
      </w:r>
    </w:p>
    <w:p w:rsidR="00B87FE2" w:rsidRPr="00184D92" w:rsidRDefault="00B87FE2" w:rsidP="00B87FE2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lastRenderedPageBreak/>
        <w:t>Особого внимания требуют вопросы усиления ответственности родителей за воспитание и обучение их несовершеннолетних детей, совершенствования подходов в области защиты прав несовершеннолетних, использования современных технологий работы с семьей.</w:t>
      </w:r>
    </w:p>
    <w:p w:rsidR="00B87FE2" w:rsidRPr="00184D92" w:rsidRDefault="00B87FE2" w:rsidP="00B87FE2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Семья должна стать активно действующим элементом системы профилактики безнадзорности. Для этого в обществе должны быть созданы условия, способствующие реализации потенциала семей, их социальной активности, повышению ее статуса и роли в профилактической работе.</w:t>
      </w:r>
    </w:p>
    <w:p w:rsidR="00B87FE2" w:rsidRPr="00184D92" w:rsidRDefault="00B87FE2" w:rsidP="00B87FE2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Вместе с тем решение этих и других вопросов, связанных с безнадзорностью и правонарушениями несовершеннолетних, напрямую зависит от обеспечения комплексного подхода и уровня взаимодействия всех ведомств и организаций, ответственных за проведение воспитательной и профилактической работы с подростками, родителями, опекунами и попечителями.</w:t>
      </w:r>
    </w:p>
    <w:p w:rsidR="00B87FE2" w:rsidRPr="00184D92" w:rsidRDefault="00B87FE2" w:rsidP="00B87FE2">
      <w:pPr>
        <w:ind w:right="-142" w:firstLine="709"/>
        <w:jc w:val="both"/>
        <w:rPr>
          <w:sz w:val="22"/>
          <w:szCs w:val="24"/>
        </w:rPr>
      </w:pPr>
      <w:r w:rsidRPr="00184D92">
        <w:rPr>
          <w:sz w:val="22"/>
          <w:szCs w:val="24"/>
        </w:rPr>
        <w:t>В связи с этим необходимы дальнейшие шаги по совершенствованию системы профилактики безнадзорности и правонарушений несовершеннолетних, в том числе по раннему выявлению семейного неблагополучия и формированию неравнодушного отношения общества к данным проблемам. Эффективное решение данных проблем может быть достигнуто исключительно программными методами путем реализации согласованного комплекса мероприятий.</w:t>
      </w:r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  <w:bookmarkStart w:id="1" w:name="1007"/>
      <w:bookmarkEnd w:id="1"/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Раздел </w:t>
      </w:r>
      <w:r w:rsidRPr="00184D92">
        <w:rPr>
          <w:b/>
          <w:sz w:val="22"/>
          <w:szCs w:val="24"/>
          <w:lang w:val="en-US"/>
        </w:rPr>
        <w:t>II</w:t>
      </w:r>
      <w:r w:rsidRPr="00184D92">
        <w:rPr>
          <w:b/>
          <w:caps/>
          <w:sz w:val="22"/>
          <w:szCs w:val="24"/>
        </w:rPr>
        <w:t xml:space="preserve">. </w:t>
      </w:r>
      <w:r w:rsidRPr="00184D92">
        <w:rPr>
          <w:b/>
          <w:sz w:val="22"/>
          <w:szCs w:val="24"/>
        </w:rPr>
        <w:t>ПЕРЕЧЕНЬ МЕРОПРИЯТИЙ МУНИЦИПАЛЬНОЙ ПРОГРАММЫ</w:t>
      </w:r>
    </w:p>
    <w:p w:rsidR="00B87FE2" w:rsidRPr="00184D92" w:rsidRDefault="00B87FE2" w:rsidP="00B87FE2">
      <w:pPr>
        <w:ind w:firstLine="709"/>
        <w:jc w:val="center"/>
        <w:rPr>
          <w:sz w:val="22"/>
          <w:szCs w:val="24"/>
        </w:rPr>
      </w:pPr>
    </w:p>
    <w:p w:rsidR="00B87FE2" w:rsidRPr="00184D92" w:rsidRDefault="00B87FE2" w:rsidP="00B87FE2">
      <w:pPr>
        <w:ind w:firstLine="709"/>
        <w:jc w:val="both"/>
        <w:rPr>
          <w:spacing w:val="2"/>
          <w:sz w:val="22"/>
        </w:rPr>
      </w:pPr>
      <w:r w:rsidRPr="00184D92">
        <w:rPr>
          <w:sz w:val="22"/>
          <w:szCs w:val="24"/>
        </w:rPr>
        <w:t xml:space="preserve">При реализации муниципальной программы будут выполняться мероприятия, предусмотренные </w:t>
      </w:r>
      <w:r>
        <w:rPr>
          <w:sz w:val="22"/>
          <w:szCs w:val="24"/>
        </w:rPr>
        <w:t>Таблицей</w:t>
      </w:r>
      <w:r w:rsidRPr="00184D92">
        <w:rPr>
          <w:sz w:val="22"/>
          <w:szCs w:val="24"/>
        </w:rPr>
        <w:t xml:space="preserve"> 1 к настоящей муниципальной программе.</w:t>
      </w:r>
    </w:p>
    <w:p w:rsidR="00B87FE2" w:rsidRPr="00184D92" w:rsidRDefault="00B87FE2" w:rsidP="00B87FE2">
      <w:pPr>
        <w:rPr>
          <w:b/>
          <w:sz w:val="22"/>
          <w:szCs w:val="24"/>
        </w:rPr>
      </w:pPr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Раздел </w:t>
      </w:r>
      <w:r w:rsidRPr="00184D92">
        <w:rPr>
          <w:b/>
          <w:sz w:val="22"/>
          <w:szCs w:val="24"/>
          <w:lang w:val="en-US"/>
        </w:rPr>
        <w:t>III</w:t>
      </w:r>
      <w:r w:rsidRPr="00184D92">
        <w:rPr>
          <w:b/>
          <w:sz w:val="22"/>
          <w:szCs w:val="24"/>
        </w:rPr>
        <w:t xml:space="preserve">. ОЖИДАЕМЫЕ РЕЗУЛЬТАТЫ РЕАЛИЗАЦИИ </w:t>
      </w:r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 xml:space="preserve">МУНИЦИПАЛЬНОЙ ПРОГРАММЫ </w:t>
      </w:r>
    </w:p>
    <w:p w:rsidR="00B87FE2" w:rsidRPr="00184D92" w:rsidRDefault="00B87FE2" w:rsidP="00B87FE2">
      <w:pPr>
        <w:pStyle w:val="formattext"/>
        <w:spacing w:before="0" w:beforeAutospacing="0" w:after="0" w:afterAutospacing="0"/>
        <w:ind w:firstLine="708"/>
        <w:jc w:val="both"/>
        <w:rPr>
          <w:sz w:val="22"/>
        </w:rPr>
      </w:pPr>
      <w:r w:rsidRPr="00184D92">
        <w:rPr>
          <w:sz w:val="22"/>
        </w:rP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B87FE2" w:rsidRPr="00184D92" w:rsidRDefault="00B87FE2" w:rsidP="00B87FE2">
      <w:pPr>
        <w:pStyle w:val="formattext"/>
        <w:spacing w:before="0" w:beforeAutospacing="0" w:after="0" w:afterAutospacing="0"/>
        <w:jc w:val="both"/>
        <w:rPr>
          <w:sz w:val="22"/>
        </w:rPr>
      </w:pPr>
      <w:r w:rsidRPr="00184D92">
        <w:rPr>
          <w:sz w:val="22"/>
        </w:rP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B87FE2" w:rsidRPr="00184D92" w:rsidRDefault="00B87FE2" w:rsidP="00B87FE2">
      <w:pPr>
        <w:pStyle w:val="formattext"/>
        <w:spacing w:before="0" w:beforeAutospacing="0" w:after="0" w:afterAutospacing="0"/>
        <w:jc w:val="both"/>
        <w:rPr>
          <w:sz w:val="22"/>
        </w:rPr>
      </w:pPr>
      <w:r w:rsidRPr="00184D92">
        <w:rPr>
          <w:sz w:val="22"/>
        </w:rP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</w:t>
      </w:r>
      <w:r>
        <w:rPr>
          <w:sz w:val="22"/>
        </w:rPr>
        <w:t>граммы представлены в Таблице</w:t>
      </w:r>
      <w:r w:rsidRPr="00184D92">
        <w:rPr>
          <w:sz w:val="22"/>
        </w:rPr>
        <w:t xml:space="preserve"> 2 к настоящей муниципальной программе.</w:t>
      </w:r>
    </w:p>
    <w:p w:rsidR="00B87FE2" w:rsidRPr="00184D92" w:rsidRDefault="00B87FE2" w:rsidP="00B87FE2">
      <w:pPr>
        <w:pStyle w:val="formattext"/>
        <w:spacing w:before="0" w:beforeAutospacing="0" w:after="0" w:afterAutospacing="0"/>
        <w:jc w:val="both"/>
        <w:rPr>
          <w:sz w:val="22"/>
        </w:rPr>
      </w:pPr>
    </w:p>
    <w:p w:rsidR="00B87FE2" w:rsidRPr="00184D92" w:rsidRDefault="00B87FE2" w:rsidP="00B87FE2">
      <w:pPr>
        <w:ind w:firstLine="708"/>
        <w:jc w:val="right"/>
        <w:rPr>
          <w:sz w:val="22"/>
          <w:szCs w:val="24"/>
        </w:rPr>
      </w:pPr>
    </w:p>
    <w:p w:rsidR="00B87FE2" w:rsidRDefault="00B87FE2" w:rsidP="00B87FE2">
      <w:pPr>
        <w:rPr>
          <w:sz w:val="22"/>
          <w:szCs w:val="24"/>
        </w:rPr>
      </w:pPr>
      <w:r>
        <w:rPr>
          <w:sz w:val="22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F861B5" w:rsidRDefault="00B87FE2" w:rsidP="00B87FE2">
      <w:pPr>
        <w:rPr>
          <w:sz w:val="22"/>
          <w:szCs w:val="24"/>
        </w:rPr>
      </w:pPr>
      <w:r>
        <w:rPr>
          <w:sz w:val="22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F861B5" w:rsidRDefault="00F861B5" w:rsidP="00B87FE2">
      <w:pPr>
        <w:rPr>
          <w:sz w:val="22"/>
          <w:szCs w:val="24"/>
        </w:rPr>
      </w:pPr>
    </w:p>
    <w:p w:rsidR="00B87FE2" w:rsidRPr="008B4791" w:rsidRDefault="00B87FE2" w:rsidP="00F861B5">
      <w:pPr>
        <w:jc w:val="right"/>
        <w:rPr>
          <w:sz w:val="20"/>
          <w:szCs w:val="24"/>
        </w:rPr>
      </w:pPr>
      <w:r>
        <w:rPr>
          <w:sz w:val="20"/>
          <w:szCs w:val="24"/>
        </w:rPr>
        <w:t>Таблица</w:t>
      </w:r>
      <w:r w:rsidRPr="008B4791">
        <w:rPr>
          <w:sz w:val="20"/>
          <w:szCs w:val="24"/>
        </w:rPr>
        <w:t xml:space="preserve"> 1</w:t>
      </w:r>
    </w:p>
    <w:p w:rsidR="00B87FE2" w:rsidRDefault="00B87FE2" w:rsidP="00B87FE2">
      <w:pPr>
        <w:ind w:firstLine="708"/>
        <w:jc w:val="center"/>
        <w:rPr>
          <w:b/>
          <w:szCs w:val="24"/>
        </w:rPr>
      </w:pPr>
      <w:r>
        <w:rPr>
          <w:b/>
          <w:szCs w:val="24"/>
        </w:rPr>
        <w:t>Перечень мероприятий муниципальной программы</w:t>
      </w:r>
    </w:p>
    <w:p w:rsidR="00B87FE2" w:rsidRDefault="00B87FE2" w:rsidP="00B87FE2">
      <w:pPr>
        <w:jc w:val="center"/>
        <w:rPr>
          <w:b/>
          <w:szCs w:val="24"/>
        </w:rPr>
      </w:pPr>
      <w:r>
        <w:rPr>
          <w:b/>
          <w:szCs w:val="24"/>
        </w:rPr>
        <w:t>«Профилактика безнадзорности и правонарушений несовершеннолетних в Каслинском муниципальном районе»</w:t>
      </w:r>
    </w:p>
    <w:p w:rsidR="00B87FE2" w:rsidRDefault="00B87FE2" w:rsidP="00B87FE2">
      <w:pPr>
        <w:jc w:val="center"/>
        <w:rPr>
          <w:b/>
          <w:szCs w:val="24"/>
        </w:rPr>
      </w:pPr>
    </w:p>
    <w:tbl>
      <w:tblPr>
        <w:tblStyle w:val="a5"/>
        <w:tblW w:w="104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560"/>
        <w:gridCol w:w="1417"/>
        <w:gridCol w:w="1134"/>
        <w:gridCol w:w="47"/>
        <w:gridCol w:w="696"/>
        <w:gridCol w:w="696"/>
        <w:gridCol w:w="696"/>
      </w:tblGrid>
      <w:tr w:rsidR="00B87FE2" w:rsidTr="00F861B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ind w:left="360"/>
              <w:jc w:val="center"/>
              <w:rPr>
                <w:sz w:val="22"/>
              </w:rPr>
            </w:pPr>
            <w:r w:rsidRPr="00184D92">
              <w:rPr>
                <w:sz w:val="22"/>
              </w:rPr>
              <w:t xml:space="preserve">№ </w:t>
            </w:r>
            <w:proofErr w:type="gramStart"/>
            <w:r w:rsidRPr="00184D92">
              <w:rPr>
                <w:sz w:val="22"/>
              </w:rPr>
              <w:t>п</w:t>
            </w:r>
            <w:proofErr w:type="gramEnd"/>
            <w:r w:rsidRPr="00184D92">
              <w:rPr>
                <w:sz w:val="22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18"/>
              </w:rPr>
            </w:pPr>
            <w:r w:rsidRPr="00184D92">
              <w:rPr>
                <w:sz w:val="18"/>
              </w:rPr>
              <w:t xml:space="preserve">Наименование программы, подпрограммы, задачи,  мероприятия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Ответственный исполнитель, соисполнитель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Срок реализации</w:t>
            </w:r>
          </w:p>
        </w:tc>
        <w:tc>
          <w:tcPr>
            <w:tcW w:w="11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>Источники финансирования</w:t>
            </w: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18"/>
              </w:rPr>
            </w:pPr>
            <w:r w:rsidRPr="00184D92">
              <w:rPr>
                <w:sz w:val="18"/>
                <w:highlight w:val="white"/>
              </w:rPr>
              <w:t xml:space="preserve">Объем финансирования муниципальной программы, в </w:t>
            </w:r>
            <w:proofErr w:type="spellStart"/>
            <w:r w:rsidRPr="00184D92">
              <w:rPr>
                <w:sz w:val="18"/>
                <w:highlight w:val="white"/>
              </w:rPr>
              <w:t>тыс</w:t>
            </w:r>
            <w:proofErr w:type="gramStart"/>
            <w:r w:rsidRPr="00184D92">
              <w:rPr>
                <w:sz w:val="18"/>
                <w:highlight w:val="white"/>
              </w:rPr>
              <w:t>.р</w:t>
            </w:r>
            <w:proofErr w:type="gramEnd"/>
            <w:r w:rsidRPr="00184D92">
              <w:rPr>
                <w:sz w:val="18"/>
                <w:highlight w:val="white"/>
              </w:rPr>
              <w:t>уб</w:t>
            </w:r>
            <w:proofErr w:type="spellEnd"/>
            <w:r w:rsidRPr="00184D92">
              <w:rPr>
                <w:sz w:val="18"/>
                <w:highlight w:val="white"/>
              </w:rPr>
              <w:t>.</w:t>
            </w:r>
          </w:p>
        </w:tc>
      </w:tr>
      <w:tr w:rsidR="00B87FE2" w:rsidTr="00F861B5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</w:rPr>
            </w:pPr>
          </w:p>
        </w:tc>
        <w:tc>
          <w:tcPr>
            <w:tcW w:w="11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2021</w:t>
            </w:r>
          </w:p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2022</w:t>
            </w:r>
          </w:p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год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2023</w:t>
            </w:r>
          </w:p>
          <w:p w:rsidR="00B87FE2" w:rsidRPr="00184D92" w:rsidRDefault="00B87FE2" w:rsidP="00E17C37">
            <w:pPr>
              <w:pStyle w:val="a3"/>
              <w:jc w:val="center"/>
              <w:rPr>
                <w:sz w:val="22"/>
              </w:rPr>
            </w:pPr>
            <w:r w:rsidRPr="00184D92">
              <w:rPr>
                <w:sz w:val="22"/>
              </w:rPr>
              <w:t>год</w:t>
            </w:r>
          </w:p>
        </w:tc>
      </w:tr>
      <w:tr w:rsidR="00B87FE2" w:rsidTr="00F861B5">
        <w:tc>
          <w:tcPr>
            <w:tcW w:w="104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22"/>
              </w:rPr>
            </w:pPr>
            <w:r w:rsidRPr="00F861B5">
              <w:rPr>
                <w:b/>
                <w:sz w:val="22"/>
                <w:lang w:eastAsia="ru-RU"/>
              </w:rPr>
              <w:t>1</w:t>
            </w:r>
            <w:r w:rsidRPr="00184D92">
              <w:rPr>
                <w:sz w:val="22"/>
                <w:lang w:eastAsia="ru-RU"/>
              </w:rPr>
              <w:t xml:space="preserve">. </w:t>
            </w:r>
            <w:r w:rsidRPr="00F861B5">
              <w:rPr>
                <w:b/>
                <w:sz w:val="22"/>
                <w:lang w:eastAsia="ru-RU"/>
              </w:rPr>
              <w:t xml:space="preserve">Координация </w:t>
            </w:r>
            <w:proofErr w:type="gramStart"/>
            <w:r w:rsidRPr="00F861B5">
              <w:rPr>
                <w:b/>
                <w:sz w:val="22"/>
                <w:lang w:eastAsia="ru-RU"/>
              </w:rPr>
              <w:t>деятельности учреждений системы профилактики безнадзорности</w:t>
            </w:r>
            <w:proofErr w:type="gramEnd"/>
            <w:r w:rsidRPr="00F861B5">
              <w:rPr>
                <w:b/>
                <w:sz w:val="22"/>
                <w:lang w:eastAsia="ru-RU"/>
              </w:rPr>
              <w:t xml:space="preserve"> и правонарушений несовершеннолетних</w:t>
            </w:r>
          </w:p>
        </w:tc>
      </w:tr>
      <w:tr w:rsidR="00B87FE2" w:rsidTr="00F861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D9466F">
            <w:pPr>
              <w:pStyle w:val="ConsPlusTitle"/>
              <w:rPr>
                <w:b w:val="0"/>
                <w:sz w:val="22"/>
                <w:lang w:eastAsia="ru-RU"/>
              </w:rPr>
            </w:pPr>
            <w:r w:rsidRPr="00184D92">
              <w:rPr>
                <w:b w:val="0"/>
                <w:sz w:val="22"/>
                <w:lang w:eastAsia="ru-RU"/>
              </w:rPr>
              <w:t xml:space="preserve">Проведение анализа правонарушений среди </w:t>
            </w:r>
            <w:r w:rsidR="00D9466F">
              <w:rPr>
                <w:b w:val="0"/>
                <w:sz w:val="22"/>
                <w:lang w:eastAsia="ru-RU"/>
              </w:rPr>
              <w:t>несовершеннолетних. П</w:t>
            </w:r>
            <w:r w:rsidRPr="00184D92">
              <w:rPr>
                <w:b w:val="0"/>
                <w:sz w:val="22"/>
                <w:lang w:eastAsia="ru-RU"/>
              </w:rPr>
              <w:t xml:space="preserve">ринятие мер по устранению причин и условий, </w:t>
            </w:r>
            <w:r w:rsidR="00D9466F">
              <w:rPr>
                <w:b w:val="0"/>
                <w:sz w:val="22"/>
                <w:lang w:eastAsia="ru-RU"/>
              </w:rPr>
              <w:t xml:space="preserve">способствовавших совершению </w:t>
            </w:r>
            <w:r w:rsidR="00D9466F" w:rsidRPr="00D9466F">
              <w:rPr>
                <w:b w:val="0"/>
                <w:sz w:val="22"/>
                <w:lang w:eastAsia="ru-RU"/>
              </w:rPr>
              <w:t xml:space="preserve">административного правонарушения </w:t>
            </w:r>
            <w:r w:rsidRPr="00C83BF4">
              <w:rPr>
                <w:b w:val="0"/>
                <w:sz w:val="22"/>
                <w:lang w:eastAsia="ru-RU"/>
              </w:rPr>
              <w:t>в соответствии с Федеральным</w:t>
            </w:r>
            <w:r w:rsidRPr="00C83BF4">
              <w:rPr>
                <w:rFonts w:eastAsiaTheme="majorEastAsia"/>
                <w:b w:val="0"/>
                <w:sz w:val="22"/>
                <w:lang w:eastAsia="ru-RU"/>
              </w:rPr>
              <w:t xml:space="preserve"> законом</w:t>
            </w:r>
            <w:r w:rsidRPr="00C83BF4">
              <w:rPr>
                <w:b w:val="0"/>
                <w:sz w:val="22"/>
                <w:lang w:eastAsia="ru-RU"/>
              </w:rPr>
              <w:t xml:space="preserve"> "Об основах системы профилактики безнадзорности и правонарушений несовершеннолетних"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КДН и ЗП,</w:t>
            </w:r>
          </w:p>
          <w:p w:rsidR="00B87FE2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ПДН</w:t>
            </w:r>
            <w:r w:rsidR="00B87FE2" w:rsidRPr="00184D92">
              <w:rPr>
                <w:sz w:val="22"/>
                <w:szCs w:val="24"/>
                <w:lang w:eastAsia="ru-RU"/>
              </w:rPr>
              <w:t xml:space="preserve"> ОМВД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  <w:r w:rsidRPr="00184D92">
              <w:rPr>
                <w:sz w:val="16"/>
                <w:szCs w:val="24"/>
                <w:lang w:eastAsia="ru-RU"/>
              </w:rPr>
              <w:t>ежеквартально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Без </w:t>
            </w:r>
            <w:r w:rsidRPr="00184D92">
              <w:rPr>
                <w:sz w:val="22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Tr="00F861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Обновление банка данных: </w:t>
            </w:r>
            <w:r w:rsidRPr="00184D92">
              <w:rPr>
                <w:sz w:val="22"/>
                <w:szCs w:val="24"/>
                <w:lang w:eastAsia="ru-RU"/>
              </w:rPr>
              <w:br/>
              <w:t xml:space="preserve">1) об учреждениях и службах системы профилактики различной ведомственной принадлежности; </w:t>
            </w:r>
            <w:r w:rsidRPr="00184D92">
              <w:rPr>
                <w:sz w:val="22"/>
                <w:szCs w:val="24"/>
                <w:lang w:eastAsia="ru-RU"/>
              </w:rPr>
              <w:br/>
              <w:t>2) о перечне нормативных документов, регулирующих деятельность по профилактике безнадзорности и правонарушений несовершеннолетних</w:t>
            </w:r>
          </w:p>
          <w:p w:rsidR="00B87FE2" w:rsidRPr="00184D9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3) о семьях и детях, находящихся в СОП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КДН и ЗП, 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  <w:r w:rsidRPr="00184D92">
              <w:rPr>
                <w:sz w:val="16"/>
                <w:szCs w:val="24"/>
                <w:lang w:eastAsia="ru-RU"/>
              </w:rPr>
              <w:t>Постоянно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both"/>
              <w:rPr>
                <w:sz w:val="16"/>
                <w:szCs w:val="24"/>
                <w:lang w:eastAsia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Без </w:t>
            </w:r>
            <w:r w:rsidRPr="00184D92">
              <w:rPr>
                <w:sz w:val="22"/>
                <w:szCs w:val="24"/>
                <w:lang w:eastAsia="ru-RU"/>
              </w:rPr>
              <w:br/>
              <w:t>финансирования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Tr="00F861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Проведение </w:t>
            </w:r>
            <w:r>
              <w:rPr>
                <w:sz w:val="22"/>
                <w:szCs w:val="24"/>
                <w:lang w:eastAsia="ru-RU"/>
              </w:rPr>
              <w:t xml:space="preserve">районных </w:t>
            </w:r>
            <w:r w:rsidRPr="00184D92">
              <w:rPr>
                <w:sz w:val="22"/>
                <w:szCs w:val="24"/>
                <w:lang w:eastAsia="ru-RU"/>
              </w:rPr>
              <w:t>межведом</w:t>
            </w:r>
            <w:r>
              <w:rPr>
                <w:sz w:val="22"/>
                <w:szCs w:val="24"/>
                <w:lang w:eastAsia="ru-RU"/>
              </w:rPr>
              <w:t>ственных профилактических акций</w:t>
            </w:r>
            <w:r w:rsidRPr="00184D92">
              <w:rPr>
                <w:sz w:val="22"/>
                <w:szCs w:val="24"/>
                <w:lang w:eastAsia="ru-RU"/>
              </w:rPr>
              <w:t xml:space="preserve"> </w:t>
            </w:r>
          </w:p>
          <w:p w:rsidR="00B87FE2" w:rsidRPr="00184D9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63594A" w:rsidRDefault="00B87FE2" w:rsidP="00E17C37">
            <w:pPr>
              <w:suppressAutoHyphens w:val="0"/>
              <w:jc w:val="center"/>
              <w:rPr>
                <w:sz w:val="20"/>
                <w:szCs w:val="24"/>
                <w:lang w:eastAsia="ru-RU"/>
              </w:rPr>
            </w:pPr>
            <w:r w:rsidRPr="0063594A">
              <w:rPr>
                <w:sz w:val="20"/>
                <w:szCs w:val="24"/>
                <w:lang w:eastAsia="ru-RU"/>
              </w:rPr>
              <w:t xml:space="preserve">Органы и учреждения </w:t>
            </w:r>
            <w:r w:rsidRPr="0063594A">
              <w:rPr>
                <w:sz w:val="20"/>
                <w:szCs w:val="24"/>
                <w:lang w:eastAsia="ru-RU"/>
              </w:rPr>
              <w:br/>
              <w:t xml:space="preserve">системы </w:t>
            </w:r>
            <w:r w:rsidRPr="0063594A">
              <w:rPr>
                <w:sz w:val="20"/>
                <w:szCs w:val="24"/>
                <w:lang w:eastAsia="ru-RU"/>
              </w:rPr>
              <w:br/>
              <w:t>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18"/>
                <w:szCs w:val="24"/>
                <w:lang w:eastAsia="ru-RU"/>
              </w:rPr>
              <w:t>ежегодно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471D44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D9466F" w:rsidTr="00F861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E17C37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lang w:eastAsia="ru-RU"/>
              </w:rPr>
              <w:t>Организационно-методическая работа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63594A" w:rsidRDefault="00D9466F" w:rsidP="00E17C37">
            <w:pPr>
              <w:suppressAutoHyphens w:val="0"/>
              <w:jc w:val="center"/>
              <w:rPr>
                <w:sz w:val="20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КДН и ЗП,</w:t>
            </w:r>
            <w:r>
              <w:rPr>
                <w:sz w:val="22"/>
                <w:szCs w:val="24"/>
                <w:lang w:eastAsia="ru-RU"/>
              </w:rPr>
              <w:t xml:space="preserve"> УСЗН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  <w:r w:rsidRPr="00184D92">
              <w:rPr>
                <w:sz w:val="16"/>
                <w:szCs w:val="24"/>
                <w:lang w:eastAsia="ru-RU"/>
              </w:rPr>
              <w:t>Постоянно</w:t>
            </w:r>
          </w:p>
          <w:p w:rsidR="00D9466F" w:rsidRPr="00184D92" w:rsidRDefault="00D9466F" w:rsidP="002C2DF2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D9466F" w:rsidRPr="00184D92" w:rsidRDefault="00D9466F" w:rsidP="002C2DF2">
            <w:pPr>
              <w:suppressAutoHyphens w:val="0"/>
              <w:jc w:val="center"/>
              <w:rPr>
                <w:sz w:val="16"/>
                <w:szCs w:val="24"/>
                <w:lang w:eastAsia="ru-RU"/>
              </w:rPr>
            </w:pPr>
          </w:p>
          <w:p w:rsidR="00D9466F" w:rsidRPr="00184D92" w:rsidRDefault="00D9466F" w:rsidP="002C2DF2">
            <w:pPr>
              <w:suppressAutoHyphens w:val="0"/>
              <w:jc w:val="both"/>
              <w:rPr>
                <w:sz w:val="16"/>
                <w:szCs w:val="24"/>
                <w:lang w:eastAsia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D9466F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Без </w:t>
            </w:r>
            <w:r w:rsidRPr="00184D92">
              <w:rPr>
                <w:sz w:val="22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RPr="00F861B5" w:rsidTr="00F861B5">
        <w:tc>
          <w:tcPr>
            <w:tcW w:w="104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6F" w:rsidRPr="00F861B5" w:rsidRDefault="00B87FE2" w:rsidP="00E17C37">
            <w:pPr>
              <w:pStyle w:val="a3"/>
              <w:rPr>
                <w:b/>
                <w:sz w:val="22"/>
                <w:lang w:eastAsia="ru-RU"/>
              </w:rPr>
            </w:pPr>
            <w:r w:rsidRPr="00F861B5">
              <w:rPr>
                <w:b/>
                <w:sz w:val="22"/>
                <w:lang w:eastAsia="ru-RU"/>
              </w:rPr>
              <w:t>2.</w:t>
            </w:r>
            <w:r w:rsidR="00F861B5">
              <w:rPr>
                <w:b/>
                <w:sz w:val="22"/>
                <w:lang w:eastAsia="ru-RU"/>
              </w:rPr>
              <w:t xml:space="preserve"> </w:t>
            </w:r>
            <w:r w:rsidRPr="00F861B5">
              <w:rPr>
                <w:b/>
                <w:sz w:val="22"/>
                <w:lang w:eastAsia="ru-RU"/>
              </w:rPr>
              <w:t>Организация профилактической деятельности по предупреждению правонарушений среди несовершеннолетних</w:t>
            </w:r>
          </w:p>
        </w:tc>
      </w:tr>
      <w:tr w:rsidR="00B87FE2" w:rsidTr="006F42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pStyle w:val="a3"/>
              <w:ind w:left="36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Проведение патронажей</w:t>
            </w:r>
            <w:r w:rsidRPr="00184D92">
              <w:rPr>
                <w:sz w:val="22"/>
                <w:szCs w:val="24"/>
                <w:lang w:eastAsia="ru-RU"/>
              </w:rPr>
              <w:t xml:space="preserve"> </w:t>
            </w:r>
            <w:r>
              <w:rPr>
                <w:sz w:val="22"/>
                <w:szCs w:val="24"/>
                <w:lang w:eastAsia="ru-RU"/>
              </w:rPr>
              <w:t xml:space="preserve">и </w:t>
            </w:r>
            <w:r w:rsidRPr="00184D92">
              <w:rPr>
                <w:sz w:val="22"/>
                <w:szCs w:val="24"/>
                <w:lang w:eastAsia="ru-RU"/>
              </w:rPr>
              <w:t xml:space="preserve">рейдов по выявлению </w:t>
            </w:r>
            <w:r>
              <w:rPr>
                <w:sz w:val="22"/>
                <w:szCs w:val="24"/>
                <w:lang w:eastAsia="ru-RU"/>
              </w:rPr>
              <w:t>семей и детей  с признаками неблагополучия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УСЗН, 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КЦСОН, </w:t>
            </w:r>
          </w:p>
          <w:p w:rsidR="00B87FE2" w:rsidRPr="00184D92" w:rsidRDefault="00B87FE2" w:rsidP="00F861B5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УО</w:t>
            </w:r>
            <w:r w:rsidR="00D9466F">
              <w:rPr>
                <w:sz w:val="22"/>
                <w:szCs w:val="24"/>
                <w:lang w:eastAsia="ru-RU"/>
              </w:rPr>
              <w:t>,</w:t>
            </w:r>
            <w:r w:rsidR="00D9466F" w:rsidRPr="00184D92">
              <w:rPr>
                <w:sz w:val="22"/>
                <w:szCs w:val="24"/>
                <w:lang w:eastAsia="ru-RU"/>
              </w:rPr>
              <w:t xml:space="preserve"> ПДН ОМВД,</w:t>
            </w:r>
            <w:r w:rsidR="00D9466F">
              <w:rPr>
                <w:sz w:val="22"/>
                <w:szCs w:val="24"/>
                <w:lang w:eastAsia="ru-RU"/>
              </w:rPr>
              <w:t xml:space="preserve"> КДН и ЗП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D9466F" w:rsidP="00D9466F">
            <w:pPr>
              <w:suppressAutoHyphens w:val="0"/>
              <w:jc w:val="center"/>
              <w:rPr>
                <w:sz w:val="18"/>
                <w:szCs w:val="24"/>
                <w:lang w:eastAsia="ru-RU"/>
              </w:rPr>
            </w:pPr>
            <w:r>
              <w:rPr>
                <w:sz w:val="18"/>
                <w:szCs w:val="24"/>
                <w:lang w:eastAsia="ru-RU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Без </w:t>
            </w:r>
            <w:r w:rsidRPr="00184D92">
              <w:rPr>
                <w:sz w:val="22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Tr="006F42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Default="00B87FE2" w:rsidP="00E17C37">
            <w:pPr>
              <w:pStyle w:val="a3"/>
              <w:ind w:left="36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Default="00B87FE2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Организация работы по предупреждению правонарушений</w:t>
            </w:r>
            <w:r w:rsidR="004244D7">
              <w:rPr>
                <w:sz w:val="22"/>
                <w:szCs w:val="24"/>
                <w:lang w:eastAsia="ru-RU"/>
              </w:rPr>
              <w:t xml:space="preserve"> среди</w:t>
            </w:r>
            <w:r>
              <w:rPr>
                <w:sz w:val="22"/>
                <w:szCs w:val="24"/>
                <w:lang w:eastAsia="ru-RU"/>
              </w:rPr>
              <w:t xml:space="preserve"> несовершеннолетних</w:t>
            </w:r>
          </w:p>
          <w:p w:rsidR="00F861B5" w:rsidRDefault="00F861B5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63594A">
              <w:rPr>
                <w:sz w:val="20"/>
                <w:szCs w:val="24"/>
                <w:lang w:eastAsia="ru-RU"/>
              </w:rPr>
              <w:t xml:space="preserve">Органы и учреждения </w:t>
            </w:r>
            <w:r w:rsidRPr="0063594A">
              <w:rPr>
                <w:sz w:val="20"/>
                <w:szCs w:val="24"/>
                <w:lang w:eastAsia="ru-RU"/>
              </w:rPr>
              <w:br/>
              <w:t xml:space="preserve">системы </w:t>
            </w:r>
            <w:r w:rsidRPr="0063594A">
              <w:rPr>
                <w:sz w:val="20"/>
                <w:szCs w:val="24"/>
                <w:lang w:eastAsia="ru-RU"/>
              </w:rPr>
              <w:br/>
              <w:t>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D9466F" w:rsidP="00E17C37">
            <w:pPr>
              <w:suppressAutoHyphens w:val="0"/>
              <w:jc w:val="center"/>
              <w:rPr>
                <w:sz w:val="18"/>
                <w:szCs w:val="24"/>
                <w:lang w:eastAsia="ru-RU"/>
              </w:rPr>
            </w:pPr>
            <w:r>
              <w:rPr>
                <w:sz w:val="18"/>
                <w:szCs w:val="24"/>
                <w:lang w:eastAsia="ru-RU"/>
              </w:rPr>
              <w:t>ежемесячно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Бюджет КМР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6F42C7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30</w:t>
            </w:r>
            <w:r w:rsidR="00D9466F">
              <w:rPr>
                <w:sz w:val="22"/>
                <w:szCs w:val="24"/>
                <w:lang w:eastAsia="ru-RU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32,6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33,1</w:t>
            </w:r>
          </w:p>
        </w:tc>
      </w:tr>
      <w:tr w:rsidR="00D9466F" w:rsidTr="006F42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Default="00D9466F" w:rsidP="00E17C37">
            <w:pPr>
              <w:pStyle w:val="a3"/>
              <w:ind w:left="36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Default="00D9466F" w:rsidP="00E17C37">
            <w:pPr>
              <w:suppressAutoHyphens w:val="0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lang w:eastAsia="ru-RU"/>
              </w:rPr>
              <w:t xml:space="preserve">Организация досуга, летнего отдыха и </w:t>
            </w:r>
            <w:r>
              <w:rPr>
                <w:sz w:val="22"/>
                <w:lang w:eastAsia="ru-RU"/>
              </w:rPr>
              <w:t xml:space="preserve">трудовой </w:t>
            </w:r>
            <w:r w:rsidRPr="00184D92">
              <w:rPr>
                <w:sz w:val="22"/>
                <w:lang w:eastAsia="ru-RU"/>
              </w:rPr>
              <w:t xml:space="preserve">занятости </w:t>
            </w:r>
            <w:r w:rsidRPr="00184D92">
              <w:rPr>
                <w:sz w:val="22"/>
                <w:lang w:eastAsia="ru-RU"/>
              </w:rPr>
              <w:lastRenderedPageBreak/>
              <w:t>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F861B5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lastRenderedPageBreak/>
              <w:t xml:space="preserve">УО, ОДДМ, ЦЗН, КДН и </w:t>
            </w:r>
            <w:r>
              <w:rPr>
                <w:sz w:val="22"/>
                <w:szCs w:val="24"/>
                <w:lang w:eastAsia="ru-RU"/>
              </w:rPr>
              <w:lastRenderedPageBreak/>
              <w:t>ЗП, УКиС, ПДН ОМВД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E17C37">
            <w:pPr>
              <w:suppressAutoHyphens w:val="0"/>
              <w:jc w:val="center"/>
              <w:rPr>
                <w:sz w:val="18"/>
                <w:szCs w:val="24"/>
                <w:lang w:eastAsia="ru-RU"/>
              </w:rPr>
            </w:pPr>
            <w:r>
              <w:rPr>
                <w:sz w:val="18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Бюджет КМР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6F" w:rsidRPr="00184D92" w:rsidRDefault="00D9466F" w:rsidP="002C2DF2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Tr="00F861B5">
        <w:tc>
          <w:tcPr>
            <w:tcW w:w="104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F861B5" w:rsidRDefault="00B87FE2" w:rsidP="00E17C37">
            <w:pPr>
              <w:pStyle w:val="a3"/>
              <w:rPr>
                <w:b/>
                <w:sz w:val="22"/>
                <w:lang w:eastAsia="ru-RU"/>
              </w:rPr>
            </w:pPr>
            <w:r w:rsidRPr="00F861B5">
              <w:rPr>
                <w:b/>
                <w:sz w:val="22"/>
                <w:lang w:eastAsia="ru-RU"/>
              </w:rPr>
              <w:lastRenderedPageBreak/>
              <w:t>3.</w:t>
            </w:r>
            <w:r w:rsidR="00F861B5">
              <w:rPr>
                <w:b/>
                <w:sz w:val="22"/>
                <w:lang w:eastAsia="ru-RU"/>
              </w:rPr>
              <w:t xml:space="preserve"> </w:t>
            </w:r>
            <w:r w:rsidRPr="00F861B5">
              <w:rPr>
                <w:b/>
                <w:sz w:val="22"/>
                <w:lang w:eastAsia="ru-RU"/>
              </w:rPr>
              <w:t>Охрана прав и законных интересов несовершеннолетних</w:t>
            </w:r>
          </w:p>
          <w:p w:rsidR="00F861B5" w:rsidRPr="00F861B5" w:rsidRDefault="00F861B5" w:rsidP="00E17C37">
            <w:pPr>
              <w:pStyle w:val="a3"/>
              <w:rPr>
                <w:b/>
                <w:sz w:val="22"/>
              </w:rPr>
            </w:pPr>
          </w:p>
        </w:tc>
      </w:tr>
      <w:tr w:rsidR="00B87FE2" w:rsidTr="006F42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pStyle w:val="a3"/>
              <w:ind w:left="36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pStyle w:val="a3"/>
              <w:rPr>
                <w:sz w:val="22"/>
              </w:rPr>
            </w:pPr>
            <w:r>
              <w:rPr>
                <w:sz w:val="22"/>
                <w:szCs w:val="24"/>
                <w:lang w:eastAsia="ru-RU"/>
              </w:rPr>
              <w:t xml:space="preserve">Обеспечение мер по соблюдению законодательства в сфере защиты прав </w:t>
            </w:r>
            <w:r w:rsidR="004244D7" w:rsidRPr="00184D92">
              <w:rPr>
                <w:sz w:val="22"/>
                <w:lang w:eastAsia="ru-RU"/>
              </w:rPr>
              <w:t xml:space="preserve">и законных интересов </w:t>
            </w:r>
            <w:r>
              <w:rPr>
                <w:sz w:val="22"/>
                <w:szCs w:val="24"/>
                <w:lang w:eastAsia="ru-RU"/>
              </w:rPr>
              <w:t>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УО,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КДН и ЗП,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ПДН ОМВД,</w:t>
            </w:r>
          </w:p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УСЗН, ОДДМ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18"/>
                <w:szCs w:val="24"/>
                <w:lang w:eastAsia="ru-RU"/>
              </w:rPr>
            </w:pPr>
            <w:r w:rsidRPr="00184D92">
              <w:rPr>
                <w:sz w:val="18"/>
                <w:szCs w:val="24"/>
                <w:lang w:eastAsia="ru-RU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 xml:space="preserve">Без </w:t>
            </w:r>
            <w:r w:rsidRPr="00184D92">
              <w:rPr>
                <w:sz w:val="22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-</w:t>
            </w:r>
          </w:p>
        </w:tc>
      </w:tr>
      <w:tr w:rsidR="00B87FE2" w:rsidTr="006F42C7"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</w:rPr>
              <w:t xml:space="preserve">                                                                                               ИТОГО:</w:t>
            </w:r>
            <w:r w:rsidRPr="00184D92">
              <w:rPr>
                <w:sz w:val="22"/>
                <w:szCs w:val="24"/>
                <w:lang w:eastAsia="ru-RU"/>
              </w:rPr>
              <w:t xml:space="preserve"> 115,7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6F42C7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30</w:t>
            </w:r>
            <w:r w:rsidR="00B87FE2" w:rsidRPr="00184D92">
              <w:rPr>
                <w:sz w:val="22"/>
                <w:szCs w:val="24"/>
                <w:lang w:eastAsia="ru-RU"/>
              </w:rPr>
              <w:t>0,0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suppressAutoHyphens w:val="0"/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32,6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E2" w:rsidRPr="00184D92" w:rsidRDefault="00B87FE2" w:rsidP="00E17C37">
            <w:pPr>
              <w:jc w:val="center"/>
              <w:rPr>
                <w:sz w:val="22"/>
                <w:szCs w:val="24"/>
                <w:lang w:eastAsia="ru-RU"/>
              </w:rPr>
            </w:pPr>
            <w:r w:rsidRPr="00184D92">
              <w:rPr>
                <w:sz w:val="22"/>
                <w:szCs w:val="24"/>
                <w:lang w:eastAsia="ru-RU"/>
              </w:rPr>
              <w:t>33,1</w:t>
            </w:r>
          </w:p>
        </w:tc>
      </w:tr>
    </w:tbl>
    <w:p w:rsidR="00F861B5" w:rsidRDefault="00F861B5" w:rsidP="00F861B5">
      <w:pPr>
        <w:rPr>
          <w:szCs w:val="24"/>
        </w:rPr>
      </w:pPr>
    </w:p>
    <w:p w:rsidR="00F861B5" w:rsidRDefault="00F861B5" w:rsidP="00F861B5">
      <w:pPr>
        <w:rPr>
          <w:szCs w:val="24"/>
        </w:rPr>
      </w:pPr>
    </w:p>
    <w:p w:rsidR="00F861B5" w:rsidRDefault="00F861B5" w:rsidP="00F861B5">
      <w:pPr>
        <w:rPr>
          <w:sz w:val="18"/>
          <w:szCs w:val="24"/>
        </w:rPr>
      </w:pPr>
    </w:p>
    <w:p w:rsidR="00B87FE2" w:rsidRPr="00184D92" w:rsidRDefault="00B87FE2" w:rsidP="00B87FE2">
      <w:pPr>
        <w:ind w:firstLine="708"/>
        <w:jc w:val="right"/>
        <w:rPr>
          <w:sz w:val="18"/>
          <w:szCs w:val="24"/>
        </w:rPr>
      </w:pPr>
      <w:r>
        <w:rPr>
          <w:sz w:val="18"/>
          <w:szCs w:val="24"/>
        </w:rPr>
        <w:t>Таблица</w:t>
      </w:r>
      <w:r w:rsidRPr="00184D92">
        <w:rPr>
          <w:sz w:val="18"/>
          <w:szCs w:val="24"/>
        </w:rPr>
        <w:t xml:space="preserve"> 2</w:t>
      </w:r>
    </w:p>
    <w:p w:rsidR="00B87FE2" w:rsidRDefault="00B87FE2" w:rsidP="00B87FE2">
      <w:pPr>
        <w:pStyle w:val="formattext"/>
        <w:spacing w:before="0" w:beforeAutospacing="0" w:after="0" w:afterAutospacing="0"/>
        <w:jc w:val="both"/>
      </w:pPr>
    </w:p>
    <w:p w:rsidR="00B87FE2" w:rsidRPr="00184D92" w:rsidRDefault="00B87FE2" w:rsidP="00B87FE2">
      <w:pPr>
        <w:pStyle w:val="formattext"/>
        <w:spacing w:before="0" w:beforeAutospacing="0" w:after="0" w:afterAutospacing="0"/>
        <w:jc w:val="center"/>
        <w:rPr>
          <w:b/>
          <w:sz w:val="22"/>
        </w:rPr>
      </w:pPr>
      <w:r w:rsidRPr="00184D92">
        <w:rPr>
          <w:b/>
          <w:sz w:val="22"/>
        </w:rPr>
        <w:t>Взаимосвязь задач реализации мероприятий муниципальной программы и результатов их выполнения с целевыми показателями (индикаторами) муниципальной программы</w:t>
      </w:r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  <w:r w:rsidRPr="00184D92">
        <w:rPr>
          <w:b/>
          <w:sz w:val="22"/>
          <w:szCs w:val="24"/>
        </w:rPr>
        <w:t>«Профилактика безнадзорности и правонарушений несовершеннолетних в Каслинском муниципальном районе»</w:t>
      </w:r>
    </w:p>
    <w:p w:rsidR="00B87FE2" w:rsidRPr="00184D92" w:rsidRDefault="00B87FE2" w:rsidP="00B87FE2">
      <w:pPr>
        <w:jc w:val="center"/>
        <w:rPr>
          <w:b/>
          <w:sz w:val="22"/>
          <w:szCs w:val="24"/>
        </w:rPr>
      </w:pPr>
    </w:p>
    <w:tbl>
      <w:tblPr>
        <w:tblStyle w:val="a5"/>
        <w:tblpPr w:leftFromText="180" w:rightFromText="180" w:vertAnchor="text" w:tblpX="-771" w:tblpY="1"/>
        <w:tblOverlap w:val="never"/>
        <w:tblW w:w="10626" w:type="dxa"/>
        <w:tblLook w:val="04A0" w:firstRow="1" w:lastRow="0" w:firstColumn="1" w:lastColumn="0" w:noHBand="0" w:noVBand="1"/>
      </w:tblPr>
      <w:tblGrid>
        <w:gridCol w:w="959"/>
        <w:gridCol w:w="4712"/>
        <w:gridCol w:w="4955"/>
      </w:tblGrid>
      <w:tr w:rsidR="00B87FE2" w:rsidTr="00F861B5">
        <w:tc>
          <w:tcPr>
            <w:tcW w:w="959" w:type="dxa"/>
          </w:tcPr>
          <w:p w:rsidR="00B87FE2" w:rsidRPr="00184D92" w:rsidRDefault="00B87FE2" w:rsidP="00F861B5">
            <w:pPr>
              <w:pStyle w:val="formattext"/>
              <w:spacing w:before="0" w:beforeAutospacing="0" w:after="0" w:afterAutospacing="0"/>
              <w:jc w:val="both"/>
              <w:rPr>
                <w:sz w:val="20"/>
                <w:lang w:eastAsia="en-US"/>
              </w:rPr>
            </w:pPr>
            <w:r w:rsidRPr="00184D92">
              <w:rPr>
                <w:sz w:val="20"/>
                <w:lang w:eastAsia="en-US"/>
              </w:rPr>
              <w:t>№</w:t>
            </w:r>
            <w:proofErr w:type="gramStart"/>
            <w:r w:rsidRPr="00184D92">
              <w:rPr>
                <w:sz w:val="20"/>
                <w:lang w:eastAsia="en-US"/>
              </w:rPr>
              <w:t>п</w:t>
            </w:r>
            <w:proofErr w:type="gramEnd"/>
            <w:r w:rsidRPr="00184D92">
              <w:rPr>
                <w:sz w:val="20"/>
                <w:lang w:eastAsia="en-US"/>
              </w:rPr>
              <w:t>/п</w:t>
            </w:r>
          </w:p>
        </w:tc>
        <w:tc>
          <w:tcPr>
            <w:tcW w:w="4712" w:type="dxa"/>
          </w:tcPr>
          <w:p w:rsidR="00B87FE2" w:rsidRPr="00184D92" w:rsidRDefault="00B87FE2" w:rsidP="00F861B5">
            <w:pPr>
              <w:pStyle w:val="formattext"/>
              <w:spacing w:before="0" w:beforeAutospacing="0" w:after="0" w:afterAutospacing="0"/>
              <w:jc w:val="both"/>
              <w:rPr>
                <w:sz w:val="20"/>
                <w:lang w:eastAsia="en-US"/>
              </w:rPr>
            </w:pPr>
            <w:r w:rsidRPr="00184D92">
              <w:rPr>
                <w:sz w:val="20"/>
                <w:lang w:eastAsia="en-US"/>
              </w:rPr>
              <w:t>Наименование задачи</w:t>
            </w:r>
          </w:p>
        </w:tc>
        <w:tc>
          <w:tcPr>
            <w:tcW w:w="4955" w:type="dxa"/>
          </w:tcPr>
          <w:p w:rsidR="00B87FE2" w:rsidRPr="00184D92" w:rsidRDefault="00B87FE2" w:rsidP="00F861B5">
            <w:pPr>
              <w:jc w:val="center"/>
              <w:rPr>
                <w:sz w:val="20"/>
              </w:rPr>
            </w:pPr>
            <w:r w:rsidRPr="00184D92">
              <w:rPr>
                <w:sz w:val="20"/>
              </w:rPr>
              <w:t>Ожидаемый результат</w:t>
            </w:r>
          </w:p>
        </w:tc>
      </w:tr>
      <w:tr w:rsidR="00B87FE2" w:rsidTr="00F861B5">
        <w:tc>
          <w:tcPr>
            <w:tcW w:w="959" w:type="dxa"/>
          </w:tcPr>
          <w:p w:rsidR="00B87FE2" w:rsidRPr="00184D92" w:rsidRDefault="00B87FE2" w:rsidP="00F861B5">
            <w:pPr>
              <w:jc w:val="center"/>
              <w:rPr>
                <w:sz w:val="22"/>
                <w:szCs w:val="24"/>
              </w:rPr>
            </w:pPr>
            <w:r w:rsidRPr="00184D92">
              <w:rPr>
                <w:sz w:val="22"/>
                <w:szCs w:val="24"/>
              </w:rPr>
              <w:t>1.</w:t>
            </w:r>
          </w:p>
        </w:tc>
        <w:tc>
          <w:tcPr>
            <w:tcW w:w="4712" w:type="dxa"/>
          </w:tcPr>
          <w:p w:rsidR="00B87FE2" w:rsidRPr="00184D92" w:rsidRDefault="00B87FE2" w:rsidP="00F861B5">
            <w:pPr>
              <w:pStyle w:val="formattext"/>
              <w:spacing w:before="0" w:beforeAutospacing="0" w:after="0" w:afterAutospacing="0"/>
              <w:rPr>
                <w:sz w:val="22"/>
                <w:lang w:eastAsia="en-US"/>
              </w:rPr>
            </w:pPr>
            <w:r w:rsidRPr="00184D92">
              <w:rPr>
                <w:sz w:val="22"/>
                <w:lang w:eastAsia="en-US"/>
              </w:rPr>
              <w:t xml:space="preserve">Координация </w:t>
            </w:r>
            <w:proofErr w:type="gramStart"/>
            <w:r w:rsidRPr="00184D92">
              <w:rPr>
                <w:sz w:val="22"/>
                <w:lang w:eastAsia="en-US"/>
              </w:rPr>
              <w:t>деятельности учреждений системы профилактики безнадзорности</w:t>
            </w:r>
            <w:proofErr w:type="gramEnd"/>
            <w:r w:rsidRPr="00184D92">
              <w:rPr>
                <w:sz w:val="22"/>
                <w:lang w:eastAsia="en-US"/>
              </w:rPr>
              <w:t xml:space="preserve"> и правонарушений несовершеннолетних</w:t>
            </w:r>
          </w:p>
        </w:tc>
        <w:tc>
          <w:tcPr>
            <w:tcW w:w="4955" w:type="dxa"/>
          </w:tcPr>
          <w:p w:rsidR="00B87FE2" w:rsidRDefault="000A7BD1" w:rsidP="00F861B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  <w:r w:rsidR="00B87FE2" w:rsidRPr="00184D92">
              <w:rPr>
                <w:spacing w:val="2"/>
                <w:sz w:val="22"/>
                <w:szCs w:val="22"/>
                <w:lang w:eastAsia="en-US"/>
              </w:rPr>
              <w:t>Количе</w:t>
            </w:r>
            <w:r w:rsidR="00B87FE2">
              <w:rPr>
                <w:spacing w:val="2"/>
                <w:sz w:val="22"/>
                <w:szCs w:val="22"/>
                <w:lang w:eastAsia="en-US"/>
              </w:rPr>
              <w:t xml:space="preserve">ство проведенных заседаний Комиссией по делам </w:t>
            </w:r>
            <w:r w:rsidR="00B87FE2" w:rsidRPr="00184D92">
              <w:rPr>
                <w:spacing w:val="2"/>
                <w:sz w:val="22"/>
                <w:szCs w:val="22"/>
                <w:lang w:eastAsia="en-US"/>
              </w:rPr>
              <w:t>несовершеннолетних и защите их прав</w:t>
            </w:r>
            <w:r w:rsidR="00B87FE2">
              <w:rPr>
                <w:spacing w:val="2"/>
                <w:sz w:val="22"/>
                <w:szCs w:val="22"/>
                <w:lang w:eastAsia="en-US"/>
              </w:rPr>
              <w:t>, не менее 2 раз в месяц</w:t>
            </w:r>
          </w:p>
          <w:p w:rsidR="004244D7" w:rsidRPr="00184D92" w:rsidRDefault="000A7BD1" w:rsidP="00F861B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</w:rPr>
            </w:pPr>
            <w:r>
              <w:rPr>
                <w:spacing w:val="2"/>
                <w:sz w:val="22"/>
                <w:lang w:eastAsia="en-US"/>
              </w:rPr>
              <w:t>-</w:t>
            </w:r>
            <w:r w:rsidR="004244D7" w:rsidRPr="00184D92">
              <w:rPr>
                <w:spacing w:val="2"/>
                <w:sz w:val="22"/>
                <w:lang w:eastAsia="en-US"/>
              </w:rPr>
              <w:t xml:space="preserve">Количество семинаров, совещаний, проведенных с участием органов и учреждений системы профилактики </w:t>
            </w:r>
            <w:r w:rsidR="004244D7" w:rsidRPr="00184D92">
              <w:rPr>
                <w:sz w:val="22"/>
                <w:lang w:eastAsia="en-US"/>
              </w:rPr>
              <w:t>безнадзорности и правонарушений несовершеннолетних</w:t>
            </w:r>
            <w:r w:rsidR="004244D7">
              <w:rPr>
                <w:sz w:val="22"/>
                <w:lang w:eastAsia="en-US"/>
              </w:rPr>
              <w:t xml:space="preserve">, не менее 1 раза в </w:t>
            </w:r>
            <w:r>
              <w:rPr>
                <w:sz w:val="22"/>
                <w:lang w:eastAsia="en-US"/>
              </w:rPr>
              <w:t>месяц</w:t>
            </w:r>
          </w:p>
        </w:tc>
      </w:tr>
      <w:tr w:rsidR="00B87FE2" w:rsidTr="00F861B5">
        <w:tc>
          <w:tcPr>
            <w:tcW w:w="959" w:type="dxa"/>
          </w:tcPr>
          <w:p w:rsidR="00B87FE2" w:rsidRPr="00184D92" w:rsidRDefault="00B87FE2" w:rsidP="00F861B5">
            <w:pPr>
              <w:jc w:val="center"/>
              <w:rPr>
                <w:sz w:val="22"/>
                <w:szCs w:val="24"/>
              </w:rPr>
            </w:pPr>
            <w:r w:rsidRPr="00184D92">
              <w:rPr>
                <w:sz w:val="22"/>
                <w:szCs w:val="24"/>
              </w:rPr>
              <w:t>2.</w:t>
            </w:r>
          </w:p>
        </w:tc>
        <w:tc>
          <w:tcPr>
            <w:tcW w:w="4712" w:type="dxa"/>
          </w:tcPr>
          <w:p w:rsidR="00B87FE2" w:rsidRPr="00184D92" w:rsidRDefault="00B87FE2" w:rsidP="00F861B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  <w:r w:rsidRPr="00184D92">
              <w:rPr>
                <w:sz w:val="22"/>
                <w:lang w:eastAsia="en-US"/>
              </w:rPr>
              <w:t>Организация профилактической деятельности по предупреждению правонарушений среди несовершеннолетних</w:t>
            </w:r>
          </w:p>
        </w:tc>
        <w:tc>
          <w:tcPr>
            <w:tcW w:w="4955" w:type="dxa"/>
          </w:tcPr>
          <w:p w:rsidR="00B87FE2" w:rsidRPr="00184D92" w:rsidRDefault="00B87FE2" w:rsidP="00F861B5">
            <w:pPr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-Снижение числа правонарушений и преступлений, совершаемых несовершеннолетними</w:t>
            </w:r>
            <w:r>
              <w:rPr>
                <w:sz w:val="22"/>
              </w:rPr>
              <w:t xml:space="preserve"> на 5%</w:t>
            </w:r>
            <w:r w:rsidRPr="00184D92">
              <w:rPr>
                <w:sz w:val="22"/>
              </w:rPr>
              <w:t>;</w:t>
            </w:r>
          </w:p>
          <w:p w:rsidR="00B87FE2" w:rsidRPr="00184D92" w:rsidRDefault="00B87FE2" w:rsidP="00F861B5">
            <w:pPr>
              <w:ind w:right="-142"/>
              <w:rPr>
                <w:sz w:val="22"/>
              </w:rPr>
            </w:pPr>
            <w:r w:rsidRPr="00184D92">
              <w:rPr>
                <w:sz w:val="22"/>
              </w:rPr>
              <w:t xml:space="preserve"> - Сокращение числа семей, находящихся в социально опасном положении</w:t>
            </w:r>
            <w:r>
              <w:rPr>
                <w:sz w:val="22"/>
              </w:rPr>
              <w:t xml:space="preserve"> на 6 %</w:t>
            </w:r>
            <w:r w:rsidRPr="00184D92">
              <w:rPr>
                <w:sz w:val="22"/>
              </w:rPr>
              <w:t>;</w:t>
            </w:r>
          </w:p>
          <w:p w:rsidR="00B87FE2" w:rsidRDefault="00B87FE2" w:rsidP="00F861B5">
            <w:pPr>
              <w:ind w:right="-142"/>
              <w:rPr>
                <w:sz w:val="22"/>
              </w:rPr>
            </w:pPr>
            <w:r w:rsidRPr="00184D92">
              <w:rPr>
                <w:sz w:val="22"/>
              </w:rPr>
              <w:t>-  Сокращение числа семей, находящихся в трудной жизненной ситуации</w:t>
            </w:r>
            <w:r>
              <w:rPr>
                <w:sz w:val="22"/>
              </w:rPr>
              <w:t xml:space="preserve"> на 8%</w:t>
            </w:r>
          </w:p>
          <w:p w:rsidR="004244D7" w:rsidRPr="00184D92" w:rsidRDefault="004244D7" w:rsidP="00F861B5">
            <w:pPr>
              <w:ind w:right="-142"/>
              <w:rPr>
                <w:sz w:val="22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- </w:t>
            </w:r>
            <w:r w:rsidRPr="00184D92">
              <w:rPr>
                <w:spacing w:val="2"/>
                <w:sz w:val="22"/>
                <w:szCs w:val="22"/>
                <w:lang w:eastAsia="en-US"/>
              </w:rPr>
              <w:t>Доля охвата несовершеннолетними, состоящими на различных видах учета летним оздоровлением, трудовой занятостью, дополнительным образованием в учреждениях культуры, спорта и дополнительного образования</w:t>
            </w:r>
            <w:r>
              <w:rPr>
                <w:sz w:val="22"/>
              </w:rPr>
              <w:t>, не менее 65%</w:t>
            </w:r>
          </w:p>
          <w:p w:rsidR="00B87FE2" w:rsidRPr="00184D92" w:rsidRDefault="00B87FE2" w:rsidP="00F861B5">
            <w:pPr>
              <w:ind w:right="-142"/>
              <w:rPr>
                <w:sz w:val="22"/>
              </w:rPr>
            </w:pPr>
          </w:p>
        </w:tc>
      </w:tr>
      <w:tr w:rsidR="00B87FE2" w:rsidTr="00F861B5">
        <w:tc>
          <w:tcPr>
            <w:tcW w:w="959" w:type="dxa"/>
          </w:tcPr>
          <w:p w:rsidR="00B87FE2" w:rsidRPr="00184D92" w:rsidRDefault="00B87FE2" w:rsidP="00F861B5">
            <w:pPr>
              <w:jc w:val="center"/>
              <w:rPr>
                <w:sz w:val="22"/>
                <w:szCs w:val="24"/>
              </w:rPr>
            </w:pPr>
            <w:r w:rsidRPr="00184D92">
              <w:rPr>
                <w:sz w:val="22"/>
                <w:szCs w:val="24"/>
              </w:rPr>
              <w:t>3.</w:t>
            </w:r>
          </w:p>
        </w:tc>
        <w:tc>
          <w:tcPr>
            <w:tcW w:w="4712" w:type="dxa"/>
          </w:tcPr>
          <w:p w:rsidR="00B87FE2" w:rsidRPr="00184D92" w:rsidRDefault="00B87FE2" w:rsidP="00F861B5">
            <w:pPr>
              <w:pStyle w:val="formattext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184D92">
              <w:rPr>
                <w:sz w:val="22"/>
                <w:lang w:eastAsia="en-US"/>
              </w:rPr>
              <w:t>Охрана прав и законных интересов несовершеннолетних</w:t>
            </w:r>
          </w:p>
        </w:tc>
        <w:tc>
          <w:tcPr>
            <w:tcW w:w="4955" w:type="dxa"/>
          </w:tcPr>
          <w:p w:rsidR="00B87FE2" w:rsidRPr="00184D92" w:rsidRDefault="00B87FE2" w:rsidP="00F861B5">
            <w:pPr>
              <w:ind w:right="-142"/>
              <w:rPr>
                <w:sz w:val="22"/>
              </w:rPr>
            </w:pPr>
            <w:r>
              <w:rPr>
                <w:sz w:val="22"/>
              </w:rPr>
              <w:t>100% р</w:t>
            </w:r>
            <w:r w:rsidRPr="00184D92">
              <w:rPr>
                <w:sz w:val="22"/>
              </w:rPr>
              <w:t>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</w:t>
            </w:r>
          </w:p>
          <w:p w:rsidR="00B87FE2" w:rsidRPr="00184D92" w:rsidRDefault="00B87FE2" w:rsidP="00F861B5">
            <w:pPr>
              <w:ind w:right="-142"/>
              <w:rPr>
                <w:sz w:val="22"/>
              </w:rPr>
            </w:pPr>
          </w:p>
        </w:tc>
      </w:tr>
    </w:tbl>
    <w:p w:rsidR="00B87FE2" w:rsidRDefault="00B87FE2" w:rsidP="00B87FE2"/>
    <w:p w:rsidR="007A75BB" w:rsidRDefault="00337D9E"/>
    <w:sectPr w:rsidR="007A75BB" w:rsidSect="008B47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C14B8"/>
    <w:multiLevelType w:val="hybridMultilevel"/>
    <w:tmpl w:val="0A1C4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16F25"/>
    <w:multiLevelType w:val="hybridMultilevel"/>
    <w:tmpl w:val="5FEA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2C"/>
    <w:rsid w:val="00062008"/>
    <w:rsid w:val="000A7BD1"/>
    <w:rsid w:val="000C0E48"/>
    <w:rsid w:val="002D4419"/>
    <w:rsid w:val="00337D9E"/>
    <w:rsid w:val="003B04F0"/>
    <w:rsid w:val="004244D7"/>
    <w:rsid w:val="00471D44"/>
    <w:rsid w:val="006433BC"/>
    <w:rsid w:val="00676D40"/>
    <w:rsid w:val="00687E8D"/>
    <w:rsid w:val="006F42C7"/>
    <w:rsid w:val="009A52CA"/>
    <w:rsid w:val="00B87FE2"/>
    <w:rsid w:val="00C9452C"/>
    <w:rsid w:val="00CD0816"/>
    <w:rsid w:val="00D9466F"/>
    <w:rsid w:val="00F40D51"/>
    <w:rsid w:val="00F8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F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76D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D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F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87FE2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B87F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F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87FE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formattext">
    <w:name w:val="formattext"/>
    <w:basedOn w:val="a"/>
    <w:rsid w:val="00B87FE2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table" w:styleId="a5">
    <w:name w:val="Table Grid"/>
    <w:basedOn w:val="a1"/>
    <w:uiPriority w:val="59"/>
    <w:rsid w:val="00B87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433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3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76D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76D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F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76D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D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F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87FE2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B87F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F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87FE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formattext">
    <w:name w:val="formattext"/>
    <w:basedOn w:val="a"/>
    <w:rsid w:val="00B87FE2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table" w:styleId="a5">
    <w:name w:val="Table Grid"/>
    <w:basedOn w:val="a1"/>
    <w:uiPriority w:val="59"/>
    <w:rsid w:val="00B87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433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3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76D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76D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9</cp:revision>
  <cp:lastPrinted>2022-08-04T09:32:00Z</cp:lastPrinted>
  <dcterms:created xsi:type="dcterms:W3CDTF">2022-08-03T05:34:00Z</dcterms:created>
  <dcterms:modified xsi:type="dcterms:W3CDTF">2022-08-04T09:33:00Z</dcterms:modified>
</cp:coreProperties>
</file>