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границах кадастрового квартала 74:09:060</w:t>
      </w:r>
      <w:r w:rsidR="00852460">
        <w:rPr>
          <w:sz w:val="24"/>
          <w:szCs w:val="24"/>
        </w:rPr>
        <w:t>4001</w:t>
      </w:r>
      <w:r>
        <w:rPr>
          <w:sz w:val="24"/>
          <w:szCs w:val="24"/>
        </w:rPr>
        <w:t xml:space="preserve">, по адресу - Челябинская область, Каслинский район, с. </w:t>
      </w:r>
      <w:r w:rsidR="00852460">
        <w:rPr>
          <w:sz w:val="24"/>
          <w:szCs w:val="24"/>
        </w:rPr>
        <w:t>Щербаковка</w:t>
      </w:r>
      <w:r>
        <w:rPr>
          <w:sz w:val="24"/>
          <w:szCs w:val="24"/>
        </w:rPr>
        <w:t xml:space="preserve">, </w:t>
      </w:r>
      <w:r w:rsidR="00852460">
        <w:rPr>
          <w:sz w:val="24"/>
          <w:szCs w:val="24"/>
        </w:rPr>
        <w:t>ул. Колхозная, примыкает с северо-востока к земельному участку с кадастровым номером 74:09:0604001:782</w:t>
      </w:r>
      <w:r>
        <w:rPr>
          <w:sz w:val="24"/>
          <w:szCs w:val="24"/>
        </w:rPr>
        <w:t xml:space="preserve">, площадью – </w:t>
      </w:r>
      <w:r w:rsidR="00852460">
        <w:rPr>
          <w:sz w:val="24"/>
          <w:szCs w:val="24"/>
        </w:rPr>
        <w:t>936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</w:t>
      </w:r>
      <w:r w:rsidR="00852460">
        <w:rPr>
          <w:sz w:val="24"/>
          <w:szCs w:val="24"/>
        </w:rPr>
        <w:t xml:space="preserve">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  <w:proofErr w:type="gramEnd"/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852460">
        <w:rPr>
          <w:sz w:val="24"/>
          <w:szCs w:val="24"/>
        </w:rPr>
        <w:t>301003</w:t>
      </w:r>
      <w:r>
        <w:rPr>
          <w:sz w:val="24"/>
          <w:szCs w:val="24"/>
        </w:rPr>
        <w:t xml:space="preserve">, по адресу - Челябинская область, Каслинский район, с. </w:t>
      </w:r>
      <w:r w:rsidR="00852460">
        <w:rPr>
          <w:sz w:val="24"/>
          <w:szCs w:val="24"/>
        </w:rPr>
        <w:t>Булзи</w:t>
      </w:r>
      <w:r>
        <w:rPr>
          <w:sz w:val="24"/>
          <w:szCs w:val="24"/>
        </w:rPr>
        <w:t xml:space="preserve">, </w:t>
      </w:r>
      <w:r w:rsidR="00852460">
        <w:rPr>
          <w:sz w:val="24"/>
          <w:szCs w:val="24"/>
        </w:rPr>
        <w:t>в 10 м на восток от земельного участка</w:t>
      </w:r>
      <w:r>
        <w:rPr>
          <w:sz w:val="24"/>
          <w:szCs w:val="24"/>
        </w:rPr>
        <w:t xml:space="preserve"> с кадастровым номером 74:09:</w:t>
      </w:r>
      <w:r w:rsidR="00852460">
        <w:rPr>
          <w:sz w:val="24"/>
          <w:szCs w:val="24"/>
        </w:rPr>
        <w:t>0301003:735</w:t>
      </w:r>
      <w:r>
        <w:rPr>
          <w:sz w:val="24"/>
          <w:szCs w:val="24"/>
        </w:rPr>
        <w:t xml:space="preserve">, площадью – </w:t>
      </w:r>
      <w:r w:rsidR="00852460">
        <w:rPr>
          <w:sz w:val="24"/>
          <w:szCs w:val="24"/>
        </w:rPr>
        <w:t>2500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852460">
        <w:rPr>
          <w:sz w:val="24"/>
          <w:szCs w:val="24"/>
        </w:rPr>
        <w:t>для</w:t>
      </w:r>
      <w:r w:rsidR="00852460">
        <w:rPr>
          <w:sz w:val="24"/>
          <w:szCs w:val="24"/>
        </w:rPr>
        <w:t xml:space="preserve"> индивидуально</w:t>
      </w:r>
      <w:r w:rsidR="00852460">
        <w:rPr>
          <w:sz w:val="24"/>
          <w:szCs w:val="24"/>
        </w:rPr>
        <w:t>го</w:t>
      </w:r>
      <w:r w:rsidR="00852460">
        <w:rPr>
          <w:sz w:val="24"/>
          <w:szCs w:val="24"/>
        </w:rPr>
        <w:t xml:space="preserve"> жилищно</w:t>
      </w:r>
      <w:r w:rsidR="00852460">
        <w:rPr>
          <w:sz w:val="24"/>
          <w:szCs w:val="24"/>
        </w:rPr>
        <w:t>го</w:t>
      </w:r>
      <w:r w:rsidR="00852460">
        <w:rPr>
          <w:sz w:val="24"/>
          <w:szCs w:val="24"/>
        </w:rPr>
        <w:t xml:space="preserve"> строительств</w:t>
      </w:r>
      <w:r w:rsidR="00852460">
        <w:rPr>
          <w:sz w:val="24"/>
          <w:szCs w:val="24"/>
        </w:rPr>
        <w:t>а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F94706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852460">
        <w:rPr>
          <w:sz w:val="24"/>
          <w:szCs w:val="24"/>
        </w:rPr>
        <w:t>301003</w:t>
      </w:r>
      <w:r>
        <w:rPr>
          <w:sz w:val="24"/>
          <w:szCs w:val="24"/>
        </w:rPr>
        <w:t xml:space="preserve">, по адресу - Челябинская область, Каслинский район, с. </w:t>
      </w:r>
      <w:r w:rsidR="00852460">
        <w:rPr>
          <w:sz w:val="24"/>
          <w:szCs w:val="24"/>
        </w:rPr>
        <w:t>Булзи</w:t>
      </w:r>
      <w:r>
        <w:rPr>
          <w:sz w:val="24"/>
          <w:szCs w:val="24"/>
        </w:rPr>
        <w:t xml:space="preserve">, </w:t>
      </w:r>
      <w:r w:rsidR="00852460">
        <w:rPr>
          <w:sz w:val="24"/>
          <w:szCs w:val="24"/>
        </w:rPr>
        <w:t>в 60 м на восток от земельного участка</w:t>
      </w:r>
      <w:r>
        <w:rPr>
          <w:sz w:val="24"/>
          <w:szCs w:val="24"/>
        </w:rPr>
        <w:t xml:space="preserve"> с кадастровым номером 74:09:</w:t>
      </w:r>
      <w:r w:rsidR="00852460">
        <w:rPr>
          <w:sz w:val="24"/>
          <w:szCs w:val="24"/>
        </w:rPr>
        <w:t>0301003:735</w:t>
      </w:r>
      <w:r>
        <w:rPr>
          <w:sz w:val="24"/>
          <w:szCs w:val="24"/>
        </w:rPr>
        <w:t xml:space="preserve">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852460">
        <w:rPr>
          <w:sz w:val="24"/>
          <w:szCs w:val="24"/>
        </w:rPr>
        <w:t>для индивидуального жилищного строительства</w:t>
      </w:r>
      <w:r>
        <w:rPr>
          <w:sz w:val="24"/>
          <w:szCs w:val="24"/>
        </w:rPr>
        <w:t>, из земель населенных пунктов, форма собственности: го</w:t>
      </w:r>
      <w:r w:rsidR="00535E47">
        <w:rPr>
          <w:sz w:val="24"/>
          <w:szCs w:val="24"/>
        </w:rPr>
        <w:t>сударственная, неразграниченная;</w:t>
      </w:r>
    </w:p>
    <w:p w:rsidR="00852460" w:rsidRDefault="00535E47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границах кадастрового квартала 74:09:</w:t>
      </w:r>
      <w:r>
        <w:rPr>
          <w:sz w:val="24"/>
          <w:szCs w:val="24"/>
        </w:rPr>
        <w:t>000000</w:t>
      </w:r>
      <w:r>
        <w:rPr>
          <w:sz w:val="24"/>
          <w:szCs w:val="24"/>
        </w:rPr>
        <w:t xml:space="preserve">, по адресу - Челябинская область, Каслинский район, с. </w:t>
      </w:r>
      <w:r>
        <w:rPr>
          <w:sz w:val="24"/>
          <w:szCs w:val="24"/>
        </w:rPr>
        <w:t>Огневское</w:t>
      </w:r>
      <w:r>
        <w:rPr>
          <w:sz w:val="24"/>
          <w:szCs w:val="24"/>
        </w:rPr>
        <w:t xml:space="preserve">, в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м </w:t>
      </w:r>
      <w:r>
        <w:rPr>
          <w:sz w:val="24"/>
          <w:szCs w:val="24"/>
        </w:rPr>
        <w:t>к югу от с. Огневское</w:t>
      </w:r>
      <w:r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 xml:space="preserve"> 653698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крестьянского (фермерского) хозяйства, земли сельскохозяйственного назначения</w:t>
      </w:r>
      <w:r>
        <w:rPr>
          <w:sz w:val="24"/>
          <w:szCs w:val="24"/>
        </w:rPr>
        <w:t>, форма собственности: государственная, неразграниченная</w:t>
      </w:r>
      <w:r>
        <w:rPr>
          <w:sz w:val="24"/>
          <w:szCs w:val="24"/>
        </w:rPr>
        <w:t>;</w:t>
      </w:r>
      <w:proofErr w:type="gramEnd"/>
    </w:p>
    <w:p w:rsidR="00535E47" w:rsidRPr="00535E47" w:rsidRDefault="00535E47" w:rsidP="00535E47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808004</w:t>
      </w:r>
      <w:r>
        <w:rPr>
          <w:sz w:val="24"/>
          <w:szCs w:val="24"/>
        </w:rPr>
        <w:t xml:space="preserve">, по адресу - Челябинская область, </w:t>
      </w:r>
      <w:r>
        <w:rPr>
          <w:sz w:val="24"/>
          <w:szCs w:val="24"/>
        </w:rPr>
        <w:t>Каслинский район</w:t>
      </w:r>
      <w:r>
        <w:rPr>
          <w:sz w:val="24"/>
          <w:szCs w:val="24"/>
        </w:rPr>
        <w:t xml:space="preserve">, в </w:t>
      </w:r>
      <w:r>
        <w:rPr>
          <w:sz w:val="24"/>
          <w:szCs w:val="24"/>
        </w:rPr>
        <w:t>2,5</w:t>
      </w:r>
      <w:r>
        <w:rPr>
          <w:sz w:val="24"/>
          <w:szCs w:val="24"/>
        </w:rPr>
        <w:t xml:space="preserve"> км к югу</w:t>
      </w:r>
      <w:r>
        <w:rPr>
          <w:sz w:val="24"/>
          <w:szCs w:val="24"/>
        </w:rPr>
        <w:t>-западу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с. Огневское, площадью – </w:t>
      </w:r>
      <w:r>
        <w:rPr>
          <w:sz w:val="24"/>
          <w:szCs w:val="24"/>
        </w:rPr>
        <w:t>159031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крестьянского (фермерского) хозяйства, земли сельскохозяйственного назначения, форма собственности: государственная, неразграниченная</w:t>
      </w:r>
      <w:r>
        <w:rPr>
          <w:sz w:val="24"/>
          <w:szCs w:val="24"/>
        </w:rPr>
        <w:t>.</w:t>
      </w: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52460">
        <w:rPr>
          <w:rStyle w:val="normaltextrun"/>
        </w:rPr>
        <w:t>14</w:t>
      </w:r>
      <w:r>
        <w:rPr>
          <w:rStyle w:val="normaltextrun"/>
        </w:rPr>
        <w:t>» </w:t>
      </w:r>
      <w:r w:rsidR="00852460">
        <w:rPr>
          <w:rStyle w:val="normaltextrun"/>
        </w:rPr>
        <w:t>марта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52460">
        <w:rPr>
          <w:rStyle w:val="normaltextrun"/>
        </w:rPr>
        <w:t>12</w:t>
      </w:r>
      <w:r>
        <w:rPr>
          <w:rStyle w:val="normaltextrun"/>
        </w:rPr>
        <w:t>» </w:t>
      </w:r>
      <w:r w:rsidR="00852460">
        <w:rPr>
          <w:rStyle w:val="normaltextrun"/>
        </w:rPr>
        <w:t>апреля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535E47"/>
    <w:rsid w:val="006257F3"/>
    <w:rsid w:val="007F1192"/>
    <w:rsid w:val="00852460"/>
    <w:rsid w:val="00B41D3F"/>
    <w:rsid w:val="00D12F0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2019-03-11T05:13:00Z</cp:lastPrinted>
  <dcterms:created xsi:type="dcterms:W3CDTF">2019-02-25T04:44:00Z</dcterms:created>
  <dcterms:modified xsi:type="dcterms:W3CDTF">2019-03-11T05:14:00Z</dcterms:modified>
</cp:coreProperties>
</file>