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ind w:firstLine="709"/>
        <w:jc w:val="both"/>
        <w:rPr>
          <w:rFonts w:ascii="Liberation Serif" w:hAnsi="Liberation Serif"/>
          <w:b/>
          <w:b/>
          <w:sz w:val="28"/>
          <w:szCs w:val="28"/>
        </w:rPr>
      </w:pPr>
      <w:bookmarkStart w:id="0" w:name="_GoBack"/>
      <w:bookmarkEnd w:id="0"/>
      <w:r>
        <w:rPr>
          <w:rFonts w:ascii="Times New Roman" w:hAnsi="Times New Roman"/>
          <w:b/>
          <w:color w:val="000000"/>
          <w:sz w:val="24"/>
          <w:szCs w:val="24"/>
        </w:rPr>
        <w:t xml:space="preserve">Извещение о возможном установлении публичного сервитута </w:t>
      </w:r>
    </w:p>
    <w:p>
      <w:pPr>
        <w:pStyle w:val="Normal"/>
        <w:spacing w:before="0" w:after="0"/>
        <w:ind w:firstLine="709"/>
        <w:jc w:val="both"/>
        <w:rPr>
          <w:rFonts w:ascii="Times New Roman" w:hAnsi="Times New Roman"/>
          <w:color w:val="000000"/>
          <w:sz w:val="24"/>
          <w:szCs w:val="24"/>
        </w:rPr>
      </w:pPr>
      <w:r>
        <w:rPr>
          <w:rFonts w:ascii="Times New Roman" w:hAnsi="Times New Roman"/>
          <w:color w:val="000000"/>
          <w:sz w:val="24"/>
          <w:szCs w:val="24"/>
        </w:rPr>
      </w:r>
    </w:p>
    <w:p>
      <w:pPr>
        <w:pStyle w:val="Normal"/>
        <w:spacing w:before="0" w:after="0"/>
        <w:ind w:firstLine="709"/>
        <w:jc w:val="both"/>
        <w:rPr>
          <w:rFonts w:ascii="Times New Roman" w:hAnsi="Times New Roman"/>
          <w:color w:val="000000"/>
          <w:sz w:val="24"/>
          <w:szCs w:val="24"/>
        </w:rPr>
      </w:pPr>
      <w:r>
        <w:rPr>
          <w:rFonts w:ascii="Times New Roman" w:hAnsi="Times New Roman"/>
          <w:color w:val="000000"/>
          <w:sz w:val="24"/>
          <w:szCs w:val="24"/>
        </w:rPr>
        <w:t xml:space="preserve">В соответствии со ст. 39.42 Земельного Кодекса Российской Федерации Администрация Каслинского муниципального района  информирует, что в связи с обращением </w:t>
      </w:r>
      <w:r>
        <w:rPr>
          <w:rFonts w:ascii="Times New Roman" w:hAnsi="Times New Roman"/>
          <w:color w:val="000000"/>
          <w:sz w:val="24"/>
          <w:szCs w:val="24"/>
        </w:rPr>
        <w:t>Акционерного общества «Газпром Газораспределение Челябинск»</w:t>
      </w:r>
      <w:r>
        <w:rPr>
          <w:rFonts w:ascii="Times New Roman" w:hAnsi="Times New Roman"/>
          <w:color w:val="000000"/>
          <w:sz w:val="24"/>
          <w:szCs w:val="24"/>
        </w:rPr>
        <w:t xml:space="preserve"> рассматривается ходатайство об установлении публичного сервитута </w:t>
      </w:r>
      <w:r>
        <w:rPr>
          <w:rFonts w:ascii="Times New Roman" w:hAnsi="Times New Roman"/>
          <w:color w:val="000000"/>
          <w:sz w:val="24"/>
          <w:szCs w:val="24"/>
        </w:rPr>
        <w:t>для строительства линейных объектов системы газоснабжения, необходимых для оказания услуг газоснабжения населения, подключения (технического присоединения) к сетям инженерно-технического обеспечения</w:t>
      </w:r>
      <w:r>
        <w:rPr>
          <w:rFonts w:ascii="Times New Roman" w:hAnsi="Times New Roman"/>
          <w:color w:val="000000"/>
          <w:sz w:val="24"/>
          <w:szCs w:val="24"/>
        </w:rPr>
        <w:t xml:space="preserve">, общей площадью – </w:t>
      </w:r>
      <w:r>
        <w:rPr>
          <w:rFonts w:ascii="Times New Roman" w:hAnsi="Times New Roman"/>
          <w:color w:val="000000"/>
          <w:sz w:val="24"/>
          <w:szCs w:val="24"/>
        </w:rPr>
        <w:t>1 583</w:t>
      </w:r>
      <w:r>
        <w:rPr>
          <w:rFonts w:ascii="Times New Roman" w:hAnsi="Times New Roman"/>
          <w:color w:val="000000"/>
          <w:sz w:val="24"/>
          <w:szCs w:val="24"/>
        </w:rPr>
        <w:t xml:space="preserve"> кв.м., испрашиваемый срок публичного сервитута – 49 лет.</w:t>
      </w:r>
    </w:p>
    <w:p>
      <w:pPr>
        <w:pStyle w:val="Normal"/>
        <w:spacing w:before="0" w:after="0"/>
        <w:ind w:firstLine="709"/>
        <w:jc w:val="both"/>
        <w:rPr>
          <w:rFonts w:ascii="Liberation Serif" w:hAnsi="Liberation Serif"/>
        </w:rPr>
      </w:pPr>
      <w:r>
        <w:rPr>
          <w:rFonts w:ascii="Times New Roman" w:hAnsi="Times New Roman"/>
          <w:color w:val="000000"/>
          <w:sz w:val="24"/>
          <w:szCs w:val="24"/>
        </w:rPr>
        <w:t xml:space="preserve">Земельные участки, в отношении которых испрашивается публичный сервитут: </w:t>
      </w:r>
    </w:p>
    <w:p>
      <w:pPr>
        <w:pStyle w:val="ListParagraph"/>
        <w:numPr>
          <w:ilvl w:val="0"/>
          <w:numId w:val="1"/>
        </w:numPr>
        <w:tabs>
          <w:tab w:val="left" w:pos="993" w:leader="none"/>
        </w:tabs>
        <w:spacing w:before="0" w:after="0"/>
        <w:ind w:left="0" w:firstLine="709"/>
        <w:jc w:val="both"/>
        <w:rPr>
          <w:rFonts w:ascii="Times New Roman" w:hAnsi="Times New Roman"/>
          <w:color w:val="000000"/>
          <w:sz w:val="24"/>
          <w:szCs w:val="24"/>
        </w:rPr>
      </w:pPr>
      <w:r>
        <w:rPr>
          <w:rFonts w:ascii="Times New Roman" w:hAnsi="Times New Roman"/>
          <w:color w:val="000000"/>
          <w:sz w:val="24"/>
          <w:szCs w:val="24"/>
        </w:rPr>
        <w:t xml:space="preserve">кадастровый номер 74:09:0000000:150 (обособленные участки 74:09:0806001:16, 74:09:0806002:9), общей площадью – 34 302 кв. м., из земель </w:t>
      </w:r>
      <w:r>
        <w:rPr>
          <w:rFonts w:ascii="Times New Roman" w:hAnsi="Times New Roman"/>
          <w:b w:val="false"/>
          <w:i w:val="false"/>
          <w:caps w:val="false"/>
          <w:smallCaps w:val="false"/>
          <w:color w:val="000000"/>
          <w:spacing w:val="0"/>
          <w:sz w:val="24"/>
          <w:szCs w:val="24"/>
        </w:rPr>
        <w:t>населенных пунктов</w:t>
      </w:r>
      <w:r>
        <w:rPr>
          <w:rFonts w:ascii="Times New Roman" w:hAnsi="Times New Roman"/>
          <w:color w:val="000000"/>
          <w:sz w:val="24"/>
          <w:szCs w:val="24"/>
        </w:rPr>
        <w:t xml:space="preserve">, с видом разрешенного использования - </w:t>
      </w:r>
      <w:r>
        <w:rPr>
          <w:rFonts w:ascii="Times New Roman" w:hAnsi="Times New Roman"/>
          <w:b w:val="false"/>
          <w:i w:val="false"/>
          <w:caps w:val="false"/>
          <w:smallCaps w:val="false"/>
          <w:color w:val="000000"/>
          <w:spacing w:val="0"/>
          <w:sz w:val="24"/>
          <w:szCs w:val="24"/>
        </w:rPr>
        <w:t>под автомобильную дорогу общего пользования.</w:t>
      </w:r>
    </w:p>
    <w:p>
      <w:pPr>
        <w:pStyle w:val="Normal"/>
        <w:tabs>
          <w:tab w:val="left" w:pos="993" w:leader="none"/>
        </w:tabs>
        <w:spacing w:before="0" w:after="0"/>
        <w:ind w:firstLine="709"/>
        <w:jc w:val="both"/>
        <w:rPr>
          <w:rFonts w:ascii="Liberation Serif" w:hAnsi="Liberation Serif"/>
        </w:rPr>
      </w:pPr>
      <w:r>
        <w:rPr>
          <w:rFonts w:ascii="Times New Roman" w:hAnsi="Times New Roman"/>
          <w:color w:val="000000"/>
          <w:sz w:val="24"/>
          <w:szCs w:val="24"/>
        </w:rPr>
        <w:t>Описание местоположения границ публичного сервитута: согласно прилагаемой схеме.</w:t>
      </w:r>
    </w:p>
    <w:p>
      <w:pPr>
        <w:pStyle w:val="Normal"/>
        <w:spacing w:before="0" w:after="0"/>
        <w:ind w:firstLine="709"/>
        <w:jc w:val="both"/>
        <w:rPr>
          <w:rFonts w:ascii="Times New Roman" w:hAnsi="Times New Roman"/>
          <w:color w:val="000000"/>
          <w:sz w:val="24"/>
          <w:szCs w:val="24"/>
        </w:rPr>
      </w:pPr>
      <w:r>
        <w:rPr>
          <w:rFonts w:ascii="Times New Roman" w:hAnsi="Times New Roman"/>
          <w:color w:val="000000"/>
          <w:sz w:val="24"/>
          <w:szCs w:val="24"/>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w:t>
      </w:r>
      <w:r>
        <w:rPr>
          <w:rFonts w:ascii="Times New Roman" w:hAnsi="Times New Roman"/>
          <w:color w:val="000000"/>
          <w:sz w:val="24"/>
          <w:szCs w:val="24"/>
        </w:rPr>
        <w:t>Комитет по управлению имуществом и инвестициям администрации Каслинского муниципального округа</w:t>
      </w:r>
      <w:r>
        <w:rPr>
          <w:rFonts w:ascii="Times New Roman" w:hAnsi="Times New Roman"/>
          <w:color w:val="000000"/>
          <w:sz w:val="24"/>
          <w:szCs w:val="24"/>
        </w:rPr>
        <w:t>: Челябинская область, г. Касли, ул. Ленина, д.</w:t>
      </w:r>
      <w:r>
        <w:rPr>
          <w:rFonts w:ascii="Times New Roman" w:hAnsi="Times New Roman"/>
          <w:color w:val="000000"/>
          <w:sz w:val="24"/>
          <w:szCs w:val="24"/>
        </w:rPr>
        <w:t>32</w:t>
      </w:r>
      <w:r>
        <w:rPr>
          <w:rFonts w:ascii="Times New Roman" w:hAnsi="Times New Roman"/>
          <w:color w:val="000000"/>
          <w:sz w:val="24"/>
          <w:szCs w:val="24"/>
        </w:rPr>
        <w:t xml:space="preserve">, </w:t>
      </w:r>
      <w:r>
        <w:rPr>
          <w:rFonts w:ascii="Times New Roman" w:hAnsi="Times New Roman"/>
          <w:color w:val="000000"/>
          <w:sz w:val="24"/>
          <w:szCs w:val="24"/>
        </w:rPr>
        <w:t>пом. 2,</w:t>
      </w:r>
      <w:r>
        <w:rPr>
          <w:rFonts w:ascii="Times New Roman" w:hAnsi="Times New Roman"/>
          <w:color w:val="000000"/>
          <w:sz w:val="24"/>
          <w:szCs w:val="24"/>
        </w:rPr>
        <w:t xml:space="preserve"> каб. </w:t>
      </w:r>
      <w:r>
        <w:rPr>
          <w:rFonts w:ascii="Times New Roman" w:hAnsi="Times New Roman"/>
          <w:color w:val="000000"/>
          <w:sz w:val="24"/>
          <w:szCs w:val="24"/>
        </w:rPr>
        <w:t>1</w:t>
      </w:r>
      <w:r>
        <w:rPr>
          <w:rFonts w:ascii="Times New Roman" w:hAnsi="Times New Roman"/>
          <w:color w:val="000000"/>
          <w:sz w:val="24"/>
          <w:szCs w:val="24"/>
        </w:rPr>
        <w:t>.</w:t>
      </w:r>
    </w:p>
    <w:p>
      <w:pPr>
        <w:pStyle w:val="Normal"/>
        <w:spacing w:before="0" w:after="0"/>
        <w:ind w:firstLine="709"/>
        <w:jc w:val="both"/>
        <w:rPr>
          <w:rFonts w:ascii="Times New Roman" w:hAnsi="Times New Roman"/>
          <w:color w:val="000000"/>
          <w:sz w:val="24"/>
          <w:szCs w:val="24"/>
        </w:rPr>
      </w:pPr>
      <w:r>
        <w:rPr>
          <w:rFonts w:ascii="Times New Roman" w:hAnsi="Times New Roman"/>
          <w:color w:val="000000"/>
          <w:sz w:val="24"/>
          <w:szCs w:val="24"/>
        </w:rPr>
        <w:t xml:space="preserve">График работы </w:t>
      </w:r>
      <w:r>
        <w:rPr>
          <w:rFonts w:ascii="Times New Roman" w:hAnsi="Times New Roman"/>
          <w:color w:val="000000"/>
          <w:sz w:val="24"/>
          <w:szCs w:val="24"/>
        </w:rPr>
        <w:t>Комитета по управлению имуществом и инвестициям администрации Каслинского муниципального округа</w:t>
      </w:r>
      <w:r>
        <w:rPr>
          <w:rFonts w:ascii="Times New Roman" w:hAnsi="Times New Roman"/>
          <w:color w:val="000000"/>
          <w:sz w:val="24"/>
          <w:szCs w:val="24"/>
        </w:rPr>
        <w:t xml:space="preserve">: понедельник, </w:t>
      </w:r>
      <w:r>
        <w:rPr>
          <w:rFonts w:ascii="Times New Roman" w:hAnsi="Times New Roman"/>
          <w:color w:val="000000"/>
          <w:sz w:val="24"/>
          <w:szCs w:val="24"/>
        </w:rPr>
        <w:t>вторник, четверг</w:t>
      </w:r>
      <w:r>
        <w:rPr>
          <w:rFonts w:ascii="Times New Roman" w:hAnsi="Times New Roman"/>
          <w:color w:val="000000"/>
          <w:sz w:val="24"/>
          <w:szCs w:val="24"/>
        </w:rPr>
        <w:t>: с 8 часов 00 минут до 17 часов 00 минут телефон для справок 8 (35149) 2-2</w:t>
      </w:r>
      <w:r>
        <w:rPr>
          <w:rFonts w:ascii="Times New Roman" w:hAnsi="Times New Roman"/>
          <w:color w:val="000000"/>
          <w:sz w:val="24"/>
          <w:szCs w:val="24"/>
        </w:rPr>
        <w:t>2</w:t>
      </w:r>
      <w:r>
        <w:rPr>
          <w:rFonts w:ascii="Times New Roman" w:hAnsi="Times New Roman"/>
          <w:color w:val="000000"/>
          <w:sz w:val="24"/>
          <w:szCs w:val="24"/>
        </w:rPr>
        <w:t>-</w:t>
      </w:r>
      <w:r>
        <w:rPr>
          <w:rFonts w:ascii="Times New Roman" w:hAnsi="Times New Roman"/>
          <w:color w:val="000000"/>
          <w:sz w:val="24"/>
          <w:szCs w:val="24"/>
        </w:rPr>
        <w:t>45</w:t>
      </w:r>
      <w:r>
        <w:rPr>
          <w:rFonts w:ascii="Times New Roman" w:hAnsi="Times New Roman"/>
          <w:color w:val="000000"/>
          <w:sz w:val="24"/>
          <w:szCs w:val="24"/>
        </w:rPr>
        <w:t xml:space="preserve">, официальный сайт </w:t>
      </w:r>
      <w:r>
        <w:rPr>
          <w:rFonts w:ascii="Times New Roman" w:hAnsi="Times New Roman"/>
          <w:color w:val="000000"/>
          <w:sz w:val="24"/>
          <w:szCs w:val="24"/>
        </w:rPr>
        <w:t>https://admkmr.ru/</w:t>
      </w:r>
      <w:r>
        <w:rPr>
          <w:rFonts w:ascii="Times New Roman" w:hAnsi="Times New Roman"/>
          <w:color w:val="000000"/>
          <w:sz w:val="24"/>
          <w:szCs w:val="24"/>
        </w:rPr>
        <w:t>.</w:t>
      </w:r>
    </w:p>
    <w:p>
      <w:pPr>
        <w:pStyle w:val="Normal"/>
        <w:spacing w:before="0" w:after="0"/>
        <w:ind w:firstLine="709"/>
        <w:jc w:val="both"/>
        <w:rPr>
          <w:rFonts w:ascii="Times New Roman" w:hAnsi="Times New Roman"/>
          <w:color w:val="000000"/>
          <w:sz w:val="24"/>
          <w:szCs w:val="24"/>
        </w:rPr>
      </w:pPr>
      <w:r>
        <w:rPr>
          <w:rFonts w:ascii="Times New Roman" w:hAnsi="Times New Roman"/>
          <w:color w:val="000000"/>
          <w:sz w:val="24"/>
          <w:szCs w:val="24"/>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w:t>
      </w:r>
      <w:r>
        <w:rPr>
          <w:rFonts w:ascii="Times New Roman" w:hAnsi="Times New Roman"/>
          <w:color w:val="000000"/>
          <w:sz w:val="24"/>
          <w:szCs w:val="24"/>
        </w:rPr>
        <w:t>15</w:t>
      </w:r>
      <w:r>
        <w:rPr>
          <w:rFonts w:ascii="Times New Roman" w:hAnsi="Times New Roman"/>
          <w:color w:val="000000"/>
          <w:sz w:val="24"/>
          <w:szCs w:val="24"/>
        </w:rPr>
        <w:t xml:space="preserve"> (</w:t>
      </w:r>
      <w:r>
        <w:rPr>
          <w:rFonts w:ascii="Times New Roman" w:hAnsi="Times New Roman"/>
          <w:color w:val="000000"/>
          <w:sz w:val="24"/>
          <w:szCs w:val="24"/>
        </w:rPr>
        <w:t>пятнадцати</w:t>
      </w:r>
      <w:r>
        <w:rPr>
          <w:rFonts w:ascii="Times New Roman" w:hAnsi="Times New Roman"/>
          <w:color w:val="000000"/>
          <w:sz w:val="24"/>
          <w:szCs w:val="24"/>
        </w:rPr>
        <w:t xml:space="preserve">) дней со дня опубликования данного сообщения подают в </w:t>
      </w:r>
      <w:r>
        <w:rPr>
          <w:rFonts w:ascii="Times New Roman" w:hAnsi="Times New Roman"/>
          <w:color w:val="000000"/>
          <w:sz w:val="24"/>
          <w:szCs w:val="24"/>
        </w:rPr>
        <w:t>Комитет по управлению имуществом и инвестициям администрации Каслинского муниципального округа</w:t>
      </w:r>
      <w:r>
        <w:rPr>
          <w:rFonts w:ascii="Times New Roman" w:hAnsi="Times New Roman"/>
          <w:color w:val="000000"/>
          <w:sz w:val="24"/>
          <w:szCs w:val="24"/>
        </w:rPr>
        <w:t xml:space="preserve">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w:t>
      </w:r>
    </w:p>
    <w:p>
      <w:pPr>
        <w:pStyle w:val="Normal"/>
        <w:spacing w:before="0" w:after="0"/>
        <w:ind w:firstLine="709"/>
        <w:jc w:val="both"/>
        <w:rPr>
          <w:rFonts w:ascii="Times New Roman" w:hAnsi="Times New Roman"/>
          <w:color w:val="000000"/>
          <w:sz w:val="24"/>
          <w:szCs w:val="24"/>
        </w:rPr>
      </w:pPr>
      <w:r>
        <w:rPr>
          <w:rFonts w:ascii="Times New Roman" w:hAnsi="Times New Roman"/>
          <w:color w:val="000000"/>
          <w:sz w:val="24"/>
          <w:szCs w:val="24"/>
        </w:rPr>
        <w:t xml:space="preserve">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w:t>
      </w:r>
      <w:r>
        <w:rPr>
          <w:rFonts w:ascii="Times New Roman" w:hAnsi="Times New Roman"/>
          <w:b w:val="false"/>
          <w:i w:val="false"/>
          <w:caps w:val="false"/>
          <w:smallCaps w:val="false"/>
          <w:color w:val="000000"/>
          <w:spacing w:val="0"/>
          <w:sz w:val="24"/>
          <w:szCs w:val="24"/>
        </w:rPr>
        <w:t xml:space="preserve">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r>
        <w:rPr>
          <w:rFonts w:ascii="Times New Roman" w:hAnsi="Times New Roman"/>
          <w:b w:val="false"/>
          <w:i w:val="false"/>
          <w:caps w:val="false"/>
          <w:smallCaps w:val="false"/>
          <w:color w:val="000000"/>
          <w:spacing w:val="0"/>
          <w:sz w:val="24"/>
          <w:szCs w:val="24"/>
        </w:rPr>
        <w:t>ст. 39.46 Земельного</w:t>
      </w:r>
      <w:r>
        <w:rPr>
          <w:rFonts w:ascii="Times New Roman" w:hAnsi="Times New Roman"/>
          <w:b w:val="false"/>
          <w:i w:val="false"/>
          <w:caps w:val="false"/>
          <w:smallCaps w:val="false"/>
          <w:color w:val="000000"/>
          <w:spacing w:val="0"/>
          <w:sz w:val="24"/>
          <w:szCs w:val="24"/>
        </w:rPr>
        <w:t xml:space="preserve"> Кодекса </w:t>
      </w:r>
      <w:r>
        <w:rPr>
          <w:rFonts w:ascii="Times New Roman" w:hAnsi="Times New Roman"/>
          <w:b w:val="false"/>
          <w:i w:val="false"/>
          <w:caps w:val="false"/>
          <w:smallCaps w:val="false"/>
          <w:color w:val="000000"/>
          <w:spacing w:val="0"/>
          <w:sz w:val="24"/>
          <w:szCs w:val="24"/>
        </w:rPr>
        <w:t>РФ</w:t>
      </w:r>
      <w:r>
        <w:rPr>
          <w:rFonts w:ascii="Times New Roman" w:hAnsi="Times New Roman"/>
          <w:b w:val="false"/>
          <w:i w:val="false"/>
          <w:caps w:val="false"/>
          <w:smallCaps w:val="false"/>
          <w:color w:val="000000"/>
          <w:spacing w:val="0"/>
          <w:sz w:val="24"/>
          <w:szCs w:val="24"/>
        </w:rPr>
        <w:t>.</w:t>
      </w:r>
      <w:r>
        <w:rPr>
          <w:rFonts w:ascii="Times New Roman" w:hAnsi="Times New Roman"/>
          <w:color w:val="000000"/>
          <w:sz w:val="24"/>
          <w:szCs w:val="24"/>
        </w:rPr>
        <w:t xml:space="preserve"> </w:t>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1639" w:hanging="930"/>
      </w:pPr>
      <w:rPr>
        <w:sz w:val="22"/>
        <w:szCs w:val="22"/>
        <w:rFonts w:ascii="Liberation Serif" w:hAnsi="Liberation Serif"/>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b7098"/>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ListLabel1">
    <w:name w:val="ListLabel 1"/>
    <w:qFormat/>
    <w:rPr>
      <w:rFonts w:ascii="Liberation Serif" w:hAnsi="Liberation Serif"/>
      <w:sz w:val="22"/>
      <w:szCs w:val="22"/>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spacing w:before="240" w:after="120"/>
    </w:pPr>
    <w:rPr>
      <w:rFonts w:ascii="Liberation Sans" w:hAnsi="Liberation Sans" w:eastAsia="Microsoft YaHei" w:cs="Ari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ListParagraph">
    <w:name w:val="List Paragraph"/>
    <w:basedOn w:val="Normal"/>
    <w:uiPriority w:val="34"/>
    <w:qFormat/>
    <w:rsid w:val="00e74d2a"/>
    <w:pPr>
      <w:spacing w:before="0" w:after="20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Application>LibreOffice/5.2.6.2$Windows_x86 LibreOffice_project/a3100ed2409ebf1c212f5048fbe377c281438fdc</Application>
  <Pages>1</Pages>
  <Words>368</Words>
  <Characters>2609</Characters>
  <CharactersWithSpaces>2974</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2023-01-24T04:42:00Z</dcterms:created>
  <dc:creator>arch</dc:creator>
  <dc:description/>
  <dc:language>ru-RU</dc:language>
  <cp:lastModifiedBy/>
  <dcterms:modified xsi:type="dcterms:W3CDTF">2026-09-18T13:49:51Z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