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826" w:rsidRPr="00E617D8" w:rsidRDefault="00B24CDF" w:rsidP="002778B4">
      <w:pPr>
        <w:tabs>
          <w:tab w:val="left" w:pos="8222"/>
        </w:tabs>
        <w:jc w:val="center"/>
        <w:rPr>
          <w:sz w:val="24"/>
          <w:szCs w:val="24"/>
        </w:rPr>
      </w:pPr>
      <w:r w:rsidRPr="00E617D8">
        <w:rPr>
          <w:noProof/>
          <w:sz w:val="24"/>
          <w:szCs w:val="24"/>
        </w:rPr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1826" w:rsidRPr="00E617D8" w:rsidRDefault="007205E8" w:rsidP="000B1826">
      <w:pPr>
        <w:rPr>
          <w:sz w:val="24"/>
          <w:szCs w:val="24"/>
        </w:rPr>
      </w:pPr>
      <w:r>
        <w:rPr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pt;margin-top:3.1pt;width:466.95pt;height:76.95pt;z-index:251656704;mso-wrap-distance-left:9.05pt;mso-wrap-distance-right:9.05pt" strokecolor="white" strokeweight="3.55pt">
            <v:fill color2="black"/>
            <v:stroke color2="black" linestyle="thickThin"/>
            <v:textbox style="mso-next-textbox:#_x0000_s1026" inset="3.75pt,.15pt,3.75pt,.15pt">
              <w:txbxContent>
                <w:p w:rsidR="00DE6700" w:rsidRDefault="00DE6700" w:rsidP="000B1826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АДМИНИСТРАЦИЯ </w:t>
                  </w:r>
                </w:p>
                <w:p w:rsidR="00DE6700" w:rsidRDefault="00DE6700" w:rsidP="000B1826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DE6700" w:rsidRDefault="00DE6700" w:rsidP="000B1826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DE6700" w:rsidRDefault="00DE6700" w:rsidP="000B1826">
                  <w:pPr>
                    <w:pStyle w:val="2"/>
                    <w:tabs>
                      <w:tab w:val="left" w:pos="0"/>
                    </w:tabs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0B1826" w:rsidRPr="00E617D8" w:rsidRDefault="000B1826" w:rsidP="000B1826">
      <w:pPr>
        <w:rPr>
          <w:sz w:val="24"/>
          <w:szCs w:val="24"/>
        </w:rPr>
      </w:pPr>
    </w:p>
    <w:p w:rsidR="000B1826" w:rsidRPr="00E617D8" w:rsidRDefault="000B1826" w:rsidP="000B1826">
      <w:pPr>
        <w:rPr>
          <w:sz w:val="24"/>
          <w:szCs w:val="24"/>
        </w:rPr>
      </w:pPr>
    </w:p>
    <w:p w:rsidR="000B1826" w:rsidRPr="00E617D8" w:rsidRDefault="000B1826" w:rsidP="000B1826">
      <w:pPr>
        <w:rPr>
          <w:sz w:val="24"/>
          <w:szCs w:val="24"/>
        </w:rPr>
      </w:pPr>
    </w:p>
    <w:p w:rsidR="000B1826" w:rsidRPr="00E617D8" w:rsidRDefault="000B1826" w:rsidP="000B1826">
      <w:pPr>
        <w:rPr>
          <w:sz w:val="24"/>
          <w:szCs w:val="24"/>
        </w:rPr>
      </w:pPr>
    </w:p>
    <w:p w:rsidR="000B1826" w:rsidRPr="00E617D8" w:rsidRDefault="007205E8" w:rsidP="000B1826">
      <w:pPr>
        <w:rPr>
          <w:sz w:val="24"/>
          <w:szCs w:val="24"/>
        </w:rPr>
      </w:pPr>
      <w:r>
        <w:rPr>
          <w:sz w:val="24"/>
          <w:szCs w:val="24"/>
        </w:rPr>
        <w:pict>
          <v:line id="_x0000_s1027" style="position:absolute;z-index:251657728" from="2pt,13.35pt" to="480.45pt,13.35pt" strokeweight=".71mm">
            <v:stroke joinstyle="miter"/>
          </v:line>
        </w:pict>
      </w:r>
    </w:p>
    <w:p w:rsidR="000B1826" w:rsidRPr="00E617D8" w:rsidRDefault="007205E8" w:rsidP="000B1826">
      <w:pPr>
        <w:rPr>
          <w:sz w:val="24"/>
          <w:szCs w:val="24"/>
        </w:rPr>
      </w:pPr>
      <w:r>
        <w:rPr>
          <w:sz w:val="24"/>
          <w:szCs w:val="24"/>
        </w:rPr>
        <w:pict>
          <v:shape id="_x0000_s1028" type="#_x0000_t202" style="position:absolute;margin-left:-5.95pt;margin-top:5pt;width:223.25pt;height:50.45pt;z-index:251658752;mso-wrap-distance-left:9.05pt;mso-wrap-distance-right:9.05pt" strokecolor="white" strokeweight=".5pt">
            <v:fill color2="black"/>
            <v:stroke color2="black"/>
            <v:textbox style="mso-next-textbox:#_x0000_s1028" inset="7.45pt,3.85pt,7.45pt,3.85pt">
              <w:txbxContent>
                <w:p w:rsidR="00DE6700" w:rsidRPr="00FA471F" w:rsidRDefault="00DE6700" w:rsidP="000B1826">
                  <w:pPr>
                    <w:rPr>
                      <w:sz w:val="24"/>
                      <w:szCs w:val="24"/>
                    </w:rPr>
                  </w:pPr>
                  <w:r w:rsidRPr="00FA471F">
                    <w:rPr>
                      <w:sz w:val="24"/>
                      <w:szCs w:val="24"/>
                    </w:rPr>
                    <w:t xml:space="preserve">от </w:t>
                  </w:r>
                  <w:r w:rsidR="007205E8" w:rsidRPr="007205E8">
                    <w:rPr>
                      <w:sz w:val="24"/>
                      <w:szCs w:val="24"/>
                      <w:u w:val="single"/>
                    </w:rPr>
                    <w:t>27.02.2019</w:t>
                  </w:r>
                  <w:r w:rsidRPr="00FA471F">
                    <w:rPr>
                      <w:sz w:val="24"/>
                      <w:szCs w:val="24"/>
                    </w:rPr>
                    <w:t xml:space="preserve">  №</w:t>
                  </w:r>
                  <w:r w:rsidR="007205E8">
                    <w:rPr>
                      <w:sz w:val="24"/>
                      <w:szCs w:val="24"/>
                      <w:u w:val="single"/>
                    </w:rPr>
                    <w:t>172</w:t>
                  </w:r>
                </w:p>
                <w:p w:rsidR="00DE6700" w:rsidRPr="00FA471F" w:rsidRDefault="00DE6700" w:rsidP="000B1826">
                  <w:pPr>
                    <w:rPr>
                      <w:sz w:val="24"/>
                      <w:szCs w:val="24"/>
                    </w:rPr>
                  </w:pPr>
                  <w:r w:rsidRPr="00FA471F">
                    <w:rPr>
                      <w:sz w:val="24"/>
                      <w:szCs w:val="24"/>
                    </w:rPr>
                    <w:t>г. Касли</w:t>
                  </w:r>
                </w:p>
                <w:p w:rsidR="00DE6700" w:rsidRPr="000C1501" w:rsidRDefault="00DE6700" w:rsidP="000B1826">
                  <w:pPr>
                    <w:rPr>
                      <w:sz w:val="22"/>
                      <w:szCs w:val="22"/>
                      <w:lang w:val="en-US"/>
                    </w:rPr>
                  </w:pPr>
                </w:p>
                <w:p w:rsidR="00DE6700" w:rsidRPr="000C1501" w:rsidRDefault="00DE6700" w:rsidP="000B1826">
                  <w:pPr>
                    <w:rPr>
                      <w:sz w:val="22"/>
                      <w:szCs w:val="22"/>
                      <w:lang w:val="en-US"/>
                    </w:rPr>
                  </w:pPr>
                </w:p>
                <w:p w:rsidR="00DE6700" w:rsidRDefault="00DE6700" w:rsidP="000B1826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0B1826" w:rsidRPr="00E617D8" w:rsidRDefault="000B1826" w:rsidP="000B1826">
      <w:pPr>
        <w:rPr>
          <w:sz w:val="24"/>
          <w:szCs w:val="24"/>
        </w:rPr>
      </w:pPr>
    </w:p>
    <w:p w:rsidR="000B1826" w:rsidRPr="00E617D8" w:rsidRDefault="000B1826" w:rsidP="000B1826">
      <w:pPr>
        <w:rPr>
          <w:sz w:val="24"/>
          <w:szCs w:val="24"/>
        </w:rPr>
      </w:pPr>
    </w:p>
    <w:p w:rsidR="000B1826" w:rsidRPr="00E617D8" w:rsidRDefault="000B1826" w:rsidP="000B1826">
      <w:pPr>
        <w:rPr>
          <w:sz w:val="24"/>
          <w:szCs w:val="24"/>
        </w:rPr>
      </w:pPr>
    </w:p>
    <w:p w:rsidR="000B1826" w:rsidRPr="00E617D8" w:rsidRDefault="00B933C8" w:rsidP="00B933C8">
      <w:pPr>
        <w:ind w:right="4817"/>
        <w:jc w:val="both"/>
        <w:rPr>
          <w:sz w:val="24"/>
          <w:szCs w:val="24"/>
        </w:rPr>
      </w:pPr>
      <w:r w:rsidRPr="00E617D8">
        <w:rPr>
          <w:sz w:val="24"/>
          <w:szCs w:val="24"/>
        </w:rPr>
        <w:t>Об организации системы внутреннего обеспечения соответствия требованиям антимонопольного законодательства</w:t>
      </w:r>
      <w:r w:rsidR="003054A5" w:rsidRPr="00E617D8">
        <w:rPr>
          <w:sz w:val="24"/>
          <w:szCs w:val="24"/>
        </w:rPr>
        <w:t xml:space="preserve"> </w:t>
      </w:r>
      <w:r w:rsidRPr="00E617D8">
        <w:rPr>
          <w:sz w:val="24"/>
          <w:szCs w:val="24"/>
        </w:rPr>
        <w:t>в администрации Каслинского муниципального района</w:t>
      </w:r>
    </w:p>
    <w:p w:rsidR="00B933C8" w:rsidRPr="00E617D8" w:rsidRDefault="00B933C8" w:rsidP="00B933C8">
      <w:pPr>
        <w:rPr>
          <w:sz w:val="24"/>
          <w:szCs w:val="24"/>
        </w:rPr>
      </w:pPr>
    </w:p>
    <w:p w:rsidR="00F35E18" w:rsidRPr="00E617D8" w:rsidRDefault="00FA471F" w:rsidP="007565F4">
      <w:pPr>
        <w:ind w:firstLine="720"/>
        <w:jc w:val="both"/>
        <w:rPr>
          <w:sz w:val="24"/>
          <w:szCs w:val="24"/>
        </w:rPr>
      </w:pPr>
      <w:proofErr w:type="gramStart"/>
      <w:r w:rsidRPr="00E617D8">
        <w:rPr>
          <w:sz w:val="24"/>
          <w:szCs w:val="24"/>
        </w:rPr>
        <w:t xml:space="preserve">Во исполнение Указа Президента Российской Федерации от 21.12.2017 № 618 «Об основных направлениях государственной политики по развитию конкуренции», </w:t>
      </w:r>
      <w:hyperlink r:id="rId6" w:history="1">
        <w:r w:rsidR="0076142E" w:rsidRPr="00E617D8">
          <w:rPr>
            <w:sz w:val="24"/>
            <w:szCs w:val="24"/>
          </w:rPr>
          <w:t>Распоряжением</w:t>
        </w:r>
      </w:hyperlink>
      <w:r w:rsidR="0076142E" w:rsidRPr="00E617D8">
        <w:rPr>
          <w:sz w:val="24"/>
          <w:szCs w:val="24"/>
        </w:rPr>
        <w:t xml:space="preserve"> Правительства Российской Федерации от 18 октября 2018 года N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 </w:t>
      </w:r>
      <w:r w:rsidRPr="00E617D8">
        <w:rPr>
          <w:sz w:val="24"/>
          <w:szCs w:val="24"/>
        </w:rPr>
        <w:t>пункта 3 распоряжения Правительства Российской Федерации от 16 августа 2018 г. № 1697-р об</w:t>
      </w:r>
      <w:proofErr w:type="gramEnd"/>
      <w:r w:rsidRPr="00E617D8">
        <w:rPr>
          <w:sz w:val="24"/>
          <w:szCs w:val="24"/>
        </w:rPr>
        <w:t xml:space="preserve"> </w:t>
      </w:r>
      <w:proofErr w:type="gramStart"/>
      <w:r w:rsidRPr="00E617D8">
        <w:rPr>
          <w:sz w:val="24"/>
          <w:szCs w:val="24"/>
        </w:rPr>
        <w:t>утверждении плана мероприятий («дорожной карты») по развитию конкуренции в отраслях экономики Российской Федерации и переходу отдельных сфер естественных монополий из  состояния естественной монополии в состояние конкурентного рынка на 2018-2020 годы и письма Министерства труда и социальной защиты Российской Федерации от 20.09.2018 № 19-3/10/П-6674 в целях формирования в</w:t>
      </w:r>
      <w:r w:rsidR="00D00D0C" w:rsidRPr="00E617D8">
        <w:rPr>
          <w:sz w:val="24"/>
          <w:szCs w:val="24"/>
        </w:rPr>
        <w:t xml:space="preserve"> администрации Каслинского муниципального района</w:t>
      </w:r>
      <w:r w:rsidRPr="00E617D8">
        <w:rPr>
          <w:sz w:val="24"/>
          <w:szCs w:val="24"/>
        </w:rPr>
        <w:t xml:space="preserve"> единого подхода к организации системы внутреннего контроля за</w:t>
      </w:r>
      <w:proofErr w:type="gramEnd"/>
      <w:r w:rsidRPr="00E617D8">
        <w:rPr>
          <w:sz w:val="24"/>
          <w:szCs w:val="24"/>
        </w:rPr>
        <w:t xml:space="preserve"> соблюдением соответствия требованиям антимонопольного законодательства Российской Федерации</w:t>
      </w:r>
      <w:r w:rsidR="00F35E18" w:rsidRPr="00E617D8">
        <w:rPr>
          <w:sz w:val="24"/>
          <w:szCs w:val="24"/>
        </w:rPr>
        <w:t xml:space="preserve">, руководствуясь Федеральным </w:t>
      </w:r>
      <w:hyperlink r:id="rId7" w:history="1">
        <w:r w:rsidR="00F35E18" w:rsidRPr="00E617D8">
          <w:rPr>
            <w:sz w:val="24"/>
            <w:szCs w:val="24"/>
          </w:rPr>
          <w:t>законом</w:t>
        </w:r>
      </w:hyperlink>
      <w:r w:rsidR="00F35E18" w:rsidRPr="00E617D8">
        <w:rPr>
          <w:sz w:val="24"/>
          <w:szCs w:val="24"/>
        </w:rPr>
        <w:t xml:space="preserve"> от 6 октября 2003 г. N 131-ФЗ "Об общих принципах организации местного самоуправления в Российской Федерации", </w:t>
      </w:r>
      <w:hyperlink r:id="rId8" w:history="1">
        <w:r w:rsidR="00F35E18" w:rsidRPr="00E617D8">
          <w:rPr>
            <w:sz w:val="24"/>
            <w:szCs w:val="24"/>
          </w:rPr>
          <w:t>Уставом</w:t>
        </w:r>
      </w:hyperlink>
      <w:r w:rsidR="00F35E18" w:rsidRPr="00E617D8">
        <w:rPr>
          <w:sz w:val="24"/>
          <w:szCs w:val="24"/>
        </w:rPr>
        <w:t xml:space="preserve"> </w:t>
      </w:r>
      <w:r w:rsidR="007565F4" w:rsidRPr="00E617D8">
        <w:rPr>
          <w:sz w:val="24"/>
          <w:szCs w:val="24"/>
        </w:rPr>
        <w:t>Каслинского</w:t>
      </w:r>
      <w:r w:rsidR="00F35E18" w:rsidRPr="00E617D8">
        <w:rPr>
          <w:sz w:val="24"/>
          <w:szCs w:val="24"/>
        </w:rPr>
        <w:t xml:space="preserve"> муниципального района</w:t>
      </w:r>
    </w:p>
    <w:p w:rsidR="00F62E52" w:rsidRPr="00E617D8" w:rsidRDefault="00F62E52" w:rsidP="00FA471F">
      <w:pPr>
        <w:ind w:firstLine="720"/>
        <w:jc w:val="both"/>
        <w:rPr>
          <w:sz w:val="24"/>
          <w:szCs w:val="24"/>
        </w:rPr>
      </w:pPr>
    </w:p>
    <w:p w:rsidR="00F35E18" w:rsidRPr="00E617D8" w:rsidRDefault="00F62E52" w:rsidP="00FA471F">
      <w:pPr>
        <w:ind w:firstLine="720"/>
        <w:jc w:val="both"/>
        <w:rPr>
          <w:sz w:val="24"/>
          <w:szCs w:val="24"/>
        </w:rPr>
      </w:pPr>
      <w:r w:rsidRPr="00E617D8">
        <w:rPr>
          <w:sz w:val="24"/>
          <w:szCs w:val="24"/>
        </w:rPr>
        <w:t>ПОСТАНОВЛЯЮ:</w:t>
      </w:r>
    </w:p>
    <w:p w:rsidR="000B1826" w:rsidRPr="00E617D8" w:rsidRDefault="000B1826" w:rsidP="000B1826">
      <w:pPr>
        <w:ind w:firstLine="720"/>
        <w:jc w:val="both"/>
        <w:rPr>
          <w:sz w:val="24"/>
          <w:szCs w:val="24"/>
        </w:rPr>
      </w:pPr>
    </w:p>
    <w:p w:rsidR="00B933C8" w:rsidRPr="00E617D8" w:rsidRDefault="000B1826" w:rsidP="009876B8">
      <w:pPr>
        <w:ind w:firstLine="720"/>
        <w:jc w:val="both"/>
        <w:rPr>
          <w:sz w:val="24"/>
          <w:szCs w:val="24"/>
        </w:rPr>
      </w:pPr>
      <w:r w:rsidRPr="00E617D8">
        <w:rPr>
          <w:sz w:val="24"/>
          <w:szCs w:val="24"/>
        </w:rPr>
        <w:t xml:space="preserve">1. </w:t>
      </w:r>
      <w:r w:rsidR="00B933C8" w:rsidRPr="00E617D8">
        <w:rPr>
          <w:sz w:val="24"/>
          <w:szCs w:val="24"/>
        </w:rPr>
        <w:t xml:space="preserve">Создать Комиссию по внутреннему </w:t>
      </w:r>
      <w:proofErr w:type="gramStart"/>
      <w:r w:rsidR="00B933C8" w:rsidRPr="00E617D8">
        <w:rPr>
          <w:sz w:val="24"/>
          <w:szCs w:val="24"/>
        </w:rPr>
        <w:t>контролю за</w:t>
      </w:r>
      <w:proofErr w:type="gramEnd"/>
      <w:r w:rsidR="00B933C8" w:rsidRPr="00E617D8">
        <w:rPr>
          <w:sz w:val="24"/>
          <w:szCs w:val="24"/>
        </w:rPr>
        <w:t xml:space="preserve"> соблюдением соответствия деятельности </w:t>
      </w:r>
      <w:r w:rsidR="009876B8" w:rsidRPr="00E617D8">
        <w:rPr>
          <w:sz w:val="24"/>
          <w:szCs w:val="24"/>
        </w:rPr>
        <w:t xml:space="preserve">администрации Каслинского муниципального района </w:t>
      </w:r>
      <w:r w:rsidR="00B933C8" w:rsidRPr="00E617D8">
        <w:rPr>
          <w:sz w:val="24"/>
          <w:szCs w:val="24"/>
        </w:rPr>
        <w:t>требованиям антимонопольного</w:t>
      </w:r>
      <w:r w:rsidR="009876B8" w:rsidRPr="00E617D8">
        <w:rPr>
          <w:sz w:val="24"/>
          <w:szCs w:val="24"/>
        </w:rPr>
        <w:t xml:space="preserve"> </w:t>
      </w:r>
      <w:r w:rsidR="00B933C8" w:rsidRPr="00E617D8">
        <w:rPr>
          <w:sz w:val="24"/>
          <w:szCs w:val="24"/>
        </w:rPr>
        <w:t>законодательства Российской Федерации.</w:t>
      </w:r>
    </w:p>
    <w:p w:rsidR="00A91ED1" w:rsidRPr="00E617D8" w:rsidRDefault="00A91ED1" w:rsidP="00A91ED1">
      <w:pPr>
        <w:ind w:firstLine="720"/>
        <w:jc w:val="both"/>
        <w:rPr>
          <w:sz w:val="24"/>
          <w:szCs w:val="24"/>
        </w:rPr>
      </w:pPr>
      <w:r w:rsidRPr="00E617D8">
        <w:rPr>
          <w:sz w:val="24"/>
          <w:szCs w:val="24"/>
        </w:rPr>
        <w:t xml:space="preserve">2. Определить отдел </w:t>
      </w:r>
      <w:r w:rsidR="00423FB5" w:rsidRPr="00E617D8">
        <w:rPr>
          <w:sz w:val="24"/>
          <w:szCs w:val="24"/>
        </w:rPr>
        <w:t xml:space="preserve">внутреннего </w:t>
      </w:r>
      <w:r w:rsidR="00DE6700" w:rsidRPr="00E617D8">
        <w:rPr>
          <w:sz w:val="24"/>
          <w:szCs w:val="24"/>
        </w:rPr>
        <w:t xml:space="preserve">финансового </w:t>
      </w:r>
      <w:r w:rsidR="00423FB5" w:rsidRPr="00E617D8">
        <w:rPr>
          <w:sz w:val="24"/>
          <w:szCs w:val="24"/>
        </w:rPr>
        <w:t xml:space="preserve">контроля </w:t>
      </w:r>
      <w:r w:rsidRPr="00E617D8">
        <w:rPr>
          <w:sz w:val="24"/>
          <w:szCs w:val="24"/>
        </w:rPr>
        <w:t xml:space="preserve">администрации </w:t>
      </w:r>
      <w:r w:rsidR="00C02FB0" w:rsidRPr="00E617D8">
        <w:rPr>
          <w:sz w:val="24"/>
          <w:szCs w:val="24"/>
        </w:rPr>
        <w:t>Каслинского</w:t>
      </w:r>
      <w:r w:rsidRPr="00E617D8">
        <w:rPr>
          <w:sz w:val="24"/>
          <w:szCs w:val="24"/>
        </w:rPr>
        <w:t xml:space="preserve"> муниципального района (</w:t>
      </w:r>
      <w:r w:rsidR="00C02FB0" w:rsidRPr="00E617D8">
        <w:rPr>
          <w:sz w:val="24"/>
          <w:szCs w:val="24"/>
        </w:rPr>
        <w:t>Егорова</w:t>
      </w:r>
      <w:r w:rsidRPr="00E617D8">
        <w:rPr>
          <w:sz w:val="24"/>
          <w:szCs w:val="24"/>
        </w:rPr>
        <w:t xml:space="preserve"> </w:t>
      </w:r>
      <w:r w:rsidR="00C02FB0" w:rsidRPr="00E617D8">
        <w:rPr>
          <w:sz w:val="24"/>
          <w:szCs w:val="24"/>
        </w:rPr>
        <w:t>Н</w:t>
      </w:r>
      <w:r w:rsidRPr="00E617D8">
        <w:rPr>
          <w:sz w:val="24"/>
          <w:szCs w:val="24"/>
        </w:rPr>
        <w:t>.</w:t>
      </w:r>
      <w:r w:rsidR="00C02FB0" w:rsidRPr="00E617D8">
        <w:rPr>
          <w:sz w:val="24"/>
          <w:szCs w:val="24"/>
        </w:rPr>
        <w:t>В</w:t>
      </w:r>
      <w:r w:rsidRPr="00E617D8">
        <w:rPr>
          <w:sz w:val="24"/>
          <w:szCs w:val="24"/>
        </w:rPr>
        <w:t xml:space="preserve">.), отдел </w:t>
      </w:r>
      <w:r w:rsidR="00C02FB0" w:rsidRPr="00E617D8">
        <w:rPr>
          <w:sz w:val="24"/>
          <w:szCs w:val="24"/>
        </w:rPr>
        <w:t>муниципального заказа</w:t>
      </w:r>
      <w:r w:rsidRPr="00E617D8">
        <w:rPr>
          <w:sz w:val="24"/>
          <w:szCs w:val="24"/>
        </w:rPr>
        <w:t xml:space="preserve"> администрации </w:t>
      </w:r>
      <w:r w:rsidR="00C02FB0" w:rsidRPr="00E617D8">
        <w:rPr>
          <w:sz w:val="24"/>
          <w:szCs w:val="24"/>
        </w:rPr>
        <w:t>Каслинского</w:t>
      </w:r>
      <w:r w:rsidRPr="00E617D8">
        <w:rPr>
          <w:sz w:val="24"/>
          <w:szCs w:val="24"/>
        </w:rPr>
        <w:t xml:space="preserve"> муниципального района (</w:t>
      </w:r>
      <w:r w:rsidR="00C02FB0" w:rsidRPr="00E617D8">
        <w:rPr>
          <w:sz w:val="24"/>
          <w:szCs w:val="24"/>
        </w:rPr>
        <w:t>Яночка</w:t>
      </w:r>
      <w:r w:rsidRPr="00E617D8">
        <w:rPr>
          <w:sz w:val="24"/>
          <w:szCs w:val="24"/>
        </w:rPr>
        <w:t xml:space="preserve"> </w:t>
      </w:r>
      <w:r w:rsidR="00C02FB0" w:rsidRPr="00E617D8">
        <w:rPr>
          <w:sz w:val="24"/>
          <w:szCs w:val="24"/>
        </w:rPr>
        <w:t>А</w:t>
      </w:r>
      <w:r w:rsidRPr="00E617D8">
        <w:rPr>
          <w:sz w:val="24"/>
          <w:szCs w:val="24"/>
        </w:rPr>
        <w:t>.</w:t>
      </w:r>
      <w:r w:rsidR="00C02FB0" w:rsidRPr="00E617D8">
        <w:rPr>
          <w:sz w:val="24"/>
          <w:szCs w:val="24"/>
        </w:rPr>
        <w:t>В</w:t>
      </w:r>
      <w:r w:rsidRPr="00E617D8">
        <w:rPr>
          <w:sz w:val="24"/>
          <w:szCs w:val="24"/>
        </w:rPr>
        <w:t xml:space="preserve">.), </w:t>
      </w:r>
      <w:r w:rsidR="0092648D" w:rsidRPr="00E617D8">
        <w:rPr>
          <w:sz w:val="24"/>
          <w:szCs w:val="24"/>
        </w:rPr>
        <w:t>у</w:t>
      </w:r>
      <w:r w:rsidRPr="00E617D8">
        <w:rPr>
          <w:sz w:val="24"/>
          <w:szCs w:val="24"/>
        </w:rPr>
        <w:t>правл</w:t>
      </w:r>
      <w:r w:rsidR="0092648D" w:rsidRPr="00E617D8">
        <w:rPr>
          <w:sz w:val="24"/>
          <w:szCs w:val="24"/>
        </w:rPr>
        <w:t>ение</w:t>
      </w:r>
      <w:r w:rsidRPr="00E617D8">
        <w:rPr>
          <w:sz w:val="24"/>
          <w:szCs w:val="24"/>
        </w:rPr>
        <w:t xml:space="preserve"> делами администрации </w:t>
      </w:r>
      <w:r w:rsidR="0092648D" w:rsidRPr="00E617D8">
        <w:rPr>
          <w:sz w:val="24"/>
          <w:szCs w:val="24"/>
        </w:rPr>
        <w:t>Каслинского</w:t>
      </w:r>
      <w:r w:rsidRPr="00E617D8">
        <w:rPr>
          <w:sz w:val="24"/>
          <w:szCs w:val="24"/>
        </w:rPr>
        <w:t xml:space="preserve"> муниципального района (</w:t>
      </w:r>
      <w:r w:rsidR="0092648D" w:rsidRPr="00E617D8">
        <w:rPr>
          <w:sz w:val="24"/>
          <w:szCs w:val="24"/>
        </w:rPr>
        <w:t>Останина</w:t>
      </w:r>
      <w:r w:rsidRPr="00E617D8">
        <w:rPr>
          <w:sz w:val="24"/>
          <w:szCs w:val="24"/>
        </w:rPr>
        <w:t xml:space="preserve"> </w:t>
      </w:r>
      <w:r w:rsidR="0092648D" w:rsidRPr="00E617D8">
        <w:rPr>
          <w:sz w:val="24"/>
          <w:szCs w:val="24"/>
        </w:rPr>
        <w:t>Н</w:t>
      </w:r>
      <w:r w:rsidRPr="00E617D8">
        <w:rPr>
          <w:sz w:val="24"/>
          <w:szCs w:val="24"/>
        </w:rPr>
        <w:t>.</w:t>
      </w:r>
      <w:r w:rsidR="0092648D" w:rsidRPr="00E617D8">
        <w:rPr>
          <w:sz w:val="24"/>
          <w:szCs w:val="24"/>
        </w:rPr>
        <w:t>С</w:t>
      </w:r>
      <w:r w:rsidRPr="00E617D8">
        <w:rPr>
          <w:sz w:val="24"/>
          <w:szCs w:val="24"/>
        </w:rPr>
        <w:t xml:space="preserve">.) ответственными за внедрение и </w:t>
      </w:r>
      <w:proofErr w:type="gramStart"/>
      <w:r w:rsidRPr="00E617D8">
        <w:rPr>
          <w:sz w:val="24"/>
          <w:szCs w:val="24"/>
        </w:rPr>
        <w:t>контроль за</w:t>
      </w:r>
      <w:proofErr w:type="gramEnd"/>
      <w:r w:rsidRPr="00E617D8">
        <w:rPr>
          <w:sz w:val="24"/>
          <w:szCs w:val="24"/>
        </w:rPr>
        <w:t xml:space="preserve"> исполнением антимонопольного </w:t>
      </w:r>
      <w:proofErr w:type="spellStart"/>
      <w:r w:rsidRPr="00E617D8">
        <w:rPr>
          <w:sz w:val="24"/>
          <w:szCs w:val="24"/>
        </w:rPr>
        <w:t>комплаенса</w:t>
      </w:r>
      <w:proofErr w:type="spellEnd"/>
      <w:r w:rsidRPr="00E617D8">
        <w:rPr>
          <w:sz w:val="24"/>
          <w:szCs w:val="24"/>
        </w:rPr>
        <w:t>.</w:t>
      </w:r>
    </w:p>
    <w:p w:rsidR="009876B8" w:rsidRPr="00E617D8" w:rsidRDefault="00A91ED1" w:rsidP="00E873FF">
      <w:pPr>
        <w:ind w:firstLine="720"/>
        <w:jc w:val="both"/>
        <w:rPr>
          <w:sz w:val="24"/>
          <w:szCs w:val="24"/>
        </w:rPr>
      </w:pPr>
      <w:r w:rsidRPr="00E617D8">
        <w:rPr>
          <w:sz w:val="24"/>
          <w:szCs w:val="24"/>
        </w:rPr>
        <w:t>3</w:t>
      </w:r>
      <w:r w:rsidR="009876B8" w:rsidRPr="00E617D8">
        <w:rPr>
          <w:sz w:val="24"/>
          <w:szCs w:val="24"/>
        </w:rPr>
        <w:t>. Утвердить прилагаемые:</w:t>
      </w:r>
    </w:p>
    <w:p w:rsidR="009876B8" w:rsidRPr="00E617D8" w:rsidRDefault="009876B8" w:rsidP="00E873F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617D8">
        <w:rPr>
          <w:rFonts w:ascii="Times New Roman" w:hAnsi="Times New Roman" w:cs="Times New Roman"/>
          <w:b w:val="0"/>
          <w:sz w:val="24"/>
          <w:szCs w:val="24"/>
        </w:rPr>
        <w:t>1) П</w:t>
      </w:r>
      <w:r w:rsidR="00B933C8" w:rsidRPr="00E617D8">
        <w:rPr>
          <w:rFonts w:ascii="Times New Roman" w:hAnsi="Times New Roman" w:cs="Times New Roman"/>
          <w:b w:val="0"/>
          <w:sz w:val="24"/>
          <w:szCs w:val="24"/>
        </w:rPr>
        <w:t xml:space="preserve">оложение </w:t>
      </w:r>
      <w:r w:rsidR="00E873FF" w:rsidRPr="00E617D8">
        <w:rPr>
          <w:rFonts w:ascii="Times New Roman" w:hAnsi="Times New Roman" w:cs="Times New Roman"/>
          <w:b w:val="0"/>
          <w:sz w:val="24"/>
          <w:szCs w:val="24"/>
        </w:rPr>
        <w:t>об организации в администрации Каслинского муниципального района системы внутреннего обеспечения соответствия требованиям антимонопольного законодательства (</w:t>
      </w:r>
      <w:proofErr w:type="gramStart"/>
      <w:r w:rsidR="00E873FF" w:rsidRPr="00E617D8">
        <w:rPr>
          <w:rFonts w:ascii="Times New Roman" w:hAnsi="Times New Roman" w:cs="Times New Roman"/>
          <w:b w:val="0"/>
          <w:sz w:val="24"/>
          <w:szCs w:val="24"/>
        </w:rPr>
        <w:t>антимонопольный</w:t>
      </w:r>
      <w:proofErr w:type="gramEnd"/>
      <w:r w:rsidR="00E873FF" w:rsidRPr="00E617D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E873FF" w:rsidRPr="00E617D8">
        <w:rPr>
          <w:rFonts w:ascii="Times New Roman" w:hAnsi="Times New Roman" w:cs="Times New Roman"/>
          <w:b w:val="0"/>
          <w:sz w:val="24"/>
          <w:szCs w:val="24"/>
        </w:rPr>
        <w:t>комплаенс</w:t>
      </w:r>
      <w:proofErr w:type="spellEnd"/>
      <w:r w:rsidR="00E873FF" w:rsidRPr="00E617D8">
        <w:rPr>
          <w:rFonts w:ascii="Times New Roman" w:hAnsi="Times New Roman" w:cs="Times New Roman"/>
          <w:b w:val="0"/>
          <w:sz w:val="24"/>
          <w:szCs w:val="24"/>
        </w:rPr>
        <w:t>)</w:t>
      </w:r>
      <w:r w:rsidR="00B933C8" w:rsidRPr="00E617D8">
        <w:rPr>
          <w:rFonts w:ascii="Times New Roman" w:hAnsi="Times New Roman" w:cs="Times New Roman"/>
          <w:b w:val="0"/>
          <w:sz w:val="24"/>
          <w:szCs w:val="24"/>
        </w:rPr>
        <w:t>;</w:t>
      </w:r>
    </w:p>
    <w:p w:rsidR="00F91321" w:rsidRPr="00E617D8" w:rsidRDefault="009876B8" w:rsidP="00E873FF">
      <w:pPr>
        <w:ind w:firstLine="720"/>
        <w:jc w:val="both"/>
        <w:rPr>
          <w:sz w:val="24"/>
          <w:szCs w:val="24"/>
        </w:rPr>
      </w:pPr>
      <w:r w:rsidRPr="00E617D8">
        <w:rPr>
          <w:sz w:val="24"/>
          <w:szCs w:val="24"/>
        </w:rPr>
        <w:t xml:space="preserve">2) </w:t>
      </w:r>
      <w:r w:rsidR="00B933C8" w:rsidRPr="00E617D8">
        <w:rPr>
          <w:sz w:val="24"/>
          <w:szCs w:val="24"/>
        </w:rPr>
        <w:t>Положение</w:t>
      </w:r>
      <w:r w:rsidRPr="00E617D8">
        <w:rPr>
          <w:sz w:val="24"/>
          <w:szCs w:val="24"/>
        </w:rPr>
        <w:t xml:space="preserve"> </w:t>
      </w:r>
      <w:r w:rsidR="00B933C8" w:rsidRPr="00E617D8">
        <w:rPr>
          <w:sz w:val="24"/>
          <w:szCs w:val="24"/>
        </w:rPr>
        <w:t>о</w:t>
      </w:r>
      <w:r w:rsidRPr="00E617D8">
        <w:rPr>
          <w:sz w:val="24"/>
          <w:szCs w:val="24"/>
        </w:rPr>
        <w:t xml:space="preserve"> </w:t>
      </w:r>
      <w:r w:rsidR="00B933C8" w:rsidRPr="00E617D8">
        <w:rPr>
          <w:sz w:val="24"/>
          <w:szCs w:val="24"/>
        </w:rPr>
        <w:t>Комиссии</w:t>
      </w:r>
      <w:r w:rsidRPr="00E617D8">
        <w:rPr>
          <w:sz w:val="24"/>
          <w:szCs w:val="24"/>
        </w:rPr>
        <w:t xml:space="preserve"> </w:t>
      </w:r>
      <w:r w:rsidR="00B933C8" w:rsidRPr="00E617D8">
        <w:rPr>
          <w:sz w:val="24"/>
          <w:szCs w:val="24"/>
        </w:rPr>
        <w:t>по</w:t>
      </w:r>
      <w:r w:rsidRPr="00E617D8">
        <w:rPr>
          <w:sz w:val="24"/>
          <w:szCs w:val="24"/>
        </w:rPr>
        <w:t xml:space="preserve"> </w:t>
      </w:r>
      <w:r w:rsidR="00B933C8" w:rsidRPr="00E617D8">
        <w:rPr>
          <w:sz w:val="24"/>
          <w:szCs w:val="24"/>
        </w:rPr>
        <w:t>внутреннему</w:t>
      </w:r>
      <w:r w:rsidRPr="00E617D8">
        <w:rPr>
          <w:sz w:val="24"/>
          <w:szCs w:val="24"/>
        </w:rPr>
        <w:t xml:space="preserve"> </w:t>
      </w:r>
      <w:proofErr w:type="gramStart"/>
      <w:r w:rsidR="00B933C8" w:rsidRPr="00E617D8">
        <w:rPr>
          <w:sz w:val="24"/>
          <w:szCs w:val="24"/>
        </w:rPr>
        <w:t>контролю</w:t>
      </w:r>
      <w:r w:rsidRPr="00E617D8">
        <w:rPr>
          <w:sz w:val="24"/>
          <w:szCs w:val="24"/>
        </w:rPr>
        <w:t xml:space="preserve"> </w:t>
      </w:r>
      <w:r w:rsidR="00B933C8" w:rsidRPr="00E617D8">
        <w:rPr>
          <w:sz w:val="24"/>
          <w:szCs w:val="24"/>
        </w:rPr>
        <w:t>за</w:t>
      </w:r>
      <w:proofErr w:type="gramEnd"/>
      <w:r w:rsidRPr="00E617D8">
        <w:rPr>
          <w:sz w:val="24"/>
          <w:szCs w:val="24"/>
        </w:rPr>
        <w:t xml:space="preserve"> </w:t>
      </w:r>
      <w:r w:rsidR="00B933C8" w:rsidRPr="00E617D8">
        <w:rPr>
          <w:sz w:val="24"/>
          <w:szCs w:val="24"/>
        </w:rPr>
        <w:t>соблюдением</w:t>
      </w:r>
      <w:r w:rsidRPr="00E617D8">
        <w:rPr>
          <w:sz w:val="24"/>
          <w:szCs w:val="24"/>
        </w:rPr>
        <w:t xml:space="preserve"> </w:t>
      </w:r>
      <w:r w:rsidR="00B933C8" w:rsidRPr="00E617D8">
        <w:rPr>
          <w:sz w:val="24"/>
          <w:szCs w:val="24"/>
        </w:rPr>
        <w:t>соответствия</w:t>
      </w:r>
      <w:r w:rsidRPr="00E617D8">
        <w:rPr>
          <w:sz w:val="24"/>
          <w:szCs w:val="24"/>
        </w:rPr>
        <w:t xml:space="preserve"> </w:t>
      </w:r>
      <w:r w:rsidR="00B933C8" w:rsidRPr="00E617D8">
        <w:rPr>
          <w:sz w:val="24"/>
          <w:szCs w:val="24"/>
        </w:rPr>
        <w:t>деятельности</w:t>
      </w:r>
      <w:r w:rsidRPr="00E617D8">
        <w:rPr>
          <w:sz w:val="24"/>
          <w:szCs w:val="24"/>
        </w:rPr>
        <w:t xml:space="preserve"> администрации Каслинского муниципального района </w:t>
      </w:r>
      <w:r w:rsidR="00B933C8" w:rsidRPr="00E617D8">
        <w:rPr>
          <w:sz w:val="24"/>
          <w:szCs w:val="24"/>
        </w:rPr>
        <w:t>требованиям</w:t>
      </w:r>
      <w:r w:rsidRPr="00E617D8">
        <w:rPr>
          <w:sz w:val="24"/>
          <w:szCs w:val="24"/>
        </w:rPr>
        <w:t xml:space="preserve"> </w:t>
      </w:r>
      <w:r w:rsidR="00B933C8" w:rsidRPr="00E617D8">
        <w:rPr>
          <w:sz w:val="24"/>
          <w:szCs w:val="24"/>
        </w:rPr>
        <w:t>антимонопольного законодательства</w:t>
      </w:r>
      <w:r w:rsidR="00602EBE" w:rsidRPr="00E617D8">
        <w:rPr>
          <w:sz w:val="24"/>
          <w:szCs w:val="24"/>
        </w:rPr>
        <w:t>;</w:t>
      </w:r>
    </w:p>
    <w:p w:rsidR="00602EBE" w:rsidRPr="00E617D8" w:rsidRDefault="00602EBE" w:rsidP="009876B8">
      <w:pPr>
        <w:ind w:firstLine="720"/>
        <w:jc w:val="both"/>
        <w:rPr>
          <w:sz w:val="24"/>
          <w:szCs w:val="24"/>
        </w:rPr>
      </w:pPr>
      <w:r w:rsidRPr="00E617D8">
        <w:rPr>
          <w:sz w:val="24"/>
          <w:szCs w:val="24"/>
        </w:rPr>
        <w:t xml:space="preserve">3) Состав Комиссии по внутреннему </w:t>
      </w:r>
      <w:proofErr w:type="gramStart"/>
      <w:r w:rsidRPr="00E617D8">
        <w:rPr>
          <w:sz w:val="24"/>
          <w:szCs w:val="24"/>
        </w:rPr>
        <w:t>контролю за</w:t>
      </w:r>
      <w:proofErr w:type="gramEnd"/>
      <w:r w:rsidRPr="00E617D8">
        <w:rPr>
          <w:sz w:val="24"/>
          <w:szCs w:val="24"/>
        </w:rPr>
        <w:t xml:space="preserve"> соблюдением соответствия деятельности администрации Каслинского муниципального района требованиям антимонопольного законодательства.</w:t>
      </w:r>
    </w:p>
    <w:p w:rsidR="00CA48FB" w:rsidRPr="00E617D8" w:rsidRDefault="00DC0562" w:rsidP="00CA48FB">
      <w:pPr>
        <w:pStyle w:val="a6"/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lastRenderedPageBreak/>
        <w:t>4</w:t>
      </w:r>
      <w:r w:rsidR="00CA48FB" w:rsidRPr="00E617D8">
        <w:rPr>
          <w:sz w:val="24"/>
          <w:szCs w:val="24"/>
        </w:rPr>
        <w:t xml:space="preserve">. Отделу информационных систем администрации Каслинского муниципального района (Ромалис К.А) </w:t>
      </w:r>
      <w:proofErr w:type="gramStart"/>
      <w:r w:rsidR="00CA48FB" w:rsidRPr="00E617D8">
        <w:rPr>
          <w:sz w:val="24"/>
          <w:szCs w:val="24"/>
        </w:rPr>
        <w:t>разместить</w:t>
      </w:r>
      <w:proofErr w:type="gramEnd"/>
      <w:r w:rsidR="00CA48FB" w:rsidRPr="00E617D8">
        <w:rPr>
          <w:sz w:val="24"/>
          <w:szCs w:val="24"/>
        </w:rPr>
        <w:t xml:space="preserve"> настоящее постановление на официальном сайте администрации Каслинского муниципального района </w:t>
      </w:r>
      <w:hyperlink r:id="rId9" w:history="1">
        <w:r w:rsidR="00CA48FB" w:rsidRPr="00E617D8">
          <w:rPr>
            <w:rStyle w:val="a5"/>
            <w:color w:val="auto"/>
            <w:sz w:val="24"/>
            <w:szCs w:val="24"/>
            <w:lang w:val="en-US"/>
          </w:rPr>
          <w:t>www</w:t>
        </w:r>
        <w:r w:rsidR="00CA48FB" w:rsidRPr="00E617D8">
          <w:rPr>
            <w:rStyle w:val="a5"/>
            <w:color w:val="auto"/>
            <w:sz w:val="24"/>
            <w:szCs w:val="24"/>
          </w:rPr>
          <w:t>.</w:t>
        </w:r>
        <w:r w:rsidR="00CA48FB" w:rsidRPr="00E617D8">
          <w:rPr>
            <w:rStyle w:val="a5"/>
            <w:color w:val="auto"/>
            <w:sz w:val="24"/>
            <w:szCs w:val="24"/>
            <w:lang w:val="en-US"/>
          </w:rPr>
          <w:t>kasli</w:t>
        </w:r>
        <w:r w:rsidR="00CA48FB" w:rsidRPr="00E617D8">
          <w:rPr>
            <w:rStyle w:val="a5"/>
            <w:color w:val="auto"/>
            <w:sz w:val="24"/>
            <w:szCs w:val="24"/>
          </w:rPr>
          <w:t>.</w:t>
        </w:r>
        <w:r w:rsidR="00CA48FB" w:rsidRPr="00E617D8">
          <w:rPr>
            <w:rStyle w:val="a5"/>
            <w:color w:val="auto"/>
            <w:sz w:val="24"/>
            <w:szCs w:val="24"/>
            <w:lang w:val="en-US"/>
          </w:rPr>
          <w:t>org</w:t>
        </w:r>
      </w:hyperlink>
      <w:r w:rsidR="00CA48FB" w:rsidRPr="00E617D8">
        <w:rPr>
          <w:sz w:val="24"/>
          <w:szCs w:val="24"/>
        </w:rPr>
        <w:t>.</w:t>
      </w:r>
    </w:p>
    <w:p w:rsidR="00554A64" w:rsidRPr="00E617D8" w:rsidRDefault="00DC0562" w:rsidP="009876B8">
      <w:pPr>
        <w:ind w:firstLine="720"/>
        <w:jc w:val="both"/>
        <w:rPr>
          <w:sz w:val="24"/>
          <w:szCs w:val="24"/>
        </w:rPr>
      </w:pPr>
      <w:r w:rsidRPr="00E617D8">
        <w:rPr>
          <w:sz w:val="24"/>
          <w:szCs w:val="24"/>
        </w:rPr>
        <w:t>5</w:t>
      </w:r>
      <w:r w:rsidR="00D00D0C" w:rsidRPr="00E617D8">
        <w:rPr>
          <w:sz w:val="24"/>
          <w:szCs w:val="24"/>
        </w:rPr>
        <w:t xml:space="preserve">. </w:t>
      </w:r>
      <w:r w:rsidR="00EB74C0" w:rsidRPr="00E617D8">
        <w:rPr>
          <w:sz w:val="24"/>
          <w:szCs w:val="24"/>
        </w:rPr>
        <w:t xml:space="preserve"> </w:t>
      </w:r>
      <w:proofErr w:type="gramStart"/>
      <w:r w:rsidR="00554A64" w:rsidRPr="00E617D8">
        <w:rPr>
          <w:sz w:val="24"/>
          <w:szCs w:val="24"/>
        </w:rPr>
        <w:t>Контроль за</w:t>
      </w:r>
      <w:proofErr w:type="gramEnd"/>
      <w:r w:rsidR="00554A64" w:rsidRPr="00E617D8">
        <w:rPr>
          <w:sz w:val="24"/>
          <w:szCs w:val="24"/>
        </w:rPr>
        <w:t xml:space="preserve"> исполнением настоящего постановления </w:t>
      </w:r>
      <w:r w:rsidR="00692CE5" w:rsidRPr="00E617D8">
        <w:rPr>
          <w:sz w:val="24"/>
          <w:szCs w:val="24"/>
        </w:rPr>
        <w:t>оставляю за собой.</w:t>
      </w:r>
    </w:p>
    <w:p w:rsidR="00302F39" w:rsidRPr="00E617D8" w:rsidRDefault="00302F39" w:rsidP="00BE3455">
      <w:pPr>
        <w:ind w:firstLine="720"/>
        <w:jc w:val="both"/>
        <w:rPr>
          <w:sz w:val="24"/>
          <w:szCs w:val="24"/>
        </w:rPr>
      </w:pPr>
    </w:p>
    <w:p w:rsidR="00602EBE" w:rsidRPr="00E617D8" w:rsidRDefault="00602EBE" w:rsidP="00BE3455">
      <w:pPr>
        <w:ind w:firstLine="720"/>
        <w:jc w:val="both"/>
        <w:rPr>
          <w:sz w:val="24"/>
          <w:szCs w:val="24"/>
        </w:rPr>
      </w:pPr>
    </w:p>
    <w:p w:rsidR="000B1826" w:rsidRPr="00E617D8" w:rsidRDefault="00297593" w:rsidP="000B1826">
      <w:pPr>
        <w:jc w:val="both"/>
        <w:rPr>
          <w:sz w:val="24"/>
          <w:szCs w:val="24"/>
        </w:rPr>
      </w:pPr>
      <w:r w:rsidRPr="00E617D8">
        <w:rPr>
          <w:sz w:val="24"/>
          <w:szCs w:val="24"/>
        </w:rPr>
        <w:t>Глава</w:t>
      </w:r>
    </w:p>
    <w:p w:rsidR="003054A5" w:rsidRPr="007205E8" w:rsidRDefault="000B1826" w:rsidP="007205E8">
      <w:pPr>
        <w:rPr>
          <w:sz w:val="24"/>
          <w:szCs w:val="24"/>
        </w:rPr>
        <w:sectPr w:rsidR="003054A5" w:rsidRPr="007205E8" w:rsidSect="003054A5">
          <w:pgSz w:w="11906" w:h="16838"/>
          <w:pgMar w:top="284" w:right="851" w:bottom="539" w:left="1418" w:header="709" w:footer="709" w:gutter="0"/>
          <w:cols w:space="708"/>
          <w:docGrid w:linePitch="360"/>
        </w:sectPr>
      </w:pPr>
      <w:r w:rsidRPr="00E617D8">
        <w:rPr>
          <w:sz w:val="24"/>
          <w:szCs w:val="24"/>
        </w:rPr>
        <w:t>Каслинского муниципального района</w:t>
      </w:r>
      <w:r w:rsidRPr="00E617D8">
        <w:rPr>
          <w:sz w:val="24"/>
          <w:szCs w:val="24"/>
        </w:rPr>
        <w:tab/>
      </w:r>
      <w:r w:rsidRPr="00E617D8">
        <w:rPr>
          <w:sz w:val="24"/>
          <w:szCs w:val="24"/>
        </w:rPr>
        <w:tab/>
      </w:r>
      <w:r w:rsidRPr="00E617D8">
        <w:rPr>
          <w:sz w:val="24"/>
          <w:szCs w:val="24"/>
        </w:rPr>
        <w:tab/>
      </w:r>
      <w:r w:rsidRPr="00E617D8">
        <w:rPr>
          <w:sz w:val="24"/>
          <w:szCs w:val="24"/>
        </w:rPr>
        <w:tab/>
        <w:t xml:space="preserve">                     </w:t>
      </w:r>
      <w:r w:rsidR="00DD6CDB" w:rsidRPr="00E617D8">
        <w:rPr>
          <w:sz w:val="24"/>
          <w:szCs w:val="24"/>
        </w:rPr>
        <w:t xml:space="preserve">  </w:t>
      </w:r>
      <w:r w:rsidR="00DC0562" w:rsidRPr="00E617D8">
        <w:rPr>
          <w:sz w:val="24"/>
          <w:szCs w:val="24"/>
        </w:rPr>
        <w:t xml:space="preserve">      </w:t>
      </w:r>
      <w:r w:rsidR="00DD6CDB" w:rsidRPr="00E617D8">
        <w:rPr>
          <w:sz w:val="24"/>
          <w:szCs w:val="24"/>
        </w:rPr>
        <w:t>И.В. Колышев</w:t>
      </w:r>
    </w:p>
    <w:p w:rsidR="00852509" w:rsidRPr="00E617D8" w:rsidRDefault="00852509"/>
    <w:p w:rsidR="003A369B" w:rsidRPr="00E617D8" w:rsidRDefault="003A369B" w:rsidP="003A369B">
      <w:pPr>
        <w:pStyle w:val="ConsPlusNormal"/>
        <w:ind w:left="567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УТВЕРЖДЕНО</w:t>
      </w:r>
    </w:p>
    <w:p w:rsidR="003A369B" w:rsidRPr="00E617D8" w:rsidRDefault="003A369B" w:rsidP="003A369B">
      <w:pPr>
        <w:pStyle w:val="ConsPlusNormal"/>
        <w:ind w:left="567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постановлением администрации Каслинского муниципального района</w:t>
      </w:r>
    </w:p>
    <w:p w:rsidR="003A369B" w:rsidRPr="00E617D8" w:rsidRDefault="003A369B" w:rsidP="003A36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A369B" w:rsidRPr="00E617D8" w:rsidRDefault="003A369B" w:rsidP="003A369B">
      <w:pPr>
        <w:pStyle w:val="ConsPlusNormal"/>
        <w:ind w:left="567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от</w:t>
      </w:r>
      <w:r w:rsidR="007205E8">
        <w:rPr>
          <w:rFonts w:ascii="Times New Roman" w:hAnsi="Times New Roman" w:cs="Times New Roman"/>
          <w:sz w:val="24"/>
          <w:szCs w:val="24"/>
        </w:rPr>
        <w:t xml:space="preserve"> </w:t>
      </w:r>
      <w:r w:rsidR="007205E8">
        <w:rPr>
          <w:rFonts w:ascii="Times New Roman" w:hAnsi="Times New Roman" w:cs="Times New Roman"/>
          <w:sz w:val="24"/>
          <w:szCs w:val="24"/>
          <w:u w:val="single"/>
        </w:rPr>
        <w:t>27.02.2019</w:t>
      </w:r>
      <w:r w:rsidRPr="00E617D8">
        <w:rPr>
          <w:rFonts w:ascii="Times New Roman" w:hAnsi="Times New Roman" w:cs="Times New Roman"/>
          <w:sz w:val="24"/>
          <w:szCs w:val="24"/>
        </w:rPr>
        <w:t xml:space="preserve"> №</w:t>
      </w:r>
      <w:r w:rsidR="007205E8">
        <w:rPr>
          <w:rFonts w:ascii="Times New Roman" w:hAnsi="Times New Roman" w:cs="Times New Roman"/>
          <w:sz w:val="24"/>
          <w:szCs w:val="24"/>
          <w:u w:val="single"/>
        </w:rPr>
        <w:t>172</w:t>
      </w:r>
      <w:r w:rsidRPr="00E617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69B" w:rsidRPr="00E617D8" w:rsidRDefault="003A369B" w:rsidP="003A36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1"/>
      <w:bookmarkEnd w:id="0"/>
    </w:p>
    <w:p w:rsidR="003A369B" w:rsidRPr="00E617D8" w:rsidRDefault="003A369B" w:rsidP="003A36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Положение</w:t>
      </w:r>
    </w:p>
    <w:p w:rsidR="003A369B" w:rsidRPr="00E617D8" w:rsidRDefault="003A369B" w:rsidP="003A36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об организации в администрации Каслинского муниципального</w:t>
      </w:r>
    </w:p>
    <w:p w:rsidR="003A369B" w:rsidRPr="00E617D8" w:rsidRDefault="003A369B" w:rsidP="003A36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района системы внутреннего обеспечения соответствия</w:t>
      </w:r>
    </w:p>
    <w:p w:rsidR="003A369B" w:rsidRPr="00E617D8" w:rsidRDefault="003A369B" w:rsidP="003A36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требованиям антимонопольного законодательства</w:t>
      </w:r>
    </w:p>
    <w:p w:rsidR="003A369B" w:rsidRPr="00E617D8" w:rsidRDefault="003A369B" w:rsidP="003A36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(антимонопольный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>)</w:t>
      </w:r>
    </w:p>
    <w:p w:rsidR="003A369B" w:rsidRPr="00E617D8" w:rsidRDefault="003A369B" w:rsidP="003A36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A369B" w:rsidRPr="00E617D8" w:rsidRDefault="003A369B" w:rsidP="003A369B">
      <w:pPr>
        <w:pStyle w:val="ConsPlusTitle"/>
        <w:ind w:firstLine="567"/>
        <w:outlineLvl w:val="1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617D8">
        <w:rPr>
          <w:rFonts w:ascii="Times New Roman" w:hAnsi="Times New Roman" w:cs="Times New Roman"/>
          <w:sz w:val="24"/>
          <w:szCs w:val="24"/>
        </w:rPr>
        <w:t>. Общие положения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1. Настоящее Положение разработано во исполнение </w:t>
      </w:r>
      <w:hyperlink r:id="rId10" w:history="1">
        <w:r w:rsidRPr="00E617D8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E617D8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21.12.2017 N 618 </w:t>
      </w:r>
      <w:r w:rsidR="002264D1" w:rsidRPr="00E617D8">
        <w:rPr>
          <w:rFonts w:ascii="Times New Roman" w:hAnsi="Times New Roman" w:cs="Times New Roman"/>
          <w:sz w:val="24"/>
          <w:szCs w:val="24"/>
        </w:rPr>
        <w:t>«</w:t>
      </w:r>
      <w:r w:rsidRPr="00E617D8">
        <w:rPr>
          <w:rFonts w:ascii="Times New Roman" w:hAnsi="Times New Roman" w:cs="Times New Roman"/>
          <w:sz w:val="24"/>
          <w:szCs w:val="24"/>
        </w:rPr>
        <w:t>Об основных направлениях государственной п</w:t>
      </w:r>
      <w:r w:rsidR="002264D1" w:rsidRPr="00E617D8">
        <w:rPr>
          <w:rFonts w:ascii="Times New Roman" w:hAnsi="Times New Roman" w:cs="Times New Roman"/>
          <w:sz w:val="24"/>
          <w:szCs w:val="24"/>
        </w:rPr>
        <w:t>олитики по развитию конкуренции»</w:t>
      </w:r>
      <w:r w:rsidRPr="00E617D8">
        <w:rPr>
          <w:rFonts w:ascii="Times New Roman" w:hAnsi="Times New Roman" w:cs="Times New Roman"/>
          <w:sz w:val="24"/>
          <w:szCs w:val="24"/>
        </w:rPr>
        <w:t xml:space="preserve"> и определяет порядок внутреннего обеспечения соответствия требованиям антимонопольного законодательства в администрации Каслинского муниципального района (далее - антимонопольный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>).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2. Термины, используемые в настоящем Положении, означают следующее: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617D8">
        <w:rPr>
          <w:rFonts w:ascii="Times New Roman" w:hAnsi="Times New Roman" w:cs="Times New Roman"/>
          <w:sz w:val="24"/>
          <w:szCs w:val="24"/>
        </w:rPr>
        <w:t xml:space="preserve">«антимонопольное законодательство» - законодательство, основывающееся на </w:t>
      </w:r>
      <w:hyperlink r:id="rId11" w:history="1">
        <w:r w:rsidRPr="00E617D8">
          <w:rPr>
            <w:rFonts w:ascii="Times New Roman" w:hAnsi="Times New Roman" w:cs="Times New Roman"/>
            <w:sz w:val="24"/>
            <w:szCs w:val="24"/>
          </w:rPr>
          <w:t>Конституции</w:t>
        </w:r>
      </w:hyperlink>
      <w:r w:rsidRPr="00E617D8">
        <w:rPr>
          <w:rFonts w:ascii="Times New Roman" w:hAnsi="Times New Roman" w:cs="Times New Roman"/>
          <w:sz w:val="24"/>
          <w:szCs w:val="24"/>
        </w:rPr>
        <w:t xml:space="preserve"> Российской Федерации, Гражданском </w:t>
      </w:r>
      <w:hyperlink r:id="rId12" w:history="1">
        <w:r w:rsidRPr="00E617D8">
          <w:rPr>
            <w:rFonts w:ascii="Times New Roman" w:hAnsi="Times New Roman" w:cs="Times New Roman"/>
            <w:sz w:val="24"/>
            <w:szCs w:val="24"/>
          </w:rPr>
          <w:t>кодексе</w:t>
        </w:r>
      </w:hyperlink>
      <w:r w:rsidRPr="00E617D8">
        <w:rPr>
          <w:rFonts w:ascii="Times New Roman" w:hAnsi="Times New Roman" w:cs="Times New Roman"/>
          <w:sz w:val="24"/>
          <w:szCs w:val="24"/>
        </w:rPr>
        <w:t xml:space="preserve"> Российской Федерации и состоящее из Федерального </w:t>
      </w:r>
      <w:hyperlink r:id="rId13" w:history="1">
        <w:r w:rsidRPr="00E617D8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E617D8">
        <w:rPr>
          <w:rFonts w:ascii="Times New Roman" w:hAnsi="Times New Roman" w:cs="Times New Roman"/>
          <w:sz w:val="24"/>
          <w:szCs w:val="24"/>
        </w:rPr>
        <w:t xml:space="preserve"> "О защите конкуренции", иных федеральных законов, регулирующих отношения, связанные с защитой конкуренции, в том числе с предупреждением и пресечением монополистической деятельности и недобросовестной конкуренции, в которых участвуют федеральные органы исполнительной власти, органы государственной власти субъектов Российской Федерации, органы местного самоуправления, иные осуществляющие функции</w:t>
      </w:r>
      <w:proofErr w:type="gramEnd"/>
      <w:r w:rsidRPr="00E617D8">
        <w:rPr>
          <w:rFonts w:ascii="Times New Roman" w:hAnsi="Times New Roman" w:cs="Times New Roman"/>
          <w:sz w:val="24"/>
          <w:szCs w:val="24"/>
        </w:rPr>
        <w:t xml:space="preserve"> указанных органов или организации, а также государственные внебюджетные фонды, Центральный банк Российской Федерации, российские юридические лица и иностранные юридические лица, физические лица, в том числе индивидуальные предприниматели;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«антимонопольный орган» - федеральный антимонопольный орган и его территориальные органы;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«доклад об антимонопольном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комплаенсе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 xml:space="preserve">» - документ, содержащий информацию об организации в Каслинском муниципальном районе </w:t>
      </w:r>
      <w:proofErr w:type="gramStart"/>
      <w:r w:rsidRPr="00E617D8">
        <w:rPr>
          <w:rFonts w:ascii="Times New Roman" w:hAnsi="Times New Roman" w:cs="Times New Roman"/>
          <w:sz w:val="24"/>
          <w:szCs w:val="24"/>
        </w:rPr>
        <w:t>антимонопольного</w:t>
      </w:r>
      <w:proofErr w:type="gramEnd"/>
      <w:r w:rsidRPr="00E61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 xml:space="preserve"> и о его функционировании;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«коллегиальный орган» - совещательный орган, осуществляющий оценку эффективности функционирования антимонопольного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>;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«нарушение антимонопольного законодательства» - недопущение, ограничение, устранение конкуренции в Каслинском муниципальном районе;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«риски нарушения антимонопольного законодательства» - сочетание вероятности и последствий наступления неблагоприятных событий в виде ограничения, устранения или недопущения конкуренции;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«уполномоченное </w:t>
      </w:r>
      <w:r w:rsidR="00A12451" w:rsidRPr="00E617D8">
        <w:rPr>
          <w:rFonts w:ascii="Times New Roman" w:hAnsi="Times New Roman" w:cs="Times New Roman"/>
          <w:sz w:val="24"/>
          <w:szCs w:val="24"/>
        </w:rPr>
        <w:t>лицо</w:t>
      </w:r>
      <w:r w:rsidRPr="00E617D8">
        <w:rPr>
          <w:rFonts w:ascii="Times New Roman" w:hAnsi="Times New Roman" w:cs="Times New Roman"/>
          <w:sz w:val="24"/>
          <w:szCs w:val="24"/>
        </w:rPr>
        <w:t xml:space="preserve">» - </w:t>
      </w:r>
      <w:r w:rsidR="00A12451" w:rsidRPr="00E617D8">
        <w:rPr>
          <w:rFonts w:ascii="Times New Roman" w:hAnsi="Times New Roman" w:cs="Times New Roman"/>
          <w:sz w:val="24"/>
          <w:szCs w:val="24"/>
        </w:rPr>
        <w:t>лицо</w:t>
      </w:r>
      <w:r w:rsidRPr="00E617D8">
        <w:rPr>
          <w:rFonts w:ascii="Times New Roman" w:hAnsi="Times New Roman" w:cs="Times New Roman"/>
          <w:sz w:val="24"/>
          <w:szCs w:val="24"/>
        </w:rPr>
        <w:t xml:space="preserve">, осуществляющее внедрение антимонопольного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E617D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617D8">
        <w:rPr>
          <w:rFonts w:ascii="Times New Roman" w:hAnsi="Times New Roman" w:cs="Times New Roman"/>
          <w:sz w:val="24"/>
          <w:szCs w:val="24"/>
        </w:rPr>
        <w:t xml:space="preserve"> его исполнением в администрации Каслинского муниципального района.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3. Целями </w:t>
      </w:r>
      <w:proofErr w:type="gramStart"/>
      <w:r w:rsidRPr="00E617D8">
        <w:rPr>
          <w:rFonts w:ascii="Times New Roman" w:hAnsi="Times New Roman" w:cs="Times New Roman"/>
          <w:sz w:val="24"/>
          <w:szCs w:val="24"/>
        </w:rPr>
        <w:t>антимонопольного</w:t>
      </w:r>
      <w:proofErr w:type="gramEnd"/>
      <w:r w:rsidRPr="00E61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1) обеспечение соответствия деятельности администрации Каслинского муниципального района требованиям антимонопольного законодательства;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2) профилактика и сокращение количества нарушений требований антимонопольного законодательства в деятельности администрации Каслинского муниципального района.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4. Задачи </w:t>
      </w:r>
      <w:proofErr w:type="gramStart"/>
      <w:r w:rsidRPr="00E617D8">
        <w:rPr>
          <w:rFonts w:ascii="Times New Roman" w:hAnsi="Times New Roman" w:cs="Times New Roman"/>
          <w:sz w:val="24"/>
          <w:szCs w:val="24"/>
        </w:rPr>
        <w:t>антимонопольного</w:t>
      </w:r>
      <w:proofErr w:type="gramEnd"/>
      <w:r w:rsidRPr="00E61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>: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1) выявление рисков нарушения антимонопольного законодательства;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2) управление рисками нарушения антимонопольного законодательства;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E617D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617D8">
        <w:rPr>
          <w:rFonts w:ascii="Times New Roman" w:hAnsi="Times New Roman" w:cs="Times New Roman"/>
          <w:sz w:val="24"/>
          <w:szCs w:val="24"/>
        </w:rPr>
        <w:t xml:space="preserve"> соответствием деятельности администрации Каслинского муниципального района требованиям антимонопольного законодательства;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4) оценка эффективности функционирования в администрации Каслинского муниципального района антимонопольного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>.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lastRenderedPageBreak/>
        <w:t xml:space="preserve">5. При организации </w:t>
      </w:r>
      <w:proofErr w:type="gramStart"/>
      <w:r w:rsidRPr="00E617D8">
        <w:rPr>
          <w:rFonts w:ascii="Times New Roman" w:hAnsi="Times New Roman" w:cs="Times New Roman"/>
          <w:sz w:val="24"/>
          <w:szCs w:val="24"/>
        </w:rPr>
        <w:t>антимонопольного</w:t>
      </w:r>
      <w:proofErr w:type="gramEnd"/>
      <w:r w:rsidRPr="00E61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 xml:space="preserve"> рекомендуется руководствоваться следующими принципами: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1) заинтересованность руководства администрации Каслинского муниципального района в эффективности функционирования антимонопольного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>;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2) регулярность оценки рисков нарушения антимонопольного законодательства;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3) обеспечение информационной открытости функционирования в администрации Каслинского муниципального района антимонопольного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>;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4) непрерывность функционирования антимонопольного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 xml:space="preserve"> в администрации Каслинского муниципального района;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5) совершенствование </w:t>
      </w:r>
      <w:proofErr w:type="gramStart"/>
      <w:r w:rsidRPr="00E617D8">
        <w:rPr>
          <w:rFonts w:ascii="Times New Roman" w:hAnsi="Times New Roman" w:cs="Times New Roman"/>
          <w:sz w:val="24"/>
          <w:szCs w:val="24"/>
        </w:rPr>
        <w:t>антимонопольного</w:t>
      </w:r>
      <w:proofErr w:type="gramEnd"/>
      <w:r w:rsidRPr="00E61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>.</w:t>
      </w:r>
    </w:p>
    <w:p w:rsidR="003A369B" w:rsidRPr="00E617D8" w:rsidRDefault="003A369B" w:rsidP="003A36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A369B" w:rsidRPr="00E617D8" w:rsidRDefault="003A369B" w:rsidP="003A369B">
      <w:pPr>
        <w:pStyle w:val="ConsPlusTitle"/>
        <w:ind w:firstLine="567"/>
        <w:outlineLvl w:val="1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E617D8">
        <w:rPr>
          <w:rFonts w:ascii="Times New Roman" w:hAnsi="Times New Roman" w:cs="Times New Roman"/>
          <w:sz w:val="24"/>
          <w:szCs w:val="24"/>
        </w:rPr>
        <w:t xml:space="preserve">. Организация и функционирование антимонопольного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6. Общий </w:t>
      </w:r>
      <w:proofErr w:type="gramStart"/>
      <w:r w:rsidRPr="00E617D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617D8">
        <w:rPr>
          <w:rFonts w:ascii="Times New Roman" w:hAnsi="Times New Roman" w:cs="Times New Roman"/>
          <w:sz w:val="24"/>
          <w:szCs w:val="24"/>
        </w:rPr>
        <w:t xml:space="preserve"> организацией и функционированием в администрации Каслинского муниципального района антимонопольного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 xml:space="preserve"> осуществляется главой Каслинского муниципального района, который: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1) вводит в действие настоящий правовой акт об </w:t>
      </w:r>
      <w:proofErr w:type="gramStart"/>
      <w:r w:rsidRPr="00E617D8">
        <w:rPr>
          <w:rFonts w:ascii="Times New Roman" w:hAnsi="Times New Roman" w:cs="Times New Roman"/>
          <w:sz w:val="24"/>
          <w:szCs w:val="24"/>
        </w:rPr>
        <w:t>антимонопольном</w:t>
      </w:r>
      <w:proofErr w:type="gramEnd"/>
      <w:r w:rsidRPr="00E61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комплаенсе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 xml:space="preserve">, вносит в него изменения, а также принимает внутренние акты администрации Каслинского муниципального района, регламентирующие функционирование антимонопольного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>;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2) применяет предусмотренные законодательством Российской Федерации меры ответственности за несоблюдение муниципальными служащими и работниками администрации Каслинского муниципального района настоящего правового акта об </w:t>
      </w:r>
      <w:proofErr w:type="gramStart"/>
      <w:r w:rsidRPr="00E617D8">
        <w:rPr>
          <w:rFonts w:ascii="Times New Roman" w:hAnsi="Times New Roman" w:cs="Times New Roman"/>
          <w:sz w:val="24"/>
          <w:szCs w:val="24"/>
        </w:rPr>
        <w:t>антимонопольном</w:t>
      </w:r>
      <w:proofErr w:type="gramEnd"/>
      <w:r w:rsidRPr="00E61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комплаенсе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>;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3) рассматривает материалы, отчеты и результаты периодических оценок эффективности функционирования антимонопольного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 xml:space="preserve"> и принимает меры, направленные на устранение выявленных недостатков;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4) осуществляет контроль за устранением выявленных недостатков </w:t>
      </w:r>
      <w:proofErr w:type="gramStart"/>
      <w:r w:rsidRPr="00E617D8">
        <w:rPr>
          <w:rFonts w:ascii="Times New Roman" w:hAnsi="Times New Roman" w:cs="Times New Roman"/>
          <w:sz w:val="24"/>
          <w:szCs w:val="24"/>
        </w:rPr>
        <w:t>антимонопольного</w:t>
      </w:r>
      <w:proofErr w:type="gramEnd"/>
      <w:r w:rsidRPr="00E61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>.</w:t>
      </w:r>
    </w:p>
    <w:p w:rsidR="003A369B" w:rsidRPr="00E617D8" w:rsidRDefault="003A369B" w:rsidP="003A36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A369B" w:rsidRPr="00E617D8" w:rsidRDefault="003A369B" w:rsidP="003A369B">
      <w:pPr>
        <w:pStyle w:val="ConsPlusTitle"/>
        <w:ind w:firstLine="567"/>
        <w:outlineLvl w:val="1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E617D8">
        <w:rPr>
          <w:rFonts w:ascii="Times New Roman" w:hAnsi="Times New Roman" w:cs="Times New Roman"/>
          <w:sz w:val="24"/>
          <w:szCs w:val="24"/>
        </w:rPr>
        <w:t xml:space="preserve">. Уполномоченное </w:t>
      </w:r>
      <w:r w:rsidR="00A12451" w:rsidRPr="00E617D8">
        <w:rPr>
          <w:rFonts w:ascii="Times New Roman" w:hAnsi="Times New Roman" w:cs="Times New Roman"/>
          <w:sz w:val="24"/>
          <w:szCs w:val="24"/>
        </w:rPr>
        <w:t>лицо</w:t>
      </w:r>
      <w:r w:rsidRPr="00E617D8">
        <w:rPr>
          <w:rFonts w:ascii="Times New Roman" w:hAnsi="Times New Roman" w:cs="Times New Roman"/>
          <w:sz w:val="24"/>
          <w:szCs w:val="24"/>
        </w:rPr>
        <w:t xml:space="preserve"> (должностное лицо)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7. В целях организации и функционирования антимонопольного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 xml:space="preserve"> определяется уполномоченное </w:t>
      </w:r>
      <w:r w:rsidR="00A12451" w:rsidRPr="00E617D8">
        <w:rPr>
          <w:rFonts w:ascii="Times New Roman" w:hAnsi="Times New Roman" w:cs="Times New Roman"/>
          <w:sz w:val="24"/>
          <w:szCs w:val="24"/>
        </w:rPr>
        <w:t>лицо</w:t>
      </w:r>
      <w:r w:rsidRPr="00E617D8">
        <w:rPr>
          <w:rFonts w:ascii="Times New Roman" w:hAnsi="Times New Roman" w:cs="Times New Roman"/>
          <w:sz w:val="24"/>
          <w:szCs w:val="24"/>
        </w:rPr>
        <w:t xml:space="preserve"> (должностные лица) в соответствии с организационной структурой, штатной численностью и характером деятельности администрации Каслинского муниципального района.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Функции уполномоченного </w:t>
      </w:r>
      <w:r w:rsidR="00A12451" w:rsidRPr="00E617D8">
        <w:rPr>
          <w:rFonts w:ascii="Times New Roman" w:hAnsi="Times New Roman" w:cs="Times New Roman"/>
          <w:sz w:val="24"/>
          <w:szCs w:val="24"/>
        </w:rPr>
        <w:t>лица</w:t>
      </w:r>
      <w:r w:rsidRPr="00E617D8">
        <w:rPr>
          <w:rFonts w:ascii="Times New Roman" w:hAnsi="Times New Roman" w:cs="Times New Roman"/>
          <w:sz w:val="24"/>
          <w:szCs w:val="24"/>
        </w:rPr>
        <w:t xml:space="preserve"> закрепляются настоящим постановлением администрации Каслинского муниципального района в соответствии со сферой выполняемых должностных обязанностей.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8. При </w:t>
      </w:r>
      <w:proofErr w:type="gramStart"/>
      <w:r w:rsidRPr="00E617D8">
        <w:rPr>
          <w:rFonts w:ascii="Times New Roman" w:hAnsi="Times New Roman" w:cs="Times New Roman"/>
          <w:sz w:val="24"/>
          <w:szCs w:val="24"/>
        </w:rPr>
        <w:t>определении</w:t>
      </w:r>
      <w:proofErr w:type="gramEnd"/>
      <w:r w:rsidRPr="00E617D8">
        <w:rPr>
          <w:rFonts w:ascii="Times New Roman" w:hAnsi="Times New Roman" w:cs="Times New Roman"/>
          <w:sz w:val="24"/>
          <w:szCs w:val="24"/>
        </w:rPr>
        <w:t xml:space="preserve"> уполномоченного </w:t>
      </w:r>
      <w:r w:rsidR="00AE2FC5" w:rsidRPr="00E617D8">
        <w:rPr>
          <w:rFonts w:ascii="Times New Roman" w:hAnsi="Times New Roman" w:cs="Times New Roman"/>
          <w:sz w:val="24"/>
          <w:szCs w:val="24"/>
        </w:rPr>
        <w:t>лица</w:t>
      </w:r>
      <w:r w:rsidRPr="00E617D8">
        <w:rPr>
          <w:rFonts w:ascii="Times New Roman" w:hAnsi="Times New Roman" w:cs="Times New Roman"/>
          <w:sz w:val="24"/>
          <w:szCs w:val="24"/>
        </w:rPr>
        <w:t xml:space="preserve"> (назначении должностных лиц) глава Каслинского муниципального района </w:t>
      </w:r>
      <w:r w:rsidR="00D30867" w:rsidRPr="00E617D8">
        <w:rPr>
          <w:rFonts w:ascii="Times New Roman" w:hAnsi="Times New Roman" w:cs="Times New Roman"/>
          <w:sz w:val="24"/>
          <w:szCs w:val="24"/>
        </w:rPr>
        <w:t xml:space="preserve">руководствуется </w:t>
      </w:r>
      <w:r w:rsidRPr="00E617D8">
        <w:rPr>
          <w:rFonts w:ascii="Times New Roman" w:hAnsi="Times New Roman" w:cs="Times New Roman"/>
          <w:sz w:val="24"/>
          <w:szCs w:val="24"/>
        </w:rPr>
        <w:t>следующими принципами: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1) подотчетность уполномоченного </w:t>
      </w:r>
      <w:r w:rsidR="00AE2FC5" w:rsidRPr="00E617D8">
        <w:rPr>
          <w:rFonts w:ascii="Times New Roman" w:hAnsi="Times New Roman" w:cs="Times New Roman"/>
          <w:sz w:val="24"/>
          <w:szCs w:val="24"/>
        </w:rPr>
        <w:t>лица</w:t>
      </w:r>
      <w:r w:rsidRPr="00E617D8">
        <w:rPr>
          <w:rFonts w:ascii="Times New Roman" w:hAnsi="Times New Roman" w:cs="Times New Roman"/>
          <w:sz w:val="24"/>
          <w:szCs w:val="24"/>
        </w:rPr>
        <w:t xml:space="preserve"> (должностных лиц) непосредственно главе Каслинского муниципального района;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2) достаточность полномочий и ресурсов, необходимых для выполнения своих задач уполномоченным </w:t>
      </w:r>
      <w:r w:rsidR="00AE2FC5" w:rsidRPr="00E617D8">
        <w:rPr>
          <w:rFonts w:ascii="Times New Roman" w:hAnsi="Times New Roman" w:cs="Times New Roman"/>
          <w:sz w:val="24"/>
          <w:szCs w:val="24"/>
        </w:rPr>
        <w:t>лицом</w:t>
      </w:r>
      <w:r w:rsidRPr="00E617D8">
        <w:rPr>
          <w:rFonts w:ascii="Times New Roman" w:hAnsi="Times New Roman" w:cs="Times New Roman"/>
          <w:sz w:val="24"/>
          <w:szCs w:val="24"/>
        </w:rPr>
        <w:t xml:space="preserve"> (должностными лицами).</w:t>
      </w:r>
    </w:p>
    <w:p w:rsidR="003A369B" w:rsidRPr="00E617D8" w:rsidRDefault="003A369B" w:rsidP="003A36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A369B" w:rsidRPr="00E617D8" w:rsidRDefault="003A369B" w:rsidP="003A369B">
      <w:pPr>
        <w:pStyle w:val="ConsPlusTitle"/>
        <w:ind w:firstLine="567"/>
        <w:outlineLvl w:val="1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E617D8">
        <w:rPr>
          <w:rFonts w:ascii="Times New Roman" w:hAnsi="Times New Roman" w:cs="Times New Roman"/>
          <w:sz w:val="24"/>
          <w:szCs w:val="24"/>
        </w:rPr>
        <w:t xml:space="preserve">. Компетенция уполномоченных </w:t>
      </w:r>
      <w:r w:rsidR="00A12451" w:rsidRPr="00E617D8">
        <w:rPr>
          <w:rFonts w:ascii="Times New Roman" w:hAnsi="Times New Roman" w:cs="Times New Roman"/>
          <w:sz w:val="24"/>
          <w:szCs w:val="24"/>
        </w:rPr>
        <w:t>лиц</w:t>
      </w:r>
      <w:r w:rsidRPr="00E617D8">
        <w:rPr>
          <w:rFonts w:ascii="Times New Roman" w:hAnsi="Times New Roman" w:cs="Times New Roman"/>
          <w:sz w:val="24"/>
          <w:szCs w:val="24"/>
        </w:rPr>
        <w:t xml:space="preserve"> (должностных лиц)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9. К компетенции отдела </w:t>
      </w:r>
      <w:r w:rsidR="00D30867" w:rsidRPr="00E617D8">
        <w:rPr>
          <w:rFonts w:ascii="Times New Roman" w:hAnsi="Times New Roman" w:cs="Times New Roman"/>
          <w:sz w:val="24"/>
          <w:szCs w:val="24"/>
        </w:rPr>
        <w:t>муниципального заказа</w:t>
      </w:r>
      <w:r w:rsidRPr="00E617D8">
        <w:rPr>
          <w:rFonts w:ascii="Times New Roman" w:hAnsi="Times New Roman" w:cs="Times New Roman"/>
          <w:sz w:val="24"/>
          <w:szCs w:val="24"/>
        </w:rPr>
        <w:t xml:space="preserve"> администрации Каслинского муниципального района (должностных лиц в соответствии со сферой выполняемых должностных обязанностей) относятся следующие функции:</w:t>
      </w:r>
    </w:p>
    <w:p w:rsidR="003B01A8" w:rsidRPr="00E617D8" w:rsidRDefault="003B01A8" w:rsidP="003B01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1) анализ нормативных правовых актов администрации Каслинского муниципального района в сфере антимонопольного законодательства;</w:t>
      </w:r>
    </w:p>
    <w:p w:rsidR="003B01A8" w:rsidRPr="00E617D8" w:rsidRDefault="003B01A8" w:rsidP="003B01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2) анализ проектов нормативных правовых актов администрации Каслинского муниципального района в сфере антимонопольного законодательства;</w:t>
      </w:r>
    </w:p>
    <w:p w:rsidR="003B01A8" w:rsidRPr="00E617D8" w:rsidRDefault="003B01A8" w:rsidP="003B01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3) мониторинг и анализ практики применения в Каслинском муниципальном районе антимонопольного законодательства.</w:t>
      </w:r>
    </w:p>
    <w:p w:rsidR="003A369B" w:rsidRPr="00E617D8" w:rsidRDefault="00596637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4</w:t>
      </w:r>
      <w:r w:rsidR="003A369B" w:rsidRPr="00E617D8">
        <w:rPr>
          <w:rFonts w:ascii="Times New Roman" w:hAnsi="Times New Roman" w:cs="Times New Roman"/>
          <w:sz w:val="24"/>
          <w:szCs w:val="24"/>
        </w:rPr>
        <w:t xml:space="preserve">) внесение изменений в акт об </w:t>
      </w:r>
      <w:proofErr w:type="gramStart"/>
      <w:r w:rsidR="003A369B" w:rsidRPr="00E617D8">
        <w:rPr>
          <w:rFonts w:ascii="Times New Roman" w:hAnsi="Times New Roman" w:cs="Times New Roman"/>
          <w:sz w:val="24"/>
          <w:szCs w:val="24"/>
        </w:rPr>
        <w:t>антимонопольном</w:t>
      </w:r>
      <w:proofErr w:type="gramEnd"/>
      <w:r w:rsidR="003A369B" w:rsidRPr="00E61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369B" w:rsidRPr="00E617D8">
        <w:rPr>
          <w:rFonts w:ascii="Times New Roman" w:hAnsi="Times New Roman" w:cs="Times New Roman"/>
          <w:sz w:val="24"/>
          <w:szCs w:val="24"/>
        </w:rPr>
        <w:t>комплаенсе</w:t>
      </w:r>
      <w:proofErr w:type="spellEnd"/>
      <w:r w:rsidR="003A369B" w:rsidRPr="00E617D8">
        <w:rPr>
          <w:rFonts w:ascii="Times New Roman" w:hAnsi="Times New Roman" w:cs="Times New Roman"/>
          <w:sz w:val="24"/>
          <w:szCs w:val="24"/>
        </w:rPr>
        <w:t xml:space="preserve">, а также внутриведомственных документов администрации Каслинского муниципального района, регламентирующих процедуры антимонопольного </w:t>
      </w:r>
      <w:proofErr w:type="spellStart"/>
      <w:r w:rsidR="003A369B" w:rsidRPr="00E617D8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="003A369B" w:rsidRPr="00E617D8">
        <w:rPr>
          <w:rFonts w:ascii="Times New Roman" w:hAnsi="Times New Roman" w:cs="Times New Roman"/>
          <w:sz w:val="24"/>
          <w:szCs w:val="24"/>
        </w:rPr>
        <w:t>;</w:t>
      </w:r>
    </w:p>
    <w:p w:rsidR="003A369B" w:rsidRPr="00E617D8" w:rsidRDefault="00D36AE7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3A369B" w:rsidRPr="00E617D8">
        <w:rPr>
          <w:rFonts w:ascii="Times New Roman" w:hAnsi="Times New Roman" w:cs="Times New Roman"/>
          <w:sz w:val="24"/>
          <w:szCs w:val="24"/>
        </w:rPr>
        <w:t>) информирование главы Каслинского муниципального района о внутренних документах, которые могут повлечь нарушение антимонопольного законодательства;</w:t>
      </w:r>
    </w:p>
    <w:p w:rsidR="003A369B" w:rsidRPr="00E617D8" w:rsidRDefault="00D36AE7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6</w:t>
      </w:r>
      <w:r w:rsidR="003A369B" w:rsidRPr="00E617D8">
        <w:rPr>
          <w:rFonts w:ascii="Times New Roman" w:hAnsi="Times New Roman" w:cs="Times New Roman"/>
          <w:sz w:val="24"/>
          <w:szCs w:val="24"/>
        </w:rPr>
        <w:t xml:space="preserve">) разработка процедуры внутреннего расследования, связанного с функционированием антимонопольного </w:t>
      </w:r>
      <w:proofErr w:type="spellStart"/>
      <w:r w:rsidR="003A369B" w:rsidRPr="00E617D8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="003A369B" w:rsidRPr="00E617D8">
        <w:rPr>
          <w:rFonts w:ascii="Times New Roman" w:hAnsi="Times New Roman" w:cs="Times New Roman"/>
          <w:sz w:val="24"/>
          <w:szCs w:val="24"/>
        </w:rPr>
        <w:t>;</w:t>
      </w:r>
    </w:p>
    <w:p w:rsidR="003A369B" w:rsidRPr="00E617D8" w:rsidRDefault="00D36AE7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7</w:t>
      </w:r>
      <w:r w:rsidR="003A369B" w:rsidRPr="00E617D8">
        <w:rPr>
          <w:rFonts w:ascii="Times New Roman" w:hAnsi="Times New Roman" w:cs="Times New Roman"/>
          <w:sz w:val="24"/>
          <w:szCs w:val="24"/>
        </w:rPr>
        <w:t>) взаимодействие с антимонопольным органом и организация содействия ему в части, касающейся вопросов, связанных с проводимыми проверками.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10. К компетенции отдела </w:t>
      </w:r>
      <w:r w:rsidR="00D30867" w:rsidRPr="00E617D8">
        <w:rPr>
          <w:rFonts w:ascii="Times New Roman" w:hAnsi="Times New Roman" w:cs="Times New Roman"/>
          <w:sz w:val="24"/>
          <w:szCs w:val="24"/>
        </w:rPr>
        <w:t>внутреннего</w:t>
      </w:r>
      <w:r w:rsidR="00AC672B" w:rsidRPr="00E617D8">
        <w:rPr>
          <w:rFonts w:ascii="Times New Roman" w:hAnsi="Times New Roman" w:cs="Times New Roman"/>
          <w:sz w:val="24"/>
          <w:szCs w:val="24"/>
        </w:rPr>
        <w:t xml:space="preserve"> финансового</w:t>
      </w:r>
      <w:r w:rsidR="00D30867" w:rsidRPr="00E617D8">
        <w:rPr>
          <w:rFonts w:ascii="Times New Roman" w:hAnsi="Times New Roman" w:cs="Times New Roman"/>
          <w:sz w:val="24"/>
          <w:szCs w:val="24"/>
        </w:rPr>
        <w:t xml:space="preserve"> контроля</w:t>
      </w:r>
      <w:r w:rsidRPr="00E617D8">
        <w:rPr>
          <w:rFonts w:ascii="Times New Roman" w:hAnsi="Times New Roman" w:cs="Times New Roman"/>
          <w:sz w:val="24"/>
          <w:szCs w:val="24"/>
        </w:rPr>
        <w:t xml:space="preserve"> администрации Каслинского муниципального района (должностных лиц в соответствии со сферой выполняемых должностных обязанностей) относятся следующие функции: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1) выявление и оценка рисков нарушения антимонопольного законодательства, учет обстоятельств, связанных с рисками нарушения антимонопольного законодательства, определение вероятности возникновения рисков нарушения антимонопольного законодательства;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2) организация взаимодействия с другими структурными подразделениями администрации Каслинского муниципального района по вопросам, связанным </w:t>
      </w:r>
      <w:proofErr w:type="gramStart"/>
      <w:r w:rsidRPr="00E617D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617D8">
        <w:rPr>
          <w:rFonts w:ascii="Times New Roman" w:hAnsi="Times New Roman" w:cs="Times New Roman"/>
          <w:sz w:val="24"/>
          <w:szCs w:val="24"/>
        </w:rPr>
        <w:t xml:space="preserve"> антимонопольным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комплаенсом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>;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3) организация внутренних расследований, связанных с функционированием </w:t>
      </w:r>
      <w:proofErr w:type="gramStart"/>
      <w:r w:rsidRPr="00E617D8">
        <w:rPr>
          <w:rFonts w:ascii="Times New Roman" w:hAnsi="Times New Roman" w:cs="Times New Roman"/>
          <w:sz w:val="24"/>
          <w:szCs w:val="24"/>
        </w:rPr>
        <w:t>антимонопольного</w:t>
      </w:r>
      <w:proofErr w:type="gramEnd"/>
      <w:r w:rsidRPr="00E61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>, и участие в них;</w:t>
      </w:r>
    </w:p>
    <w:p w:rsidR="003B01A8" w:rsidRPr="00E617D8" w:rsidRDefault="00A67D69" w:rsidP="003B01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617D8">
        <w:rPr>
          <w:rFonts w:ascii="Times New Roman" w:hAnsi="Times New Roman" w:cs="Times New Roman"/>
          <w:sz w:val="24"/>
          <w:szCs w:val="24"/>
        </w:rPr>
        <w:t>4</w:t>
      </w:r>
      <w:r w:rsidR="003B01A8" w:rsidRPr="00E617D8">
        <w:rPr>
          <w:rFonts w:ascii="Times New Roman" w:hAnsi="Times New Roman" w:cs="Times New Roman"/>
          <w:sz w:val="24"/>
          <w:szCs w:val="24"/>
        </w:rPr>
        <w:t>) анализ выявленных нарушений антимонопольного законодательства в деятельности администрации Каслинского муниципального района за предыдущие 3 года (наличие предостережений, предупреждений, штрафов, жалоб, возбужденных дел);</w:t>
      </w:r>
      <w:proofErr w:type="gramEnd"/>
    </w:p>
    <w:p w:rsidR="003B01A8" w:rsidRPr="00E617D8" w:rsidRDefault="00A67D69" w:rsidP="003B01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5</w:t>
      </w:r>
      <w:r w:rsidR="003B01A8" w:rsidRPr="00E617D8">
        <w:rPr>
          <w:rFonts w:ascii="Times New Roman" w:hAnsi="Times New Roman" w:cs="Times New Roman"/>
          <w:sz w:val="24"/>
          <w:szCs w:val="24"/>
        </w:rPr>
        <w:t>) проведение систематической оценки эффективности разработанных и реализуемых мероприятий по снижению рисков нарушения антимонопольного законодательства.</w:t>
      </w:r>
    </w:p>
    <w:p w:rsidR="003A369B" w:rsidRPr="00E617D8" w:rsidRDefault="00A67D69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6</w:t>
      </w:r>
      <w:r w:rsidR="003A369B" w:rsidRPr="00E617D8">
        <w:rPr>
          <w:rFonts w:ascii="Times New Roman" w:hAnsi="Times New Roman" w:cs="Times New Roman"/>
          <w:sz w:val="24"/>
          <w:szCs w:val="24"/>
        </w:rPr>
        <w:t xml:space="preserve">) иные функции, связанные с функционированием </w:t>
      </w:r>
      <w:proofErr w:type="gramStart"/>
      <w:r w:rsidR="003A369B" w:rsidRPr="00E617D8">
        <w:rPr>
          <w:rFonts w:ascii="Times New Roman" w:hAnsi="Times New Roman" w:cs="Times New Roman"/>
          <w:sz w:val="24"/>
          <w:szCs w:val="24"/>
        </w:rPr>
        <w:t>антимонопольного</w:t>
      </w:r>
      <w:proofErr w:type="gramEnd"/>
      <w:r w:rsidR="003A369B" w:rsidRPr="00E61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369B" w:rsidRPr="00E617D8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="003A369B" w:rsidRPr="00E617D8">
        <w:rPr>
          <w:rFonts w:ascii="Times New Roman" w:hAnsi="Times New Roman" w:cs="Times New Roman"/>
          <w:sz w:val="24"/>
          <w:szCs w:val="24"/>
        </w:rPr>
        <w:t>.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11. К компетенции </w:t>
      </w:r>
      <w:r w:rsidR="007A028B" w:rsidRPr="00E617D8">
        <w:rPr>
          <w:rFonts w:ascii="Times New Roman" w:hAnsi="Times New Roman" w:cs="Times New Roman"/>
          <w:sz w:val="24"/>
          <w:szCs w:val="24"/>
        </w:rPr>
        <w:t>у</w:t>
      </w:r>
      <w:r w:rsidRPr="00E617D8">
        <w:rPr>
          <w:rFonts w:ascii="Times New Roman" w:hAnsi="Times New Roman" w:cs="Times New Roman"/>
          <w:sz w:val="24"/>
          <w:szCs w:val="24"/>
        </w:rPr>
        <w:t>правл</w:t>
      </w:r>
      <w:r w:rsidR="007A028B" w:rsidRPr="00E617D8">
        <w:rPr>
          <w:rFonts w:ascii="Times New Roman" w:hAnsi="Times New Roman" w:cs="Times New Roman"/>
          <w:sz w:val="24"/>
          <w:szCs w:val="24"/>
        </w:rPr>
        <w:t>ения</w:t>
      </w:r>
      <w:r w:rsidRPr="00E617D8">
        <w:rPr>
          <w:rFonts w:ascii="Times New Roman" w:hAnsi="Times New Roman" w:cs="Times New Roman"/>
          <w:sz w:val="24"/>
          <w:szCs w:val="24"/>
        </w:rPr>
        <w:t xml:space="preserve"> делами администрации Каслинского муниципального района (должностных лиц в соответствии со сферой выполняемых должностных обязанностей) относятся следующие функции: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1) консультирование муниципальных служащих администрации Каслинского муниципального района по вопросам, связанным с соблюдением антимонопольного законодательства и антимонопольным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комплаенсом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>;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2) выявление конфликта интересов в деятельности служащих и структурных подразделений администрации Каслинского муниципального района, разработ</w:t>
      </w:r>
      <w:r w:rsidR="002A460B" w:rsidRPr="00E617D8">
        <w:rPr>
          <w:rFonts w:ascii="Times New Roman" w:hAnsi="Times New Roman" w:cs="Times New Roman"/>
          <w:sz w:val="24"/>
          <w:szCs w:val="24"/>
        </w:rPr>
        <w:t>ка предложений по их исключению;</w:t>
      </w:r>
    </w:p>
    <w:p w:rsidR="002A460B" w:rsidRPr="00E617D8" w:rsidRDefault="002A460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3) проведение инструктажей по </w:t>
      </w:r>
      <w:proofErr w:type="gramStart"/>
      <w:r w:rsidRPr="00E617D8">
        <w:rPr>
          <w:rFonts w:ascii="Times New Roman" w:hAnsi="Times New Roman" w:cs="Times New Roman"/>
          <w:sz w:val="24"/>
          <w:szCs w:val="24"/>
        </w:rPr>
        <w:t>антимонопольному</w:t>
      </w:r>
      <w:proofErr w:type="gramEnd"/>
      <w:r w:rsidRPr="00E61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комплаенсу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 xml:space="preserve"> (вводный, первичный);</w:t>
      </w:r>
    </w:p>
    <w:p w:rsidR="002A460B" w:rsidRPr="00E617D8" w:rsidRDefault="002A460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4) осуществление контроля за внесением в должностные инструкции</w:t>
      </w:r>
      <w:r w:rsidR="00AE7089" w:rsidRPr="00E617D8">
        <w:rPr>
          <w:rFonts w:ascii="Times New Roman" w:hAnsi="Times New Roman" w:cs="Times New Roman"/>
          <w:sz w:val="24"/>
          <w:szCs w:val="24"/>
        </w:rPr>
        <w:t xml:space="preserve"> </w:t>
      </w:r>
      <w:r w:rsidR="00B14DF9" w:rsidRPr="00E617D8">
        <w:rPr>
          <w:rFonts w:ascii="Times New Roman" w:hAnsi="Times New Roman" w:cs="Times New Roman"/>
          <w:sz w:val="24"/>
          <w:szCs w:val="24"/>
        </w:rPr>
        <w:t>служащих</w:t>
      </w:r>
      <w:r w:rsidR="00AE7089" w:rsidRPr="00E617D8">
        <w:rPr>
          <w:rFonts w:ascii="Times New Roman" w:hAnsi="Times New Roman" w:cs="Times New Roman"/>
          <w:sz w:val="24"/>
          <w:szCs w:val="24"/>
        </w:rPr>
        <w:t xml:space="preserve"> в части соблюдения требований о знании и изучении антимонопольного законодательства.</w:t>
      </w:r>
    </w:p>
    <w:p w:rsidR="003A369B" w:rsidRPr="00E617D8" w:rsidRDefault="003A369B" w:rsidP="003A36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A369B" w:rsidRPr="00E617D8" w:rsidRDefault="003A369B" w:rsidP="003A369B">
      <w:pPr>
        <w:pStyle w:val="ConsPlusTitle"/>
        <w:ind w:firstLine="567"/>
        <w:outlineLvl w:val="1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E617D8">
        <w:rPr>
          <w:rFonts w:ascii="Times New Roman" w:hAnsi="Times New Roman" w:cs="Times New Roman"/>
          <w:sz w:val="24"/>
          <w:szCs w:val="24"/>
        </w:rPr>
        <w:t xml:space="preserve">. </w:t>
      </w:r>
      <w:r w:rsidR="00600591" w:rsidRPr="00E617D8">
        <w:rPr>
          <w:rFonts w:ascii="Times New Roman" w:hAnsi="Times New Roman" w:cs="Times New Roman"/>
          <w:sz w:val="24"/>
          <w:szCs w:val="24"/>
        </w:rPr>
        <w:t>Комиссия по внутреннему контролю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12. Оценку эффективности организации и функционирования в Каслинском муниципальном районе антимонопольного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 xml:space="preserve"> осуществляет </w:t>
      </w:r>
      <w:r w:rsidR="00995CC7" w:rsidRPr="00E617D8">
        <w:rPr>
          <w:rFonts w:ascii="Times New Roman" w:hAnsi="Times New Roman" w:cs="Times New Roman"/>
          <w:sz w:val="24"/>
          <w:szCs w:val="24"/>
        </w:rPr>
        <w:t>коллегиальный орган</w:t>
      </w:r>
      <w:r w:rsidR="00600591" w:rsidRPr="00E617D8">
        <w:rPr>
          <w:rFonts w:ascii="Times New Roman" w:hAnsi="Times New Roman" w:cs="Times New Roman"/>
          <w:sz w:val="24"/>
          <w:szCs w:val="24"/>
        </w:rPr>
        <w:t xml:space="preserve"> за соблюдением соответствия деятельности администрации Каслинского муниципального района требованиям</w:t>
      </w:r>
      <w:r w:rsidR="00E5148C" w:rsidRPr="00E617D8">
        <w:rPr>
          <w:rFonts w:ascii="Times New Roman" w:hAnsi="Times New Roman" w:cs="Times New Roman"/>
          <w:sz w:val="24"/>
          <w:szCs w:val="24"/>
        </w:rPr>
        <w:t xml:space="preserve"> антимонопольного законодательства</w:t>
      </w:r>
      <w:r w:rsidR="00CB1B88" w:rsidRPr="00E617D8">
        <w:rPr>
          <w:rFonts w:ascii="Times New Roman" w:hAnsi="Times New Roman" w:cs="Times New Roman"/>
          <w:sz w:val="24"/>
          <w:szCs w:val="24"/>
        </w:rPr>
        <w:t xml:space="preserve"> (далее – Комиссия)</w:t>
      </w:r>
      <w:r w:rsidRPr="00E617D8">
        <w:rPr>
          <w:rFonts w:ascii="Times New Roman" w:hAnsi="Times New Roman" w:cs="Times New Roman"/>
          <w:sz w:val="24"/>
          <w:szCs w:val="24"/>
        </w:rPr>
        <w:t>.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1</w:t>
      </w:r>
      <w:r w:rsidR="00CB1B88" w:rsidRPr="00E617D8">
        <w:rPr>
          <w:rFonts w:ascii="Times New Roman" w:hAnsi="Times New Roman" w:cs="Times New Roman"/>
          <w:sz w:val="24"/>
          <w:szCs w:val="24"/>
        </w:rPr>
        <w:t>3</w:t>
      </w:r>
      <w:r w:rsidRPr="00E617D8">
        <w:rPr>
          <w:rFonts w:ascii="Times New Roman" w:hAnsi="Times New Roman" w:cs="Times New Roman"/>
          <w:sz w:val="24"/>
          <w:szCs w:val="24"/>
        </w:rPr>
        <w:t xml:space="preserve">. К функциям </w:t>
      </w:r>
      <w:r w:rsidR="00CB1B88" w:rsidRPr="00E617D8">
        <w:rPr>
          <w:rFonts w:ascii="Times New Roman" w:hAnsi="Times New Roman" w:cs="Times New Roman"/>
          <w:sz w:val="24"/>
          <w:szCs w:val="24"/>
        </w:rPr>
        <w:t>Комиссии</w:t>
      </w:r>
      <w:r w:rsidRPr="00E617D8">
        <w:rPr>
          <w:rFonts w:ascii="Times New Roman" w:hAnsi="Times New Roman" w:cs="Times New Roman"/>
          <w:sz w:val="24"/>
          <w:szCs w:val="24"/>
        </w:rPr>
        <w:t xml:space="preserve"> относится в том числе: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1) рассмотрение и оценка мероприятий администрации Каслинского муниципального района в части, касающейся функционирования антимонопольного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>;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2) рассмотрение и утверждение доклада об </w:t>
      </w:r>
      <w:proofErr w:type="gramStart"/>
      <w:r w:rsidRPr="00E617D8">
        <w:rPr>
          <w:rFonts w:ascii="Times New Roman" w:hAnsi="Times New Roman" w:cs="Times New Roman"/>
          <w:sz w:val="24"/>
          <w:szCs w:val="24"/>
        </w:rPr>
        <w:t>антимонопольном</w:t>
      </w:r>
      <w:proofErr w:type="gramEnd"/>
      <w:r w:rsidRPr="00E61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комплаенсе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>.</w:t>
      </w:r>
    </w:p>
    <w:p w:rsidR="003A369B" w:rsidRPr="00E617D8" w:rsidRDefault="003A369B" w:rsidP="003A36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A369B" w:rsidRPr="00E617D8" w:rsidRDefault="003A369B" w:rsidP="003A369B">
      <w:pPr>
        <w:pStyle w:val="ConsPlusTitle"/>
        <w:ind w:firstLine="567"/>
        <w:outlineLvl w:val="1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E617D8">
        <w:rPr>
          <w:rFonts w:ascii="Times New Roman" w:hAnsi="Times New Roman" w:cs="Times New Roman"/>
          <w:sz w:val="24"/>
          <w:szCs w:val="24"/>
        </w:rPr>
        <w:t>. Выявление и оценка рисков нарушения антимонопольного законодательства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17. При проведении (не реже одного раза в год) уполномоченным </w:t>
      </w:r>
      <w:r w:rsidR="002A653F" w:rsidRPr="00E617D8">
        <w:rPr>
          <w:rFonts w:ascii="Times New Roman" w:hAnsi="Times New Roman" w:cs="Times New Roman"/>
          <w:sz w:val="24"/>
          <w:szCs w:val="24"/>
        </w:rPr>
        <w:t>лицом</w:t>
      </w:r>
      <w:r w:rsidRPr="00E617D8">
        <w:rPr>
          <w:rFonts w:ascii="Times New Roman" w:hAnsi="Times New Roman" w:cs="Times New Roman"/>
          <w:sz w:val="24"/>
          <w:szCs w:val="24"/>
        </w:rPr>
        <w:t xml:space="preserve"> (должностным лицом) анализа выявленных нарушений антимонопольного законодательства за предыдущие 3 года (наличие предостережений, предупреждений, штрафов, жалоб, возбужденных дел) реализуются следующие мероприятия: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1) осуществление сбора в структурных подразделениях сведений о наличии нарушений антимонопольного законодательства;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617D8">
        <w:rPr>
          <w:rFonts w:ascii="Times New Roman" w:hAnsi="Times New Roman" w:cs="Times New Roman"/>
          <w:sz w:val="24"/>
          <w:szCs w:val="24"/>
        </w:rPr>
        <w:t xml:space="preserve">2) составление перечня нарушений антимонопольного законодательства в Каслинском муниципальном районе, который содержит классифицированные по сферам деятельности сведения о выявленных за последние 3 года нарушениях антимонопольного законодательства </w:t>
      </w:r>
      <w:r w:rsidRPr="00E617D8">
        <w:rPr>
          <w:rFonts w:ascii="Times New Roman" w:hAnsi="Times New Roman" w:cs="Times New Roman"/>
          <w:sz w:val="24"/>
          <w:szCs w:val="24"/>
        </w:rPr>
        <w:lastRenderedPageBreak/>
        <w:t>(отдельно по каждому нарушению) и информацию о нарушении (указание нарушенной нормы антимонопольного законодательства, краткое изложение сути нарушения, указание последствий нарушения антимонопольного законодательства и результата рассмотрения нарушения антимонопольным органом), позицию антимонопольного органа, сведения о мерах</w:t>
      </w:r>
      <w:proofErr w:type="gramEnd"/>
      <w:r w:rsidRPr="00E617D8">
        <w:rPr>
          <w:rFonts w:ascii="Times New Roman" w:hAnsi="Times New Roman" w:cs="Times New Roman"/>
          <w:sz w:val="24"/>
          <w:szCs w:val="24"/>
        </w:rPr>
        <w:t xml:space="preserve"> по устранению нарушения, а также о мерах, направленных в администрацию Каслинского муниципального района на недопущение повторения нарушения.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18. При проведении (не реже одного раза в год) уполномоченным </w:t>
      </w:r>
      <w:r w:rsidR="002A653F" w:rsidRPr="00E617D8">
        <w:rPr>
          <w:rFonts w:ascii="Times New Roman" w:hAnsi="Times New Roman" w:cs="Times New Roman"/>
          <w:sz w:val="24"/>
          <w:szCs w:val="24"/>
        </w:rPr>
        <w:t>лицом</w:t>
      </w:r>
      <w:r w:rsidRPr="00E617D8">
        <w:rPr>
          <w:rFonts w:ascii="Times New Roman" w:hAnsi="Times New Roman" w:cs="Times New Roman"/>
          <w:sz w:val="24"/>
          <w:szCs w:val="24"/>
        </w:rPr>
        <w:t xml:space="preserve"> (должностным лицом) анализа нормативных правовых актов в сфере антимонопольного законодательства администрацией Каслинского муниципального района реализуются следующие мероприятия: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1) разработка и размещение на официальном сайте администрации Каслинского муниципального района исчерпывающего перечня нормативных правовых актов администрации Каслинского муниципального района (далее - перечень актов) с приложением к перечню актов текстов таких актов, за исключением актов, содержащих сведения, относящиеся к охраняемой законом тайне;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2) размещение на официальном сайте администрации Каслинского муниципального района </w:t>
      </w:r>
      <w:hyperlink w:anchor="P192" w:history="1">
        <w:r w:rsidRPr="00E617D8">
          <w:rPr>
            <w:rFonts w:ascii="Times New Roman" w:hAnsi="Times New Roman" w:cs="Times New Roman"/>
            <w:sz w:val="24"/>
            <w:szCs w:val="24"/>
          </w:rPr>
          <w:t>уведомления</w:t>
        </w:r>
      </w:hyperlink>
      <w:r w:rsidRPr="00E617D8">
        <w:rPr>
          <w:rFonts w:ascii="Times New Roman" w:hAnsi="Times New Roman" w:cs="Times New Roman"/>
          <w:sz w:val="24"/>
          <w:szCs w:val="24"/>
        </w:rPr>
        <w:t xml:space="preserve"> о начале сбора замечаний и предложений организаций и граждан по перечню актов (далее - Уведомление) согласно Приложению N 1 (Форма N 1) в целях проведения публичных консультаций.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Одновременно с размещением на официальном сайте администрации Каслинского муниципального района уведомления уполномоченным </w:t>
      </w:r>
      <w:r w:rsidR="002A653F" w:rsidRPr="00E617D8">
        <w:rPr>
          <w:rFonts w:ascii="Times New Roman" w:hAnsi="Times New Roman" w:cs="Times New Roman"/>
          <w:sz w:val="24"/>
          <w:szCs w:val="24"/>
        </w:rPr>
        <w:t>лицом</w:t>
      </w:r>
      <w:r w:rsidRPr="00E617D8">
        <w:rPr>
          <w:rFonts w:ascii="Times New Roman" w:hAnsi="Times New Roman" w:cs="Times New Roman"/>
          <w:sz w:val="24"/>
          <w:szCs w:val="24"/>
        </w:rPr>
        <w:t xml:space="preserve"> (должностным лицом) извещаются по электронной почте о начале сбора замечаний и предложений следующие предполагаемые участники: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- заинтересованные исполнительные органы государственной власти Челябинской области;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- иные организации, которые, по мнению администрации Каслинского муниципального района, целесообразно привлечь к публичным консультациям.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19. Срок проведения публичных консультаций определяется уполномоченным </w:t>
      </w:r>
      <w:r w:rsidR="002A653F" w:rsidRPr="00E617D8">
        <w:rPr>
          <w:rFonts w:ascii="Times New Roman" w:hAnsi="Times New Roman" w:cs="Times New Roman"/>
          <w:sz w:val="24"/>
          <w:szCs w:val="24"/>
        </w:rPr>
        <w:t>лицом</w:t>
      </w:r>
      <w:r w:rsidRPr="00E617D8">
        <w:rPr>
          <w:rFonts w:ascii="Times New Roman" w:hAnsi="Times New Roman" w:cs="Times New Roman"/>
          <w:sz w:val="24"/>
          <w:szCs w:val="24"/>
        </w:rPr>
        <w:t xml:space="preserve"> (должностным лицом) самостоятельно, который не может быть менее 30 рабочих дней со дня размещения на официальном сайте администрации Каслинского муниципального района уведомления: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1) осуществление сбора и проведение анализа представленных замечаний и предложений организаций и граждан по перечню актов;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2) представление главе Каслинского муниципального района сводного доклада с обоснованием целесообразности (нецелесообразности) внесения изменений в нормативные правовые акты администрации Каслинского муниципального района в течение 10 рабочих дней со дня окончания срока проведения публичных консультаций.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20. При проведении анализа проектов нормативных правовых актов уполномоченным </w:t>
      </w:r>
      <w:r w:rsidR="002A653F" w:rsidRPr="00E617D8">
        <w:rPr>
          <w:rFonts w:ascii="Times New Roman" w:hAnsi="Times New Roman" w:cs="Times New Roman"/>
          <w:sz w:val="24"/>
          <w:szCs w:val="24"/>
        </w:rPr>
        <w:t>лицом</w:t>
      </w:r>
      <w:r w:rsidRPr="00E617D8">
        <w:rPr>
          <w:rFonts w:ascii="Times New Roman" w:hAnsi="Times New Roman" w:cs="Times New Roman"/>
          <w:sz w:val="24"/>
          <w:szCs w:val="24"/>
        </w:rPr>
        <w:t xml:space="preserve"> (должностным лицом) реализуются следующие мероприятия: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1) размещение на официальном сайте администрации Каслинского муниципального района проекта нормативного правового акта с необходимым обоснованием реализации предлагаемых решений, в том числе их влияния на конкуренцию;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2) размещение на официальном сайте администрации Каслинского муниципального района </w:t>
      </w:r>
      <w:hyperlink w:anchor="P215" w:history="1">
        <w:r w:rsidRPr="00E617D8">
          <w:rPr>
            <w:rFonts w:ascii="Times New Roman" w:hAnsi="Times New Roman" w:cs="Times New Roman"/>
            <w:sz w:val="24"/>
            <w:szCs w:val="24"/>
          </w:rPr>
          <w:t>уведомления</w:t>
        </w:r>
      </w:hyperlink>
      <w:r w:rsidRPr="00E617D8">
        <w:rPr>
          <w:rFonts w:ascii="Times New Roman" w:hAnsi="Times New Roman" w:cs="Times New Roman"/>
          <w:sz w:val="24"/>
          <w:szCs w:val="24"/>
        </w:rPr>
        <w:t xml:space="preserve"> о начале сбора замечаний и предложений организаций и граждан по проекту нормативного правового акта (далее - Уведомление) согласно Приложению 1 (Форма N 2) в целях проведения публичных консультаций.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Одновременно с размещением на официальном сайте администрации Каслинского муниципального района уведомления уполномоченным </w:t>
      </w:r>
      <w:r w:rsidR="002A653F" w:rsidRPr="00E617D8">
        <w:rPr>
          <w:rFonts w:ascii="Times New Roman" w:hAnsi="Times New Roman" w:cs="Times New Roman"/>
          <w:sz w:val="24"/>
          <w:szCs w:val="24"/>
        </w:rPr>
        <w:t>лицом</w:t>
      </w:r>
      <w:r w:rsidRPr="00E617D8">
        <w:rPr>
          <w:rFonts w:ascii="Times New Roman" w:hAnsi="Times New Roman" w:cs="Times New Roman"/>
          <w:sz w:val="24"/>
          <w:szCs w:val="24"/>
        </w:rPr>
        <w:t xml:space="preserve"> (должностным лицом) извещаются по электронной почте о начале сбора замечаний и предложений следующие предполагаемые участники: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- заинтересованные исполнительные органы государственной власти Челябинской области;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- иные организации, которые, по мнению администрации Каслинского муниципального района, целесообразно привлечь к публичным консультациям.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Срок проведения публичных консультаций определяется уполномоченным </w:t>
      </w:r>
      <w:r w:rsidR="002A653F" w:rsidRPr="00E617D8">
        <w:rPr>
          <w:rFonts w:ascii="Times New Roman" w:hAnsi="Times New Roman" w:cs="Times New Roman"/>
          <w:sz w:val="24"/>
          <w:szCs w:val="24"/>
        </w:rPr>
        <w:t>лицом</w:t>
      </w:r>
      <w:r w:rsidRPr="00E617D8">
        <w:rPr>
          <w:rFonts w:ascii="Times New Roman" w:hAnsi="Times New Roman" w:cs="Times New Roman"/>
          <w:sz w:val="24"/>
          <w:szCs w:val="24"/>
        </w:rPr>
        <w:t xml:space="preserve"> (должностным лицом) самостоятельно, который не может быть менее 7 рабочих дней со дня размещения на официальном сайте администрации Каслинского муниципального района Уведомления.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lastRenderedPageBreak/>
        <w:t>По итогам рассмотрения полученных предложений и замечаний по проекту нормативного правового акта подготавливается справка о выявлении (отсутствии) в проекте нормативного акта положений, противоречащих антимонопольному законодательству.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21. При проведении мониторинга и анализа практики применения антимонопольного законодательства в Каслинском муниципальном районе уполномоченным </w:t>
      </w:r>
      <w:r w:rsidR="002A653F" w:rsidRPr="00E617D8">
        <w:rPr>
          <w:rFonts w:ascii="Times New Roman" w:hAnsi="Times New Roman" w:cs="Times New Roman"/>
          <w:sz w:val="24"/>
          <w:szCs w:val="24"/>
        </w:rPr>
        <w:t>лицом</w:t>
      </w:r>
      <w:r w:rsidRPr="00E617D8">
        <w:rPr>
          <w:rFonts w:ascii="Times New Roman" w:hAnsi="Times New Roman" w:cs="Times New Roman"/>
          <w:sz w:val="24"/>
          <w:szCs w:val="24"/>
        </w:rPr>
        <w:t xml:space="preserve"> (должностным лицом) реализуются следующие мероприятия: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147"/>
      <w:bookmarkEnd w:id="1"/>
      <w:r w:rsidRPr="00E617D8">
        <w:rPr>
          <w:rFonts w:ascii="Times New Roman" w:hAnsi="Times New Roman" w:cs="Times New Roman"/>
          <w:sz w:val="24"/>
          <w:szCs w:val="24"/>
        </w:rPr>
        <w:t>1) осуществление на постоянной основе сбора сведений о правоприменительной практике в Каслинском муниципальном районе;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2) подготовка по итогам сбора информации, предусмотренной </w:t>
      </w:r>
      <w:hyperlink w:anchor="P147" w:history="1">
        <w:r w:rsidRPr="00E617D8">
          <w:rPr>
            <w:rFonts w:ascii="Times New Roman" w:hAnsi="Times New Roman" w:cs="Times New Roman"/>
            <w:sz w:val="24"/>
            <w:szCs w:val="24"/>
          </w:rPr>
          <w:t>подпунктом 1</w:t>
        </w:r>
      </w:hyperlink>
      <w:r w:rsidRPr="00E617D8">
        <w:rPr>
          <w:rFonts w:ascii="Times New Roman" w:hAnsi="Times New Roman" w:cs="Times New Roman"/>
          <w:sz w:val="24"/>
          <w:szCs w:val="24"/>
        </w:rPr>
        <w:t xml:space="preserve"> настоящего пункта, аналитической справки об изменениях и основных аспектах правоприменительной практики в Каслинском муниципальном районе</w:t>
      </w:r>
      <w:r w:rsidR="002673E0" w:rsidRPr="00E617D8">
        <w:rPr>
          <w:rFonts w:ascii="Times New Roman" w:hAnsi="Times New Roman" w:cs="Times New Roman"/>
          <w:sz w:val="24"/>
          <w:szCs w:val="24"/>
        </w:rPr>
        <w:t>.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22. Выявляемые риски нарушения антимонопольного законодательства распределяются уполномоченным </w:t>
      </w:r>
      <w:r w:rsidR="002A653F" w:rsidRPr="00E617D8">
        <w:rPr>
          <w:rFonts w:ascii="Times New Roman" w:hAnsi="Times New Roman" w:cs="Times New Roman"/>
          <w:sz w:val="24"/>
          <w:szCs w:val="24"/>
        </w:rPr>
        <w:t>лицом</w:t>
      </w:r>
      <w:r w:rsidRPr="00E617D8">
        <w:rPr>
          <w:rFonts w:ascii="Times New Roman" w:hAnsi="Times New Roman" w:cs="Times New Roman"/>
          <w:sz w:val="24"/>
          <w:szCs w:val="24"/>
        </w:rPr>
        <w:t xml:space="preserve"> (должностным лицом) по </w:t>
      </w:r>
      <w:hyperlink w:anchor="P279" w:history="1">
        <w:r w:rsidRPr="00E617D8">
          <w:rPr>
            <w:rFonts w:ascii="Times New Roman" w:hAnsi="Times New Roman" w:cs="Times New Roman"/>
            <w:sz w:val="24"/>
            <w:szCs w:val="24"/>
          </w:rPr>
          <w:t>уровням</w:t>
        </w:r>
      </w:hyperlink>
      <w:r w:rsidRPr="00E617D8">
        <w:rPr>
          <w:rFonts w:ascii="Times New Roman" w:hAnsi="Times New Roman" w:cs="Times New Roman"/>
          <w:sz w:val="24"/>
          <w:szCs w:val="24"/>
        </w:rPr>
        <w:t xml:space="preserve"> согласно Приложению 2.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23. На основе проведенной оценки рисков нарушения антимонопольного законодательства уполномоченным </w:t>
      </w:r>
      <w:r w:rsidR="002A653F" w:rsidRPr="00E617D8">
        <w:rPr>
          <w:rFonts w:ascii="Times New Roman" w:hAnsi="Times New Roman" w:cs="Times New Roman"/>
          <w:sz w:val="24"/>
          <w:szCs w:val="24"/>
        </w:rPr>
        <w:t>лицом</w:t>
      </w:r>
      <w:r w:rsidRPr="00E617D8">
        <w:rPr>
          <w:rFonts w:ascii="Times New Roman" w:hAnsi="Times New Roman" w:cs="Times New Roman"/>
          <w:sz w:val="24"/>
          <w:szCs w:val="24"/>
        </w:rPr>
        <w:t xml:space="preserve"> (должностным лицом) составляется </w:t>
      </w:r>
      <w:hyperlink w:anchor="P306" w:history="1">
        <w:r w:rsidRPr="00E617D8">
          <w:rPr>
            <w:rFonts w:ascii="Times New Roman" w:hAnsi="Times New Roman" w:cs="Times New Roman"/>
            <w:sz w:val="24"/>
            <w:szCs w:val="24"/>
          </w:rPr>
          <w:t>карта</w:t>
        </w:r>
      </w:hyperlink>
      <w:r w:rsidRPr="00E617D8">
        <w:rPr>
          <w:rFonts w:ascii="Times New Roman" w:hAnsi="Times New Roman" w:cs="Times New Roman"/>
          <w:sz w:val="24"/>
          <w:szCs w:val="24"/>
        </w:rPr>
        <w:t xml:space="preserve"> рисков, в которую также включается оценка причин и условий возникновения рисков, согласно Приложению 3.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24. Информация о проведении выявления и оценки рисков нарушения антимонопольного законодательства включается в доклад </w:t>
      </w:r>
      <w:proofErr w:type="gramStart"/>
      <w:r w:rsidRPr="00E617D8">
        <w:rPr>
          <w:rFonts w:ascii="Times New Roman" w:hAnsi="Times New Roman" w:cs="Times New Roman"/>
          <w:sz w:val="24"/>
          <w:szCs w:val="24"/>
        </w:rPr>
        <w:t>об</w:t>
      </w:r>
      <w:proofErr w:type="gramEnd"/>
      <w:r w:rsidRPr="00E617D8">
        <w:rPr>
          <w:rFonts w:ascii="Times New Roman" w:hAnsi="Times New Roman" w:cs="Times New Roman"/>
          <w:sz w:val="24"/>
          <w:szCs w:val="24"/>
        </w:rPr>
        <w:t xml:space="preserve"> антимонопольном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комплаенсе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>.</w:t>
      </w:r>
    </w:p>
    <w:p w:rsidR="003A369B" w:rsidRPr="00E617D8" w:rsidRDefault="003A369B" w:rsidP="003A369B">
      <w:pPr>
        <w:pStyle w:val="ConsPlusTitle"/>
        <w:outlineLvl w:val="1"/>
        <w:rPr>
          <w:rFonts w:ascii="Times New Roman" w:hAnsi="Times New Roman" w:cs="Times New Roman"/>
          <w:sz w:val="24"/>
          <w:szCs w:val="24"/>
        </w:rPr>
      </w:pPr>
    </w:p>
    <w:p w:rsidR="003A369B" w:rsidRPr="00E617D8" w:rsidRDefault="003A369B" w:rsidP="003A369B">
      <w:pPr>
        <w:pStyle w:val="ConsPlusTitle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E617D8">
        <w:rPr>
          <w:rFonts w:ascii="Times New Roman" w:hAnsi="Times New Roman" w:cs="Times New Roman"/>
          <w:sz w:val="24"/>
          <w:szCs w:val="24"/>
        </w:rPr>
        <w:t>. Мероприятия по снижению рисков нарушения антимонопольного законодательства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25. В целях снижения рисков нарушения антимонопольного законодательства уполномоченным </w:t>
      </w:r>
      <w:r w:rsidR="002A653F" w:rsidRPr="00E617D8">
        <w:rPr>
          <w:rFonts w:ascii="Times New Roman" w:hAnsi="Times New Roman" w:cs="Times New Roman"/>
          <w:sz w:val="24"/>
          <w:szCs w:val="24"/>
        </w:rPr>
        <w:t>лицом</w:t>
      </w:r>
      <w:r w:rsidRPr="00E617D8">
        <w:rPr>
          <w:rFonts w:ascii="Times New Roman" w:hAnsi="Times New Roman" w:cs="Times New Roman"/>
          <w:sz w:val="24"/>
          <w:szCs w:val="24"/>
        </w:rPr>
        <w:t xml:space="preserve"> (должностным лицом) разрабатывается (не реже одного раза в год) </w:t>
      </w:r>
      <w:hyperlink w:anchor="P340" w:history="1">
        <w:r w:rsidRPr="00E617D8">
          <w:rPr>
            <w:rFonts w:ascii="Times New Roman" w:hAnsi="Times New Roman" w:cs="Times New Roman"/>
            <w:sz w:val="24"/>
            <w:szCs w:val="24"/>
          </w:rPr>
          <w:t>план</w:t>
        </w:r>
      </w:hyperlink>
      <w:r w:rsidRPr="00E617D8">
        <w:rPr>
          <w:rFonts w:ascii="Times New Roman" w:hAnsi="Times New Roman" w:cs="Times New Roman"/>
          <w:sz w:val="24"/>
          <w:szCs w:val="24"/>
        </w:rPr>
        <w:t xml:space="preserve"> мероприятий («дорожная карта») по снижению рисков нарушения антимонопольного законодательства согласно Приложению 4 к настоящему Положению. План мероприятий («дорожная карта») по снижению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 xml:space="preserve">-рисков подлежит пересмотру в случае внесения изменений в карту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>-рисков.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26. План мероприятий («дорожная карта») по снижению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>-рисков утверждается главой Каслинского муниципального района в срок не позднее 20 декабря года, предшествующего году, на который планируются мероприятия.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27. Уполномоченное </w:t>
      </w:r>
      <w:r w:rsidR="00A12451" w:rsidRPr="00E617D8">
        <w:rPr>
          <w:rFonts w:ascii="Times New Roman" w:hAnsi="Times New Roman" w:cs="Times New Roman"/>
          <w:sz w:val="24"/>
          <w:szCs w:val="24"/>
        </w:rPr>
        <w:t>лицо</w:t>
      </w:r>
      <w:r w:rsidRPr="00E617D8">
        <w:rPr>
          <w:rFonts w:ascii="Times New Roman" w:hAnsi="Times New Roman" w:cs="Times New Roman"/>
          <w:sz w:val="24"/>
          <w:szCs w:val="24"/>
        </w:rPr>
        <w:t xml:space="preserve"> (должностное лицо) осуществляет мониторинг исполнения мероприятий по снижению рисков нарушения антимонопольного законодательства.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28. Информация об исполнении мероприятий по снижению рисков нарушения антимонопольного законодательства уполномоченным </w:t>
      </w:r>
      <w:r w:rsidR="00A12451" w:rsidRPr="00E617D8">
        <w:rPr>
          <w:rFonts w:ascii="Times New Roman" w:hAnsi="Times New Roman" w:cs="Times New Roman"/>
          <w:sz w:val="24"/>
          <w:szCs w:val="24"/>
        </w:rPr>
        <w:t>лицом</w:t>
      </w:r>
      <w:r w:rsidRPr="00E617D8">
        <w:rPr>
          <w:rFonts w:ascii="Times New Roman" w:hAnsi="Times New Roman" w:cs="Times New Roman"/>
          <w:sz w:val="24"/>
          <w:szCs w:val="24"/>
        </w:rPr>
        <w:t xml:space="preserve"> (должностным лицом) включается в доклад </w:t>
      </w:r>
      <w:proofErr w:type="gramStart"/>
      <w:r w:rsidRPr="00E617D8">
        <w:rPr>
          <w:rFonts w:ascii="Times New Roman" w:hAnsi="Times New Roman" w:cs="Times New Roman"/>
          <w:sz w:val="24"/>
          <w:szCs w:val="24"/>
        </w:rPr>
        <w:t>об</w:t>
      </w:r>
      <w:proofErr w:type="gramEnd"/>
      <w:r w:rsidRPr="00E617D8">
        <w:rPr>
          <w:rFonts w:ascii="Times New Roman" w:hAnsi="Times New Roman" w:cs="Times New Roman"/>
          <w:sz w:val="24"/>
          <w:szCs w:val="24"/>
        </w:rPr>
        <w:t xml:space="preserve"> антимонопольном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комплаенсе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>.</w:t>
      </w:r>
    </w:p>
    <w:p w:rsidR="003A369B" w:rsidRPr="00E617D8" w:rsidRDefault="003A369B" w:rsidP="003A36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A369B" w:rsidRPr="00E617D8" w:rsidRDefault="003A369B" w:rsidP="003A369B">
      <w:pPr>
        <w:pStyle w:val="ConsPlusTitle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E617D8">
        <w:rPr>
          <w:rFonts w:ascii="Times New Roman" w:hAnsi="Times New Roman" w:cs="Times New Roman"/>
          <w:sz w:val="24"/>
          <w:szCs w:val="24"/>
        </w:rPr>
        <w:t xml:space="preserve">. Оценка эффективности функционирования в Каслинском муниципальном районе антимонопольного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29. В целях оценки эффективности функционирования в Каслинском муниципальном районе антимонопольного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 xml:space="preserve"> устанавливаются ключевые показатели. Перечень и критерии их оценки определены в </w:t>
      </w:r>
      <w:hyperlink w:anchor="P370" w:history="1">
        <w:r w:rsidRPr="00E617D8">
          <w:rPr>
            <w:rFonts w:ascii="Times New Roman" w:hAnsi="Times New Roman" w:cs="Times New Roman"/>
            <w:sz w:val="24"/>
            <w:szCs w:val="24"/>
          </w:rPr>
          <w:t>Методике</w:t>
        </w:r>
      </w:hyperlink>
      <w:r w:rsidRPr="00E617D8">
        <w:rPr>
          <w:rFonts w:ascii="Times New Roman" w:hAnsi="Times New Roman" w:cs="Times New Roman"/>
          <w:sz w:val="24"/>
          <w:szCs w:val="24"/>
        </w:rPr>
        <w:t xml:space="preserve"> расчета ключевых показателей эффективности функционирования антимонопольного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 xml:space="preserve"> в Каслинском муниципальном районе согласно Приложению 5 к настоящему Положению.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30. Уполномоченное </w:t>
      </w:r>
      <w:r w:rsidR="00A12451" w:rsidRPr="00E617D8">
        <w:rPr>
          <w:rFonts w:ascii="Times New Roman" w:hAnsi="Times New Roman" w:cs="Times New Roman"/>
          <w:sz w:val="24"/>
          <w:szCs w:val="24"/>
        </w:rPr>
        <w:t>лицо</w:t>
      </w:r>
      <w:r w:rsidRPr="00E617D8">
        <w:rPr>
          <w:rFonts w:ascii="Times New Roman" w:hAnsi="Times New Roman" w:cs="Times New Roman"/>
          <w:sz w:val="24"/>
          <w:szCs w:val="24"/>
        </w:rPr>
        <w:t xml:space="preserve"> (должностное лицо) проводит (не реже одного раза в год) оценку достижения ключевых показателей эффективности антимонопольного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 xml:space="preserve"> в Каслинском муниципальном районе.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31. Информация о достижении ключевых показателей эффективности функционирования в Каслинском муниципальном районе антимонопольного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 xml:space="preserve"> включается в доклад </w:t>
      </w:r>
      <w:proofErr w:type="gramStart"/>
      <w:r w:rsidRPr="00E617D8">
        <w:rPr>
          <w:rFonts w:ascii="Times New Roman" w:hAnsi="Times New Roman" w:cs="Times New Roman"/>
          <w:sz w:val="24"/>
          <w:szCs w:val="24"/>
        </w:rPr>
        <w:t>об</w:t>
      </w:r>
      <w:proofErr w:type="gramEnd"/>
      <w:r w:rsidRPr="00E617D8">
        <w:rPr>
          <w:rFonts w:ascii="Times New Roman" w:hAnsi="Times New Roman" w:cs="Times New Roman"/>
          <w:sz w:val="24"/>
          <w:szCs w:val="24"/>
        </w:rPr>
        <w:t xml:space="preserve"> антимонопольном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комплаенсе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>.</w:t>
      </w:r>
    </w:p>
    <w:p w:rsidR="003A369B" w:rsidRPr="00E617D8" w:rsidRDefault="003A369B" w:rsidP="003A36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A369B" w:rsidRPr="00E617D8" w:rsidRDefault="003A369B" w:rsidP="003A369B">
      <w:pPr>
        <w:pStyle w:val="ConsPlusTitle"/>
        <w:ind w:firstLine="567"/>
        <w:outlineLvl w:val="1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  <w:lang w:val="en-US"/>
        </w:rPr>
        <w:t>IX</w:t>
      </w:r>
      <w:r w:rsidRPr="00E617D8">
        <w:rPr>
          <w:rFonts w:ascii="Times New Roman" w:hAnsi="Times New Roman" w:cs="Times New Roman"/>
          <w:sz w:val="24"/>
          <w:szCs w:val="24"/>
        </w:rPr>
        <w:t xml:space="preserve">. Доклад об антимонопольном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комплаенсе</w:t>
      </w:r>
      <w:proofErr w:type="spellEnd"/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32. Доклад об </w:t>
      </w:r>
      <w:proofErr w:type="gramStart"/>
      <w:r w:rsidRPr="00E617D8">
        <w:rPr>
          <w:rFonts w:ascii="Times New Roman" w:hAnsi="Times New Roman" w:cs="Times New Roman"/>
          <w:sz w:val="24"/>
          <w:szCs w:val="24"/>
        </w:rPr>
        <w:t>антимонопольном</w:t>
      </w:r>
      <w:proofErr w:type="gramEnd"/>
      <w:r w:rsidRPr="00E61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комплаенсе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 xml:space="preserve"> содержит информацию: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1) о результатах проведенной оценки рисков нарушения в Каслинском муниципальном районе антимонопольного законодательства;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2) об исполнении мероприятий по снижению рисков нарушения в Каслинском муниципальном районе антимонопольного законодательства;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3) о достижении ключевых показателей эффективности </w:t>
      </w:r>
      <w:proofErr w:type="gramStart"/>
      <w:r w:rsidRPr="00E617D8">
        <w:rPr>
          <w:rFonts w:ascii="Times New Roman" w:hAnsi="Times New Roman" w:cs="Times New Roman"/>
          <w:sz w:val="24"/>
          <w:szCs w:val="24"/>
        </w:rPr>
        <w:t>антимонопольного</w:t>
      </w:r>
      <w:proofErr w:type="gramEnd"/>
      <w:r w:rsidRPr="00E61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>.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lastRenderedPageBreak/>
        <w:t xml:space="preserve">33. Доклад об </w:t>
      </w:r>
      <w:proofErr w:type="gramStart"/>
      <w:r w:rsidRPr="00E617D8">
        <w:rPr>
          <w:rFonts w:ascii="Times New Roman" w:hAnsi="Times New Roman" w:cs="Times New Roman"/>
          <w:sz w:val="24"/>
          <w:szCs w:val="24"/>
        </w:rPr>
        <w:t>антимонопольном</w:t>
      </w:r>
      <w:proofErr w:type="gramEnd"/>
      <w:r w:rsidRPr="00E61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комплаенсе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 xml:space="preserve"> представляется уполномоченным </w:t>
      </w:r>
      <w:r w:rsidR="00A12451" w:rsidRPr="00E617D8">
        <w:rPr>
          <w:rFonts w:ascii="Times New Roman" w:hAnsi="Times New Roman" w:cs="Times New Roman"/>
          <w:sz w:val="24"/>
          <w:szCs w:val="24"/>
        </w:rPr>
        <w:t>лицом</w:t>
      </w:r>
      <w:r w:rsidRPr="00E617D8">
        <w:rPr>
          <w:rFonts w:ascii="Times New Roman" w:hAnsi="Times New Roman" w:cs="Times New Roman"/>
          <w:sz w:val="24"/>
          <w:szCs w:val="24"/>
        </w:rPr>
        <w:t xml:space="preserve"> (должностным лицом) в </w:t>
      </w:r>
      <w:r w:rsidR="00113839" w:rsidRPr="00E617D8">
        <w:rPr>
          <w:rFonts w:ascii="Times New Roman" w:hAnsi="Times New Roman" w:cs="Times New Roman"/>
          <w:sz w:val="24"/>
          <w:szCs w:val="24"/>
        </w:rPr>
        <w:t>Комиссию</w:t>
      </w:r>
      <w:r w:rsidRPr="00E617D8">
        <w:rPr>
          <w:rFonts w:ascii="Times New Roman" w:hAnsi="Times New Roman" w:cs="Times New Roman"/>
          <w:sz w:val="24"/>
          <w:szCs w:val="24"/>
        </w:rPr>
        <w:t xml:space="preserve"> на утверждение.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34. </w:t>
      </w:r>
      <w:proofErr w:type="gramStart"/>
      <w:r w:rsidRPr="00E617D8">
        <w:rPr>
          <w:rFonts w:ascii="Times New Roman" w:hAnsi="Times New Roman" w:cs="Times New Roman"/>
          <w:sz w:val="24"/>
          <w:szCs w:val="24"/>
        </w:rPr>
        <w:t xml:space="preserve">Доклад об антимонопольном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комплаенсе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 xml:space="preserve">, утвержденный </w:t>
      </w:r>
      <w:r w:rsidR="00113839" w:rsidRPr="00E617D8">
        <w:rPr>
          <w:rFonts w:ascii="Times New Roman" w:hAnsi="Times New Roman" w:cs="Times New Roman"/>
          <w:sz w:val="24"/>
          <w:szCs w:val="24"/>
        </w:rPr>
        <w:t>Комиссией</w:t>
      </w:r>
      <w:r w:rsidRPr="00E617D8">
        <w:rPr>
          <w:rFonts w:ascii="Times New Roman" w:hAnsi="Times New Roman" w:cs="Times New Roman"/>
          <w:sz w:val="24"/>
          <w:szCs w:val="24"/>
        </w:rPr>
        <w:t>, размещается на официальном сайте администрации Каслинского муниципального района</w:t>
      </w:r>
      <w:r w:rsidR="00F853EB" w:rsidRPr="00E617D8">
        <w:rPr>
          <w:rFonts w:ascii="Times New Roman" w:hAnsi="Times New Roman" w:cs="Times New Roman"/>
          <w:sz w:val="24"/>
          <w:szCs w:val="24"/>
        </w:rPr>
        <w:t xml:space="preserve"> не позднее 1 марта текущего года</w:t>
      </w:r>
      <w:r w:rsidRPr="00E617D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BD7306" w:rsidRPr="00E617D8" w:rsidRDefault="00BD7306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73D29" w:rsidRPr="00E617D8" w:rsidRDefault="00373D29" w:rsidP="003A369B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17D8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E617D8">
        <w:rPr>
          <w:rFonts w:ascii="Times New Roman" w:hAnsi="Times New Roman" w:cs="Times New Roman"/>
          <w:b/>
          <w:sz w:val="24"/>
          <w:szCs w:val="24"/>
        </w:rPr>
        <w:t xml:space="preserve">. Порядок ознакомления служащих администрации Каслинского муниципального района с Положением. </w:t>
      </w:r>
      <w:r w:rsidR="00A25A7D" w:rsidRPr="00E617D8">
        <w:rPr>
          <w:rFonts w:ascii="Times New Roman" w:hAnsi="Times New Roman" w:cs="Times New Roman"/>
          <w:b/>
          <w:sz w:val="24"/>
          <w:szCs w:val="24"/>
        </w:rPr>
        <w:t>Проведение</w:t>
      </w:r>
      <w:r w:rsidRPr="00E617D8">
        <w:rPr>
          <w:rFonts w:ascii="Times New Roman" w:hAnsi="Times New Roman" w:cs="Times New Roman"/>
          <w:b/>
          <w:sz w:val="24"/>
          <w:szCs w:val="24"/>
        </w:rPr>
        <w:t xml:space="preserve"> обучения требованиям антимонопольного законодательства и антимонопольного </w:t>
      </w:r>
      <w:proofErr w:type="spellStart"/>
      <w:r w:rsidRPr="00E617D8">
        <w:rPr>
          <w:rFonts w:ascii="Times New Roman" w:hAnsi="Times New Roman" w:cs="Times New Roman"/>
          <w:b/>
          <w:sz w:val="24"/>
          <w:szCs w:val="24"/>
        </w:rPr>
        <w:t>комплаенса</w:t>
      </w:r>
      <w:proofErr w:type="spellEnd"/>
    </w:p>
    <w:p w:rsidR="006F2ADB" w:rsidRPr="00E617D8" w:rsidRDefault="00373D29" w:rsidP="00A3459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3</w:t>
      </w:r>
      <w:r w:rsidR="000D6618" w:rsidRPr="00E617D8">
        <w:rPr>
          <w:rFonts w:ascii="Times New Roman" w:hAnsi="Times New Roman" w:cs="Times New Roman"/>
          <w:sz w:val="24"/>
          <w:szCs w:val="24"/>
        </w:rPr>
        <w:t>5</w:t>
      </w:r>
      <w:r w:rsidRPr="00E617D8">
        <w:rPr>
          <w:rFonts w:ascii="Times New Roman" w:hAnsi="Times New Roman" w:cs="Times New Roman"/>
          <w:sz w:val="24"/>
          <w:szCs w:val="24"/>
        </w:rPr>
        <w:t>. При поступлении на работу в администрацию Каслинского муниципального района</w:t>
      </w:r>
      <w:r w:rsidR="006F2ADB" w:rsidRPr="00E617D8">
        <w:rPr>
          <w:rFonts w:ascii="Times New Roman" w:hAnsi="Times New Roman" w:cs="Times New Roman"/>
          <w:sz w:val="24"/>
          <w:szCs w:val="24"/>
        </w:rPr>
        <w:t xml:space="preserve"> </w:t>
      </w:r>
      <w:r w:rsidR="00B14DF9" w:rsidRPr="00E617D8">
        <w:rPr>
          <w:rFonts w:ascii="Times New Roman" w:hAnsi="Times New Roman" w:cs="Times New Roman"/>
          <w:sz w:val="24"/>
          <w:szCs w:val="24"/>
        </w:rPr>
        <w:t>служащих</w:t>
      </w:r>
      <w:r w:rsidR="008971B4" w:rsidRPr="00E617D8">
        <w:rPr>
          <w:rFonts w:ascii="Times New Roman" w:hAnsi="Times New Roman" w:cs="Times New Roman"/>
          <w:sz w:val="24"/>
          <w:szCs w:val="24"/>
        </w:rPr>
        <w:t>,</w:t>
      </w:r>
      <w:r w:rsidR="006F2ADB" w:rsidRPr="00E617D8">
        <w:rPr>
          <w:rFonts w:ascii="Times New Roman" w:hAnsi="Times New Roman" w:cs="Times New Roman"/>
          <w:sz w:val="24"/>
          <w:szCs w:val="24"/>
        </w:rPr>
        <w:t xml:space="preserve"> управлени</w:t>
      </w:r>
      <w:r w:rsidR="008971B4" w:rsidRPr="00E617D8">
        <w:rPr>
          <w:rFonts w:ascii="Times New Roman" w:hAnsi="Times New Roman" w:cs="Times New Roman"/>
          <w:sz w:val="24"/>
          <w:szCs w:val="24"/>
        </w:rPr>
        <w:t>е</w:t>
      </w:r>
      <w:r w:rsidR="006F2ADB" w:rsidRPr="00E617D8">
        <w:rPr>
          <w:rFonts w:ascii="Times New Roman" w:hAnsi="Times New Roman" w:cs="Times New Roman"/>
          <w:sz w:val="24"/>
          <w:szCs w:val="24"/>
        </w:rPr>
        <w:t xml:space="preserve"> делами администрации Каслинского муниципального района обеспечивает ознакомление гражданина Российской Фед</w:t>
      </w:r>
      <w:r w:rsidR="00A3459A" w:rsidRPr="00E617D8">
        <w:rPr>
          <w:rFonts w:ascii="Times New Roman" w:hAnsi="Times New Roman" w:cs="Times New Roman"/>
          <w:sz w:val="24"/>
          <w:szCs w:val="24"/>
        </w:rPr>
        <w:t xml:space="preserve">ерации с Положением под роспись </w:t>
      </w:r>
      <w:r w:rsidR="005B5F51" w:rsidRPr="00E617D8">
        <w:rPr>
          <w:rFonts w:ascii="Times New Roman" w:hAnsi="Times New Roman" w:cs="Times New Roman"/>
          <w:sz w:val="24"/>
          <w:szCs w:val="24"/>
        </w:rPr>
        <w:t>с требованиями</w:t>
      </w:r>
      <w:r w:rsidR="0089773E" w:rsidRPr="00E617D8">
        <w:rPr>
          <w:rFonts w:ascii="Times New Roman" w:hAnsi="Times New Roman" w:cs="Times New Roman"/>
          <w:sz w:val="24"/>
          <w:szCs w:val="24"/>
        </w:rPr>
        <w:t xml:space="preserve"> антимонопольного законодательства и антимонопольного </w:t>
      </w:r>
      <w:proofErr w:type="spellStart"/>
      <w:r w:rsidR="0089773E" w:rsidRPr="00E617D8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="0089773E" w:rsidRPr="00E617D8">
        <w:rPr>
          <w:rFonts w:ascii="Times New Roman" w:hAnsi="Times New Roman" w:cs="Times New Roman"/>
          <w:sz w:val="24"/>
          <w:szCs w:val="24"/>
        </w:rPr>
        <w:t xml:space="preserve"> в следующих формах:</w:t>
      </w:r>
    </w:p>
    <w:p w:rsidR="0089773E" w:rsidRPr="00E617D8" w:rsidRDefault="0089773E" w:rsidP="00A3459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- вводный (первичный) инструктаж;</w:t>
      </w:r>
    </w:p>
    <w:p w:rsidR="0089773E" w:rsidRPr="00E617D8" w:rsidRDefault="0089773E" w:rsidP="00A3459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- целевой (</w:t>
      </w:r>
      <w:r w:rsidR="00A25A7D" w:rsidRPr="00E617D8">
        <w:rPr>
          <w:rFonts w:ascii="Times New Roman" w:hAnsi="Times New Roman" w:cs="Times New Roman"/>
          <w:sz w:val="24"/>
          <w:szCs w:val="24"/>
        </w:rPr>
        <w:t>внеплановый</w:t>
      </w:r>
      <w:r w:rsidRPr="00E617D8">
        <w:rPr>
          <w:rFonts w:ascii="Times New Roman" w:hAnsi="Times New Roman" w:cs="Times New Roman"/>
          <w:sz w:val="24"/>
          <w:szCs w:val="24"/>
        </w:rPr>
        <w:t>) инструктаж;</w:t>
      </w:r>
    </w:p>
    <w:p w:rsidR="0089773E" w:rsidRPr="00E617D8" w:rsidRDefault="0089773E" w:rsidP="00A3459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- повышение квалификации;</w:t>
      </w:r>
    </w:p>
    <w:p w:rsidR="0089773E" w:rsidRPr="00E617D8" w:rsidRDefault="0089773E" w:rsidP="00A3459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- </w:t>
      </w:r>
      <w:r w:rsidR="00612986" w:rsidRPr="00E617D8">
        <w:rPr>
          <w:rFonts w:ascii="Times New Roman" w:hAnsi="Times New Roman" w:cs="Times New Roman"/>
          <w:sz w:val="24"/>
          <w:szCs w:val="24"/>
        </w:rPr>
        <w:t>плановая аттестация.</w:t>
      </w:r>
    </w:p>
    <w:p w:rsidR="00612986" w:rsidRPr="00E617D8" w:rsidRDefault="00612986" w:rsidP="00A3459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3</w:t>
      </w:r>
      <w:r w:rsidR="000D6618" w:rsidRPr="00E617D8">
        <w:rPr>
          <w:rFonts w:ascii="Times New Roman" w:hAnsi="Times New Roman" w:cs="Times New Roman"/>
          <w:sz w:val="24"/>
          <w:szCs w:val="24"/>
        </w:rPr>
        <w:t>6</w:t>
      </w:r>
      <w:r w:rsidRPr="00E617D8">
        <w:rPr>
          <w:rFonts w:ascii="Times New Roman" w:hAnsi="Times New Roman" w:cs="Times New Roman"/>
          <w:sz w:val="24"/>
          <w:szCs w:val="24"/>
        </w:rPr>
        <w:t xml:space="preserve">. Вводный (первичный) инструктаж и ознакомление с основами антимонопольного законодательства и Положением проводятся при поступлении (приеме) на работу в администрацию Каслинского муниципального района, в том числе при </w:t>
      </w:r>
      <w:r w:rsidR="00133067" w:rsidRPr="00E617D8">
        <w:rPr>
          <w:rFonts w:ascii="Times New Roman" w:hAnsi="Times New Roman" w:cs="Times New Roman"/>
          <w:sz w:val="24"/>
          <w:szCs w:val="24"/>
        </w:rPr>
        <w:t>переводе служащего на другую должность, если она предполагает другие должностные обязанности.</w:t>
      </w:r>
    </w:p>
    <w:p w:rsidR="00133067" w:rsidRPr="00E617D8" w:rsidRDefault="00133067" w:rsidP="00A3459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3</w:t>
      </w:r>
      <w:r w:rsidR="000D6618" w:rsidRPr="00E617D8">
        <w:rPr>
          <w:rFonts w:ascii="Times New Roman" w:hAnsi="Times New Roman" w:cs="Times New Roman"/>
          <w:sz w:val="24"/>
          <w:szCs w:val="24"/>
        </w:rPr>
        <w:t>7</w:t>
      </w:r>
      <w:r w:rsidRPr="00E617D8">
        <w:rPr>
          <w:rFonts w:ascii="Times New Roman" w:hAnsi="Times New Roman" w:cs="Times New Roman"/>
          <w:sz w:val="24"/>
          <w:szCs w:val="24"/>
        </w:rPr>
        <w:t>. Целевой (внеплановый) инструктаж проводится при изменении антимонопольного законодательства, Положения и при выявлении антимонопольным органом или уполномоченным лицом признаков нарушения (установления факта) антимонопольного законодательства в деятельности администрации Каслинского муниципального района.</w:t>
      </w:r>
    </w:p>
    <w:p w:rsidR="00133067" w:rsidRPr="00E617D8" w:rsidRDefault="000D6618" w:rsidP="00A3459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38</w:t>
      </w:r>
      <w:r w:rsidR="00133067" w:rsidRPr="00E617D8">
        <w:rPr>
          <w:rFonts w:ascii="Times New Roman" w:hAnsi="Times New Roman" w:cs="Times New Roman"/>
          <w:sz w:val="24"/>
          <w:szCs w:val="24"/>
        </w:rPr>
        <w:t xml:space="preserve">. Организация повышения квалификации служащих в части изучения требований </w:t>
      </w:r>
      <w:r w:rsidR="00A25A7D" w:rsidRPr="00E617D8">
        <w:rPr>
          <w:rFonts w:ascii="Times New Roman" w:hAnsi="Times New Roman" w:cs="Times New Roman"/>
          <w:sz w:val="24"/>
          <w:szCs w:val="24"/>
        </w:rPr>
        <w:t>антимонопольного</w:t>
      </w:r>
      <w:r w:rsidR="00133067" w:rsidRPr="00E617D8">
        <w:rPr>
          <w:rFonts w:ascii="Times New Roman" w:hAnsi="Times New Roman" w:cs="Times New Roman"/>
          <w:sz w:val="24"/>
          <w:szCs w:val="24"/>
        </w:rPr>
        <w:t xml:space="preserve"> законодательства осуществляется в соответствии с законодательством.</w:t>
      </w:r>
    </w:p>
    <w:p w:rsidR="00133067" w:rsidRPr="00E617D8" w:rsidRDefault="000D6618" w:rsidP="00A3459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39</w:t>
      </w:r>
      <w:r w:rsidR="00133067" w:rsidRPr="00E617D8">
        <w:rPr>
          <w:rFonts w:ascii="Times New Roman" w:hAnsi="Times New Roman" w:cs="Times New Roman"/>
          <w:sz w:val="24"/>
          <w:szCs w:val="24"/>
        </w:rPr>
        <w:t xml:space="preserve">. Организация </w:t>
      </w:r>
      <w:r w:rsidR="00A25A7D" w:rsidRPr="00E617D8">
        <w:rPr>
          <w:rFonts w:ascii="Times New Roman" w:hAnsi="Times New Roman" w:cs="Times New Roman"/>
          <w:sz w:val="24"/>
          <w:szCs w:val="24"/>
        </w:rPr>
        <w:t>проведения</w:t>
      </w:r>
      <w:r w:rsidR="00133067" w:rsidRPr="00E617D8">
        <w:rPr>
          <w:rFonts w:ascii="Times New Roman" w:hAnsi="Times New Roman" w:cs="Times New Roman"/>
          <w:sz w:val="24"/>
          <w:szCs w:val="24"/>
        </w:rPr>
        <w:t xml:space="preserve"> аттестации служащих, в том числе по вопросам антимонопольного </w:t>
      </w:r>
      <w:proofErr w:type="spellStart"/>
      <w:r w:rsidR="00133067" w:rsidRPr="00E617D8">
        <w:rPr>
          <w:rFonts w:ascii="Times New Roman" w:hAnsi="Times New Roman" w:cs="Times New Roman"/>
          <w:sz w:val="24"/>
          <w:szCs w:val="24"/>
        </w:rPr>
        <w:t>комп</w:t>
      </w:r>
      <w:r w:rsidR="00AE0B6B" w:rsidRPr="00E617D8">
        <w:rPr>
          <w:rFonts w:ascii="Times New Roman" w:hAnsi="Times New Roman" w:cs="Times New Roman"/>
          <w:sz w:val="24"/>
          <w:szCs w:val="24"/>
        </w:rPr>
        <w:t>лаенса</w:t>
      </w:r>
      <w:proofErr w:type="spellEnd"/>
      <w:r w:rsidR="00AE0B6B" w:rsidRPr="00E617D8">
        <w:rPr>
          <w:rFonts w:ascii="Times New Roman" w:hAnsi="Times New Roman" w:cs="Times New Roman"/>
          <w:sz w:val="24"/>
          <w:szCs w:val="24"/>
        </w:rPr>
        <w:t xml:space="preserve">, осуществляется в </w:t>
      </w:r>
      <w:r w:rsidR="00A25A7D" w:rsidRPr="00E617D8">
        <w:rPr>
          <w:rFonts w:ascii="Times New Roman" w:hAnsi="Times New Roman" w:cs="Times New Roman"/>
          <w:sz w:val="24"/>
          <w:szCs w:val="24"/>
        </w:rPr>
        <w:t>соответствии</w:t>
      </w:r>
      <w:r w:rsidR="00AE0B6B" w:rsidRPr="00E617D8">
        <w:rPr>
          <w:rFonts w:ascii="Times New Roman" w:hAnsi="Times New Roman" w:cs="Times New Roman"/>
          <w:sz w:val="24"/>
          <w:szCs w:val="24"/>
        </w:rPr>
        <w:t xml:space="preserve"> с законодательством.</w:t>
      </w:r>
    </w:p>
    <w:p w:rsidR="00AE0B6B" w:rsidRPr="00E617D8" w:rsidRDefault="00AE0B6B" w:rsidP="00A3459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4</w:t>
      </w:r>
      <w:r w:rsidR="000D6618" w:rsidRPr="00E617D8">
        <w:rPr>
          <w:rFonts w:ascii="Times New Roman" w:hAnsi="Times New Roman" w:cs="Times New Roman"/>
          <w:sz w:val="24"/>
          <w:szCs w:val="24"/>
        </w:rPr>
        <w:t>0</w:t>
      </w:r>
      <w:r w:rsidRPr="00E617D8">
        <w:rPr>
          <w:rFonts w:ascii="Times New Roman" w:hAnsi="Times New Roman" w:cs="Times New Roman"/>
          <w:sz w:val="24"/>
          <w:szCs w:val="24"/>
        </w:rPr>
        <w:t xml:space="preserve">. Информация о проведении ознакомления служащих с </w:t>
      </w:r>
      <w:proofErr w:type="gramStart"/>
      <w:r w:rsidRPr="00E617D8">
        <w:rPr>
          <w:rFonts w:ascii="Times New Roman" w:hAnsi="Times New Roman" w:cs="Times New Roman"/>
          <w:sz w:val="24"/>
          <w:szCs w:val="24"/>
        </w:rPr>
        <w:t>антимонопольным</w:t>
      </w:r>
      <w:proofErr w:type="gramEnd"/>
      <w:r w:rsidRPr="00E61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комплаенсом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>, а также о проведении обучающихся мероприятий включается в Доклад об антимонопольном законодательстве.</w:t>
      </w:r>
    </w:p>
    <w:p w:rsidR="003A369B" w:rsidRPr="00E617D8" w:rsidRDefault="003A369B" w:rsidP="003A36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A369B" w:rsidRPr="00E617D8" w:rsidRDefault="003A369B" w:rsidP="003A369B">
      <w:pPr>
        <w:pStyle w:val="ConsPlusNormal"/>
        <w:ind w:left="567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Приложение 1 к Положению об организации системы внутреннего обеспечения соответствия требованиям антимонопольного законодательства в Каслинском муниципальном районе</w:t>
      </w:r>
    </w:p>
    <w:p w:rsidR="003A369B" w:rsidRPr="00E617D8" w:rsidRDefault="003A369B" w:rsidP="003A36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A369B" w:rsidRPr="00E617D8" w:rsidRDefault="003A369B" w:rsidP="00754AD8">
      <w:pPr>
        <w:pStyle w:val="ConsPlusNormal"/>
        <w:outlineLvl w:val="2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Форма N 1</w:t>
      </w:r>
    </w:p>
    <w:p w:rsidR="003A369B" w:rsidRPr="00E617D8" w:rsidRDefault="003A369B" w:rsidP="003A369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192"/>
      <w:bookmarkEnd w:id="2"/>
      <w:r w:rsidRPr="00E617D8">
        <w:rPr>
          <w:rFonts w:ascii="Times New Roman" w:hAnsi="Times New Roman" w:cs="Times New Roman"/>
          <w:sz w:val="24"/>
          <w:szCs w:val="24"/>
        </w:rPr>
        <w:t>Уведомление</w:t>
      </w:r>
    </w:p>
    <w:p w:rsidR="003A369B" w:rsidRPr="00E617D8" w:rsidRDefault="003A369B" w:rsidP="003A369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о проведении публичных консультаций в рамках анализа</w:t>
      </w:r>
    </w:p>
    <w:p w:rsidR="003A369B" w:rsidRPr="00E617D8" w:rsidRDefault="003A369B" w:rsidP="003A369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нормативных правовых актов на соответствие</w:t>
      </w:r>
    </w:p>
    <w:p w:rsidR="003A369B" w:rsidRPr="00E617D8" w:rsidRDefault="003A369B" w:rsidP="003A369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их антимонопольному законодательству</w:t>
      </w:r>
    </w:p>
    <w:p w:rsidR="003A369B" w:rsidRPr="00E617D8" w:rsidRDefault="003A369B" w:rsidP="003A36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01"/>
      </w:tblGrid>
      <w:tr w:rsidR="003A369B" w:rsidRPr="00E617D8" w:rsidTr="003A369B">
        <w:tc>
          <w:tcPr>
            <w:tcW w:w="9701" w:type="dxa"/>
            <w:tcBorders>
              <w:left w:val="single" w:sz="4" w:space="0" w:color="auto"/>
              <w:right w:val="single" w:sz="4" w:space="0" w:color="auto"/>
            </w:tcBorders>
          </w:tcPr>
          <w:p w:rsidR="003A369B" w:rsidRPr="00E617D8" w:rsidRDefault="003A369B" w:rsidP="003A36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Администрация Каслинского муниципального района уведомляет о проведении публичных консультаций (наименование нормативных правовых актов)</w:t>
            </w:r>
          </w:p>
        </w:tc>
      </w:tr>
      <w:tr w:rsidR="003A369B" w:rsidRPr="00E617D8" w:rsidTr="003A369B">
        <w:tc>
          <w:tcPr>
            <w:tcW w:w="9701" w:type="dxa"/>
            <w:tcBorders>
              <w:left w:val="single" w:sz="4" w:space="0" w:color="auto"/>
              <w:right w:val="single" w:sz="4" w:space="0" w:color="auto"/>
            </w:tcBorders>
          </w:tcPr>
          <w:p w:rsidR="003A369B" w:rsidRPr="00E617D8" w:rsidRDefault="003A369B" w:rsidP="003A36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В рамках публичных консультаций все заинтересованные лица могут направить свои предложения и замечания по данным нормативным правовым актам.</w:t>
            </w:r>
          </w:p>
          <w:p w:rsidR="003A369B" w:rsidRPr="00E617D8" w:rsidRDefault="003A369B" w:rsidP="003A36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и замечания принимаются по адресу: 456830, г. Касли, ул. Ленина, д. 55, каб. N 9, а также по адресу электронной почты: </w:t>
            </w:r>
          </w:p>
          <w:p w:rsidR="003A369B" w:rsidRPr="00E617D8" w:rsidRDefault="003A369B" w:rsidP="003A36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Сроки приема предложений и замечаний: с ___________ по _____________.</w:t>
            </w:r>
          </w:p>
          <w:p w:rsidR="003A369B" w:rsidRPr="00E617D8" w:rsidRDefault="003A369B" w:rsidP="003A36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 xml:space="preserve">Место размещения уведомления и реестра нормативных правовых актов в информационно-телекоммуникационной сети "Интернет" </w:t>
            </w:r>
          </w:p>
          <w:p w:rsidR="003A369B" w:rsidRPr="00E617D8" w:rsidRDefault="003A369B" w:rsidP="003A36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 поступившие предложения и замечания будут рассмотрены до _______ года.</w:t>
            </w:r>
          </w:p>
          <w:p w:rsidR="003A369B" w:rsidRPr="00E617D8" w:rsidRDefault="003A369B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69B" w:rsidRPr="00E617D8" w:rsidRDefault="003A369B" w:rsidP="003A36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К уведомлению прилагаются:</w:t>
            </w:r>
          </w:p>
          <w:p w:rsidR="003A369B" w:rsidRPr="00E617D8" w:rsidRDefault="003A369B" w:rsidP="003A36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hyperlink w:anchor="P240" w:history="1">
              <w:r w:rsidRPr="00E617D8">
                <w:rPr>
                  <w:rFonts w:ascii="Times New Roman" w:hAnsi="Times New Roman" w:cs="Times New Roman"/>
                  <w:sz w:val="24"/>
                  <w:szCs w:val="24"/>
                </w:rPr>
                <w:t>Анкета</w:t>
              </w:r>
            </w:hyperlink>
            <w:r w:rsidRPr="00E617D8">
              <w:rPr>
                <w:rFonts w:ascii="Times New Roman" w:hAnsi="Times New Roman" w:cs="Times New Roman"/>
                <w:sz w:val="24"/>
                <w:szCs w:val="24"/>
              </w:rPr>
              <w:t xml:space="preserve"> для участников публичных консультаций (Форма N 3).</w:t>
            </w:r>
          </w:p>
          <w:p w:rsidR="003A369B" w:rsidRPr="00E617D8" w:rsidRDefault="003A369B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69B" w:rsidRPr="00E617D8" w:rsidRDefault="003A369B" w:rsidP="003A36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Контактные лица:</w:t>
            </w:r>
          </w:p>
          <w:p w:rsidR="003A369B" w:rsidRPr="00E617D8" w:rsidRDefault="003A369B" w:rsidP="003A36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(ФИО), (Должность), (контакты);</w:t>
            </w:r>
          </w:p>
          <w:p w:rsidR="003A369B" w:rsidRPr="00E617D8" w:rsidRDefault="003A369B" w:rsidP="003A36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с 08-00 час до 17-00 час понедельник - пятница</w:t>
            </w:r>
          </w:p>
        </w:tc>
      </w:tr>
    </w:tbl>
    <w:p w:rsidR="003A369B" w:rsidRPr="00E617D8" w:rsidRDefault="003A369B" w:rsidP="003A36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A369B" w:rsidRPr="00E617D8" w:rsidRDefault="003A369B" w:rsidP="00754AD8">
      <w:pPr>
        <w:pStyle w:val="ConsPlusNormal"/>
        <w:outlineLvl w:val="2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Форма N 2</w:t>
      </w:r>
    </w:p>
    <w:p w:rsidR="003A369B" w:rsidRPr="00E617D8" w:rsidRDefault="003A369B" w:rsidP="003A369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215"/>
      <w:bookmarkEnd w:id="3"/>
      <w:r w:rsidRPr="00E617D8">
        <w:rPr>
          <w:rFonts w:ascii="Times New Roman" w:hAnsi="Times New Roman" w:cs="Times New Roman"/>
          <w:sz w:val="24"/>
          <w:szCs w:val="24"/>
        </w:rPr>
        <w:t>Уведомление</w:t>
      </w:r>
    </w:p>
    <w:p w:rsidR="003A369B" w:rsidRPr="00E617D8" w:rsidRDefault="003A369B" w:rsidP="003A369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о проведении публичных консультаций в рамках анализа</w:t>
      </w:r>
    </w:p>
    <w:p w:rsidR="003A369B" w:rsidRPr="00E617D8" w:rsidRDefault="003A369B" w:rsidP="003A369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проекта нормативного правового акта на соответствие</w:t>
      </w:r>
    </w:p>
    <w:p w:rsidR="003A369B" w:rsidRPr="00E617D8" w:rsidRDefault="003A369B" w:rsidP="003A369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его антимонопольному законодательству</w:t>
      </w:r>
    </w:p>
    <w:p w:rsidR="003A369B" w:rsidRPr="00E617D8" w:rsidRDefault="003A369B" w:rsidP="003A36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01"/>
      </w:tblGrid>
      <w:tr w:rsidR="003A369B" w:rsidRPr="00E617D8" w:rsidTr="003A369B">
        <w:tc>
          <w:tcPr>
            <w:tcW w:w="9701" w:type="dxa"/>
            <w:tcBorders>
              <w:left w:val="single" w:sz="4" w:space="0" w:color="auto"/>
              <w:right w:val="single" w:sz="4" w:space="0" w:color="auto"/>
            </w:tcBorders>
          </w:tcPr>
          <w:p w:rsidR="003A369B" w:rsidRPr="00E617D8" w:rsidRDefault="003A369B" w:rsidP="003A36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Администрация Каслинского муниципального района уведомляет о проведении публичных консультаций (наименование проекта нормативных правовых актов)</w:t>
            </w:r>
          </w:p>
        </w:tc>
      </w:tr>
      <w:tr w:rsidR="003A369B" w:rsidRPr="00E617D8" w:rsidTr="003A369B">
        <w:tc>
          <w:tcPr>
            <w:tcW w:w="9701" w:type="dxa"/>
            <w:tcBorders>
              <w:left w:val="single" w:sz="4" w:space="0" w:color="auto"/>
              <w:right w:val="single" w:sz="4" w:space="0" w:color="auto"/>
            </w:tcBorders>
          </w:tcPr>
          <w:p w:rsidR="003A369B" w:rsidRPr="00E617D8" w:rsidRDefault="003A369B" w:rsidP="003A36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В рамках публичных консультаций все заинтересованные лица могут направить свои предложения и замечания по данному нормативному правовому акту.</w:t>
            </w:r>
          </w:p>
          <w:p w:rsidR="003A369B" w:rsidRPr="00E617D8" w:rsidRDefault="003A369B" w:rsidP="003A36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Предложения и замечания принимаются по адресу: 4568300, г. Касли, ул. Ленина, д. 55, каб. N 9, а также по адресу электронной почты: Сроки приема предложений и замечаний: с ___________ по _____________.</w:t>
            </w:r>
          </w:p>
          <w:p w:rsidR="003A369B" w:rsidRPr="00E617D8" w:rsidRDefault="003A369B" w:rsidP="003A36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 xml:space="preserve">Место размещения уведомления и реестра нормативных правовых актов в информационно-телекоммуникационной сети "Интернет" </w:t>
            </w:r>
          </w:p>
          <w:p w:rsidR="003A369B" w:rsidRPr="00E617D8" w:rsidRDefault="003A369B" w:rsidP="003A36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Все поступившие предложения и замечания будут рассмотрены до ________ года.</w:t>
            </w:r>
          </w:p>
          <w:p w:rsidR="003A369B" w:rsidRPr="00E617D8" w:rsidRDefault="003A369B" w:rsidP="003A36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К уведомлению прилагаются:</w:t>
            </w:r>
          </w:p>
          <w:p w:rsidR="003A369B" w:rsidRPr="00E617D8" w:rsidRDefault="003A369B" w:rsidP="003A36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hyperlink w:anchor="P240" w:history="1">
              <w:r w:rsidRPr="00E617D8">
                <w:rPr>
                  <w:rFonts w:ascii="Times New Roman" w:hAnsi="Times New Roman" w:cs="Times New Roman"/>
                  <w:sz w:val="24"/>
                  <w:szCs w:val="24"/>
                </w:rPr>
                <w:t>Анкета</w:t>
              </w:r>
            </w:hyperlink>
            <w:r w:rsidRPr="00E617D8">
              <w:rPr>
                <w:rFonts w:ascii="Times New Roman" w:hAnsi="Times New Roman" w:cs="Times New Roman"/>
                <w:sz w:val="24"/>
                <w:szCs w:val="24"/>
              </w:rPr>
              <w:t xml:space="preserve"> для участников публичных консультаций (Форма N 3).</w:t>
            </w:r>
          </w:p>
          <w:p w:rsidR="003A369B" w:rsidRPr="00E617D8" w:rsidRDefault="003A369B" w:rsidP="003A36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2. (наименование проекта нормативного правового акта).</w:t>
            </w:r>
          </w:p>
          <w:p w:rsidR="003A369B" w:rsidRPr="00E617D8" w:rsidRDefault="003A369B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69B" w:rsidRPr="00E617D8" w:rsidRDefault="003A369B" w:rsidP="003A36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Контактные лица:</w:t>
            </w:r>
          </w:p>
          <w:p w:rsidR="003A369B" w:rsidRPr="00E617D8" w:rsidRDefault="003A369B" w:rsidP="003A36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(ФИО), (Должность), (контакты);</w:t>
            </w:r>
          </w:p>
          <w:p w:rsidR="003A369B" w:rsidRPr="00E617D8" w:rsidRDefault="003A369B" w:rsidP="003A36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с 08-00 час до 17-00 час понедельник - пятница</w:t>
            </w:r>
          </w:p>
        </w:tc>
      </w:tr>
    </w:tbl>
    <w:p w:rsidR="003A369B" w:rsidRPr="00E617D8" w:rsidRDefault="003A369B" w:rsidP="00754AD8">
      <w:pPr>
        <w:pStyle w:val="ConsPlusNormal"/>
        <w:outlineLvl w:val="2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Форма N 3</w:t>
      </w:r>
    </w:p>
    <w:p w:rsidR="003A369B" w:rsidRPr="00E617D8" w:rsidRDefault="003A369B" w:rsidP="003A369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240"/>
      <w:bookmarkEnd w:id="4"/>
      <w:r w:rsidRPr="00E617D8">
        <w:rPr>
          <w:rFonts w:ascii="Times New Roman" w:hAnsi="Times New Roman" w:cs="Times New Roman"/>
          <w:sz w:val="24"/>
          <w:szCs w:val="24"/>
        </w:rPr>
        <w:t>Анкета для участников публичных консультаций</w:t>
      </w:r>
    </w:p>
    <w:p w:rsidR="003A369B" w:rsidRPr="00E617D8" w:rsidRDefault="003A369B" w:rsidP="003A36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72"/>
        <w:gridCol w:w="5029"/>
      </w:tblGrid>
      <w:tr w:rsidR="003A369B" w:rsidRPr="00E617D8" w:rsidTr="003A369B">
        <w:tc>
          <w:tcPr>
            <w:tcW w:w="9701" w:type="dxa"/>
            <w:gridSpan w:val="2"/>
          </w:tcPr>
          <w:p w:rsidR="003A369B" w:rsidRPr="00E617D8" w:rsidRDefault="003A369B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По возможности укажите:</w:t>
            </w:r>
          </w:p>
        </w:tc>
      </w:tr>
      <w:tr w:rsidR="003A369B" w:rsidRPr="00E617D8" w:rsidTr="003A369B">
        <w:tc>
          <w:tcPr>
            <w:tcW w:w="4672" w:type="dxa"/>
          </w:tcPr>
          <w:p w:rsidR="003A369B" w:rsidRPr="00E617D8" w:rsidRDefault="003A369B" w:rsidP="003A36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организации:</w:t>
            </w:r>
          </w:p>
        </w:tc>
        <w:tc>
          <w:tcPr>
            <w:tcW w:w="5029" w:type="dxa"/>
          </w:tcPr>
          <w:p w:rsidR="003A369B" w:rsidRPr="00E617D8" w:rsidRDefault="003A369B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69B" w:rsidRPr="00E617D8" w:rsidTr="003A369B">
        <w:tc>
          <w:tcPr>
            <w:tcW w:w="4672" w:type="dxa"/>
          </w:tcPr>
          <w:p w:rsidR="003A369B" w:rsidRPr="00E617D8" w:rsidRDefault="003A369B" w:rsidP="003A36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Сферу деятельности организации:</w:t>
            </w:r>
          </w:p>
        </w:tc>
        <w:tc>
          <w:tcPr>
            <w:tcW w:w="5029" w:type="dxa"/>
          </w:tcPr>
          <w:p w:rsidR="003A369B" w:rsidRPr="00E617D8" w:rsidRDefault="003A369B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69B" w:rsidRPr="00E617D8" w:rsidTr="003A369B">
        <w:tc>
          <w:tcPr>
            <w:tcW w:w="4672" w:type="dxa"/>
          </w:tcPr>
          <w:p w:rsidR="003A369B" w:rsidRPr="00E617D8" w:rsidRDefault="003A369B" w:rsidP="003A36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Ф.И.О. контактного лица:</w:t>
            </w:r>
          </w:p>
        </w:tc>
        <w:tc>
          <w:tcPr>
            <w:tcW w:w="5029" w:type="dxa"/>
          </w:tcPr>
          <w:p w:rsidR="003A369B" w:rsidRPr="00E617D8" w:rsidRDefault="003A369B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69B" w:rsidRPr="00E617D8" w:rsidTr="003A369B">
        <w:tc>
          <w:tcPr>
            <w:tcW w:w="4672" w:type="dxa"/>
          </w:tcPr>
          <w:p w:rsidR="003A369B" w:rsidRPr="00E617D8" w:rsidRDefault="003A369B" w:rsidP="003A36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Номер телефон:</w:t>
            </w:r>
          </w:p>
        </w:tc>
        <w:tc>
          <w:tcPr>
            <w:tcW w:w="5029" w:type="dxa"/>
          </w:tcPr>
          <w:p w:rsidR="003A369B" w:rsidRPr="00E617D8" w:rsidRDefault="003A369B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69B" w:rsidRPr="00E617D8" w:rsidTr="003A369B">
        <w:tc>
          <w:tcPr>
            <w:tcW w:w="4672" w:type="dxa"/>
          </w:tcPr>
          <w:p w:rsidR="003A369B" w:rsidRPr="00E617D8" w:rsidRDefault="003A369B" w:rsidP="003A36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</w:tc>
        <w:tc>
          <w:tcPr>
            <w:tcW w:w="5029" w:type="dxa"/>
          </w:tcPr>
          <w:p w:rsidR="003A369B" w:rsidRPr="00E617D8" w:rsidRDefault="003A369B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A369B" w:rsidRPr="00E617D8" w:rsidRDefault="003A369B" w:rsidP="003A36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A369B" w:rsidRPr="00E617D8" w:rsidRDefault="003A369B" w:rsidP="003A369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Общие сведения о нормативном правовом акте</w:t>
      </w:r>
    </w:p>
    <w:p w:rsidR="003A369B" w:rsidRPr="00E617D8" w:rsidRDefault="003A369B" w:rsidP="003A36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72"/>
        <w:gridCol w:w="5029"/>
      </w:tblGrid>
      <w:tr w:rsidR="003A369B" w:rsidRPr="00E617D8" w:rsidTr="003A369B">
        <w:tc>
          <w:tcPr>
            <w:tcW w:w="4672" w:type="dxa"/>
          </w:tcPr>
          <w:p w:rsidR="003A369B" w:rsidRPr="00E617D8" w:rsidRDefault="003A369B" w:rsidP="003A36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Сфера государственного (муниципального) регулирования:</w:t>
            </w:r>
          </w:p>
        </w:tc>
        <w:tc>
          <w:tcPr>
            <w:tcW w:w="5029" w:type="dxa"/>
          </w:tcPr>
          <w:p w:rsidR="003A369B" w:rsidRPr="00E617D8" w:rsidRDefault="003A369B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69B" w:rsidRPr="00E617D8" w:rsidTr="003A369B">
        <w:tc>
          <w:tcPr>
            <w:tcW w:w="4672" w:type="dxa"/>
          </w:tcPr>
          <w:p w:rsidR="003A369B" w:rsidRPr="00E617D8" w:rsidRDefault="003A369B" w:rsidP="003A36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Вид и наименование:</w:t>
            </w:r>
          </w:p>
        </w:tc>
        <w:tc>
          <w:tcPr>
            <w:tcW w:w="5029" w:type="dxa"/>
          </w:tcPr>
          <w:p w:rsidR="003A369B" w:rsidRPr="00E617D8" w:rsidRDefault="003A369B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A369B" w:rsidRPr="00E617D8" w:rsidRDefault="003A369B" w:rsidP="003A36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01"/>
      </w:tblGrid>
      <w:tr w:rsidR="003A369B" w:rsidRPr="00E617D8" w:rsidTr="003A369B">
        <w:tc>
          <w:tcPr>
            <w:tcW w:w="9701" w:type="dxa"/>
            <w:tcBorders>
              <w:left w:val="single" w:sz="4" w:space="0" w:color="auto"/>
              <w:right w:val="single" w:sz="4" w:space="0" w:color="auto"/>
            </w:tcBorders>
          </w:tcPr>
          <w:p w:rsidR="003A369B" w:rsidRPr="00E617D8" w:rsidRDefault="003A369B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Наличие (отсутствие) в (проекте) нормативного акта положений, противоречащих антимонопольному законодательству</w:t>
            </w:r>
          </w:p>
        </w:tc>
      </w:tr>
      <w:tr w:rsidR="003A369B" w:rsidRPr="00E617D8" w:rsidTr="003A369B">
        <w:tc>
          <w:tcPr>
            <w:tcW w:w="9701" w:type="dxa"/>
            <w:tcBorders>
              <w:left w:val="single" w:sz="4" w:space="0" w:color="auto"/>
              <w:right w:val="single" w:sz="4" w:space="0" w:color="auto"/>
            </w:tcBorders>
          </w:tcPr>
          <w:p w:rsidR="003A369B" w:rsidRPr="00E617D8" w:rsidRDefault="003A369B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69B" w:rsidRPr="00E617D8" w:rsidTr="003A369B">
        <w:tc>
          <w:tcPr>
            <w:tcW w:w="9701" w:type="dxa"/>
            <w:tcBorders>
              <w:left w:val="single" w:sz="4" w:space="0" w:color="auto"/>
              <w:right w:val="single" w:sz="4" w:space="0" w:color="auto"/>
            </w:tcBorders>
          </w:tcPr>
          <w:p w:rsidR="003A369B" w:rsidRPr="00E617D8" w:rsidRDefault="003A369B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Предложения и замечания по (проекту) нормативного правового акта</w:t>
            </w:r>
          </w:p>
        </w:tc>
      </w:tr>
      <w:tr w:rsidR="003A369B" w:rsidRPr="00E617D8" w:rsidTr="003A369B">
        <w:tc>
          <w:tcPr>
            <w:tcW w:w="9701" w:type="dxa"/>
            <w:tcBorders>
              <w:left w:val="single" w:sz="4" w:space="0" w:color="auto"/>
              <w:right w:val="single" w:sz="4" w:space="0" w:color="auto"/>
            </w:tcBorders>
          </w:tcPr>
          <w:p w:rsidR="003A369B" w:rsidRPr="00E617D8" w:rsidRDefault="003A369B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A369B" w:rsidRPr="00E617D8" w:rsidRDefault="003A369B" w:rsidP="003A369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A369B" w:rsidRPr="00E617D8" w:rsidRDefault="003A369B" w:rsidP="003A369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A369B" w:rsidRPr="00E617D8" w:rsidRDefault="003A369B" w:rsidP="003A369B">
      <w:pPr>
        <w:pStyle w:val="ConsPlusNormal"/>
        <w:ind w:left="567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Приложение 2 к Положению об организации системы внутреннего обеспечения соответствия требованиям антимонопольного законодательства в Каслинском муниципальном районе</w:t>
      </w:r>
    </w:p>
    <w:p w:rsidR="003A369B" w:rsidRPr="00E617D8" w:rsidRDefault="003A369B" w:rsidP="003A36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A369B" w:rsidRPr="00E617D8" w:rsidRDefault="003A369B" w:rsidP="003A36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279"/>
      <w:bookmarkEnd w:id="5"/>
      <w:r w:rsidRPr="00E617D8">
        <w:rPr>
          <w:rFonts w:ascii="Times New Roman" w:hAnsi="Times New Roman" w:cs="Times New Roman"/>
          <w:sz w:val="24"/>
          <w:szCs w:val="24"/>
        </w:rPr>
        <w:t>УРОВНИ РИСКОВ</w:t>
      </w:r>
    </w:p>
    <w:p w:rsidR="003A369B" w:rsidRPr="00E617D8" w:rsidRDefault="003A369B" w:rsidP="003A36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нарушения антимонопольного законодательства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7433"/>
      </w:tblGrid>
      <w:tr w:rsidR="003A369B" w:rsidRPr="00E617D8" w:rsidTr="003A369B">
        <w:tc>
          <w:tcPr>
            <w:tcW w:w="2268" w:type="dxa"/>
          </w:tcPr>
          <w:p w:rsidR="003A369B" w:rsidRPr="00E617D8" w:rsidRDefault="003A369B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Уровень риска</w:t>
            </w:r>
          </w:p>
        </w:tc>
        <w:tc>
          <w:tcPr>
            <w:tcW w:w="7433" w:type="dxa"/>
          </w:tcPr>
          <w:p w:rsidR="003A369B" w:rsidRPr="00E617D8" w:rsidRDefault="003A369B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Описание риска</w:t>
            </w:r>
          </w:p>
        </w:tc>
      </w:tr>
      <w:tr w:rsidR="003A369B" w:rsidRPr="00E617D8" w:rsidTr="003A369B">
        <w:tc>
          <w:tcPr>
            <w:tcW w:w="2268" w:type="dxa"/>
          </w:tcPr>
          <w:p w:rsidR="003A369B" w:rsidRPr="00E617D8" w:rsidRDefault="003A369B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Низкий уровень</w:t>
            </w:r>
          </w:p>
        </w:tc>
        <w:tc>
          <w:tcPr>
            <w:tcW w:w="7433" w:type="dxa"/>
          </w:tcPr>
          <w:p w:rsidR="003A369B" w:rsidRPr="00E617D8" w:rsidRDefault="003A369B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 xml:space="preserve">Отрицательное влияние на отношение институтов гражданского общества к деятельности администрации Каслинского муниципального района по развитию конкуренции, вероятность выдачи предупреждения, возбуждения дела о нарушении антимонопольного законодательства, наложения штрафа </w:t>
            </w:r>
            <w:r w:rsidRPr="00E617D8">
              <w:rPr>
                <w:rFonts w:ascii="Times New Roman" w:hAnsi="Times New Roman" w:cs="Times New Roman"/>
                <w:i/>
                <w:sz w:val="24"/>
                <w:szCs w:val="24"/>
              </w:rPr>
              <w:t>отсутствует</w:t>
            </w:r>
          </w:p>
        </w:tc>
      </w:tr>
      <w:tr w:rsidR="003A369B" w:rsidRPr="00E617D8" w:rsidTr="003A369B">
        <w:tc>
          <w:tcPr>
            <w:tcW w:w="2268" w:type="dxa"/>
          </w:tcPr>
          <w:p w:rsidR="003A369B" w:rsidRPr="00E617D8" w:rsidRDefault="003A369B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Незначительный уровень</w:t>
            </w:r>
          </w:p>
        </w:tc>
        <w:tc>
          <w:tcPr>
            <w:tcW w:w="7433" w:type="dxa"/>
          </w:tcPr>
          <w:p w:rsidR="003A369B" w:rsidRPr="00E617D8" w:rsidRDefault="003A369B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 xml:space="preserve">Вероятность выдачи администрации Каслинского муниципального района </w:t>
            </w:r>
            <w:r w:rsidRPr="00E617D8">
              <w:rPr>
                <w:rFonts w:ascii="Times New Roman" w:hAnsi="Times New Roman" w:cs="Times New Roman"/>
                <w:i/>
                <w:sz w:val="24"/>
                <w:szCs w:val="24"/>
              </w:rPr>
              <w:t>предупреждения</w:t>
            </w:r>
          </w:p>
        </w:tc>
      </w:tr>
      <w:tr w:rsidR="003A369B" w:rsidRPr="00E617D8" w:rsidTr="003A369B">
        <w:tc>
          <w:tcPr>
            <w:tcW w:w="2268" w:type="dxa"/>
          </w:tcPr>
          <w:p w:rsidR="003A369B" w:rsidRPr="00E617D8" w:rsidRDefault="003A369B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Существенный уровень</w:t>
            </w:r>
          </w:p>
        </w:tc>
        <w:tc>
          <w:tcPr>
            <w:tcW w:w="7433" w:type="dxa"/>
          </w:tcPr>
          <w:p w:rsidR="003A369B" w:rsidRPr="00E617D8" w:rsidRDefault="003A369B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 xml:space="preserve">Вероятность выдачи администрации Каслинского муниципального района </w:t>
            </w:r>
            <w:r w:rsidRPr="00E617D8">
              <w:rPr>
                <w:rFonts w:ascii="Times New Roman" w:hAnsi="Times New Roman" w:cs="Times New Roman"/>
                <w:i/>
                <w:sz w:val="24"/>
                <w:szCs w:val="24"/>
              </w:rPr>
              <w:t>предупреждения</w:t>
            </w: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 xml:space="preserve"> и возбуждения в отношении нее дела о нарушении антимонопольного законодательства</w:t>
            </w:r>
          </w:p>
        </w:tc>
      </w:tr>
      <w:tr w:rsidR="003A369B" w:rsidRPr="00E617D8" w:rsidTr="003A369B">
        <w:tc>
          <w:tcPr>
            <w:tcW w:w="2268" w:type="dxa"/>
          </w:tcPr>
          <w:p w:rsidR="003A369B" w:rsidRPr="00E617D8" w:rsidRDefault="003A369B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Высокий уровень</w:t>
            </w:r>
          </w:p>
        </w:tc>
        <w:tc>
          <w:tcPr>
            <w:tcW w:w="7433" w:type="dxa"/>
          </w:tcPr>
          <w:p w:rsidR="003A369B" w:rsidRPr="00E617D8" w:rsidRDefault="003A369B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 xml:space="preserve">Вероятность выдачи администрации Каслинского муниципального района </w:t>
            </w:r>
            <w:r w:rsidRPr="00E617D8">
              <w:rPr>
                <w:rFonts w:ascii="Times New Roman" w:hAnsi="Times New Roman" w:cs="Times New Roman"/>
                <w:i/>
                <w:sz w:val="24"/>
                <w:szCs w:val="24"/>
              </w:rPr>
              <w:t>предупреждения</w:t>
            </w: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, возбуждения в отношении нее дела о нарушении антимонопольного законодательства и привлечения ее к административной ответственности (</w:t>
            </w:r>
            <w:r w:rsidRPr="00E617D8">
              <w:rPr>
                <w:rFonts w:ascii="Times New Roman" w:hAnsi="Times New Roman" w:cs="Times New Roman"/>
                <w:i/>
                <w:sz w:val="24"/>
                <w:szCs w:val="24"/>
              </w:rPr>
              <w:t>штраф, дисквалификация</w:t>
            </w: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3A369B" w:rsidRPr="00E617D8" w:rsidRDefault="003A369B" w:rsidP="003A36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A369B" w:rsidRPr="00E617D8" w:rsidRDefault="003A369B" w:rsidP="003A36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A369B" w:rsidRPr="00E617D8" w:rsidRDefault="003A369B" w:rsidP="003A369B">
      <w:pPr>
        <w:pStyle w:val="ConsPlusNormal"/>
        <w:ind w:left="567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Приложение 3 к Положению об организации системы внутреннего обеспечения соответствия требованиям антимонопольного законодательства в Каслинском муниципальном районе</w:t>
      </w:r>
    </w:p>
    <w:p w:rsidR="003A369B" w:rsidRPr="00E617D8" w:rsidRDefault="003A369B" w:rsidP="003A36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A369B" w:rsidRPr="00E617D8" w:rsidRDefault="008D525A" w:rsidP="003A369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6" w:name="P306"/>
      <w:bookmarkEnd w:id="6"/>
      <w:r w:rsidRPr="00E617D8">
        <w:rPr>
          <w:rFonts w:ascii="Times New Roman" w:hAnsi="Times New Roman" w:cs="Times New Roman"/>
          <w:b/>
          <w:sz w:val="24"/>
          <w:szCs w:val="24"/>
        </w:rPr>
        <w:t>КАРТА РИСКОВ</w:t>
      </w:r>
    </w:p>
    <w:p w:rsidR="003A369B" w:rsidRPr="00E617D8" w:rsidRDefault="003A369B" w:rsidP="003A36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191"/>
        <w:gridCol w:w="1871"/>
        <w:gridCol w:w="1984"/>
        <w:gridCol w:w="1587"/>
        <w:gridCol w:w="2614"/>
      </w:tblGrid>
      <w:tr w:rsidR="003A369B" w:rsidRPr="00E617D8" w:rsidTr="003A369B">
        <w:tc>
          <w:tcPr>
            <w:tcW w:w="454" w:type="dxa"/>
          </w:tcPr>
          <w:p w:rsidR="003A369B" w:rsidRPr="00E617D8" w:rsidRDefault="003A369B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191" w:type="dxa"/>
          </w:tcPr>
          <w:p w:rsidR="003A369B" w:rsidRPr="00E617D8" w:rsidRDefault="003A369B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Описание рисков</w:t>
            </w:r>
          </w:p>
        </w:tc>
        <w:tc>
          <w:tcPr>
            <w:tcW w:w="1871" w:type="dxa"/>
          </w:tcPr>
          <w:p w:rsidR="003A369B" w:rsidRPr="00E617D8" w:rsidRDefault="003A369B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рисков и их оценка</w:t>
            </w:r>
          </w:p>
        </w:tc>
        <w:tc>
          <w:tcPr>
            <w:tcW w:w="1984" w:type="dxa"/>
          </w:tcPr>
          <w:p w:rsidR="003A369B" w:rsidRPr="00E617D8" w:rsidRDefault="003A369B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Мероприятия по минимизации и устранению рисков</w:t>
            </w:r>
          </w:p>
        </w:tc>
        <w:tc>
          <w:tcPr>
            <w:tcW w:w="1587" w:type="dxa"/>
          </w:tcPr>
          <w:p w:rsidR="003A369B" w:rsidRPr="00E617D8" w:rsidRDefault="003A369B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Наличие (отсутствие) остаточных рисков</w:t>
            </w:r>
          </w:p>
        </w:tc>
        <w:tc>
          <w:tcPr>
            <w:tcW w:w="2614" w:type="dxa"/>
          </w:tcPr>
          <w:p w:rsidR="003A369B" w:rsidRPr="00E617D8" w:rsidRDefault="003A369B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Вероятность повторного возникновения рисков</w:t>
            </w:r>
          </w:p>
        </w:tc>
      </w:tr>
      <w:tr w:rsidR="003A369B" w:rsidRPr="00E617D8" w:rsidTr="003A369B">
        <w:tc>
          <w:tcPr>
            <w:tcW w:w="454" w:type="dxa"/>
          </w:tcPr>
          <w:p w:rsidR="003A369B" w:rsidRPr="00E617D8" w:rsidRDefault="003A369B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1" w:type="dxa"/>
          </w:tcPr>
          <w:p w:rsidR="003A369B" w:rsidRPr="00E617D8" w:rsidRDefault="003A369B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1" w:type="dxa"/>
          </w:tcPr>
          <w:p w:rsidR="003A369B" w:rsidRPr="00E617D8" w:rsidRDefault="003A369B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3A369B" w:rsidRPr="00E617D8" w:rsidRDefault="003A369B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7" w:type="dxa"/>
          </w:tcPr>
          <w:p w:rsidR="003A369B" w:rsidRPr="00E617D8" w:rsidRDefault="003A369B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14" w:type="dxa"/>
          </w:tcPr>
          <w:p w:rsidR="003A369B" w:rsidRPr="00E617D8" w:rsidRDefault="003A369B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A369B" w:rsidRPr="00E617D8" w:rsidTr="003A369B">
        <w:tc>
          <w:tcPr>
            <w:tcW w:w="454" w:type="dxa"/>
          </w:tcPr>
          <w:p w:rsidR="003A369B" w:rsidRPr="00E617D8" w:rsidRDefault="003A369B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3A369B" w:rsidRPr="00E617D8" w:rsidRDefault="003A369B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3A369B" w:rsidRPr="00E617D8" w:rsidRDefault="003A369B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A369B" w:rsidRPr="00E617D8" w:rsidRDefault="003A369B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A369B" w:rsidRPr="00E617D8" w:rsidRDefault="003A369B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</w:tcPr>
          <w:p w:rsidR="003A369B" w:rsidRPr="00E617D8" w:rsidRDefault="003A369B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A369B" w:rsidRPr="00E617D8" w:rsidRDefault="003A369B" w:rsidP="003A369B">
      <w:pPr>
        <w:pStyle w:val="ConsPlusNormal"/>
        <w:ind w:left="567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lastRenderedPageBreak/>
        <w:t>Приложение 4 к Положению об организации системы внутреннего обеспечения соответствия требованиям антимонопольного законодательства в Каслинском муниципальном районе</w:t>
      </w:r>
    </w:p>
    <w:p w:rsidR="003A369B" w:rsidRPr="00E617D8" w:rsidRDefault="003A369B" w:rsidP="003A36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D525A" w:rsidRPr="00E617D8" w:rsidRDefault="008D525A" w:rsidP="008D525A">
      <w:pPr>
        <w:shd w:val="clear" w:color="auto" w:fill="FFFFFF"/>
        <w:jc w:val="center"/>
        <w:rPr>
          <w:rFonts w:ascii="yandex-sans" w:hAnsi="yandex-sans"/>
          <w:b/>
          <w:sz w:val="23"/>
          <w:szCs w:val="23"/>
        </w:rPr>
      </w:pPr>
      <w:bookmarkStart w:id="7" w:name="P340"/>
      <w:bookmarkEnd w:id="7"/>
      <w:r w:rsidRPr="00E617D8">
        <w:rPr>
          <w:rFonts w:ascii="yandex-sans" w:hAnsi="yandex-sans" w:hint="eastAsia"/>
          <w:b/>
          <w:sz w:val="23"/>
          <w:szCs w:val="23"/>
        </w:rPr>
        <w:t>ПЛАН</w:t>
      </w:r>
      <w:r w:rsidRPr="00E617D8">
        <w:rPr>
          <w:rFonts w:ascii="yandex-sans" w:hAnsi="yandex-sans"/>
          <w:b/>
          <w:sz w:val="23"/>
          <w:szCs w:val="23"/>
        </w:rPr>
        <w:t xml:space="preserve"> </w:t>
      </w:r>
      <w:r w:rsidRPr="00E617D8">
        <w:rPr>
          <w:rFonts w:ascii="yandex-sans" w:hAnsi="yandex-sans" w:hint="eastAsia"/>
          <w:b/>
          <w:sz w:val="23"/>
          <w:szCs w:val="23"/>
        </w:rPr>
        <w:t>МЕРОПРИЯТИЙ</w:t>
      </w:r>
      <w:r w:rsidRPr="00E617D8">
        <w:rPr>
          <w:rFonts w:ascii="yandex-sans" w:hAnsi="yandex-sans"/>
          <w:b/>
          <w:sz w:val="23"/>
          <w:szCs w:val="23"/>
        </w:rPr>
        <w:t xml:space="preserve"> (</w:t>
      </w:r>
      <w:r w:rsidRPr="00E617D8">
        <w:rPr>
          <w:rFonts w:ascii="yandex-sans" w:hAnsi="yandex-sans" w:hint="eastAsia"/>
          <w:b/>
          <w:sz w:val="23"/>
          <w:szCs w:val="23"/>
        </w:rPr>
        <w:t>«ДОРОЖНАЯ</w:t>
      </w:r>
      <w:r w:rsidRPr="00E617D8">
        <w:rPr>
          <w:rFonts w:ascii="yandex-sans" w:hAnsi="yandex-sans"/>
          <w:b/>
          <w:sz w:val="23"/>
          <w:szCs w:val="23"/>
        </w:rPr>
        <w:t xml:space="preserve"> </w:t>
      </w:r>
      <w:r w:rsidRPr="00E617D8">
        <w:rPr>
          <w:rFonts w:ascii="yandex-sans" w:hAnsi="yandex-sans" w:hint="eastAsia"/>
          <w:b/>
          <w:sz w:val="23"/>
          <w:szCs w:val="23"/>
        </w:rPr>
        <w:t>КАРТА»</w:t>
      </w:r>
      <w:r w:rsidRPr="00E617D8">
        <w:rPr>
          <w:rFonts w:ascii="yandex-sans" w:hAnsi="yandex-sans"/>
          <w:b/>
          <w:sz w:val="23"/>
          <w:szCs w:val="23"/>
        </w:rPr>
        <w:t>)</w:t>
      </w:r>
    </w:p>
    <w:p w:rsidR="008D525A" w:rsidRPr="00E617D8" w:rsidRDefault="008D525A" w:rsidP="008D525A">
      <w:pPr>
        <w:shd w:val="clear" w:color="auto" w:fill="FFFFFF"/>
        <w:jc w:val="center"/>
        <w:rPr>
          <w:rFonts w:ascii="yandex-sans" w:hAnsi="yandex-sans"/>
          <w:b/>
          <w:sz w:val="23"/>
          <w:szCs w:val="23"/>
        </w:rPr>
      </w:pPr>
      <w:r w:rsidRPr="00E617D8">
        <w:rPr>
          <w:rFonts w:ascii="yandex-sans" w:hAnsi="yandex-sans" w:hint="eastAsia"/>
          <w:b/>
          <w:sz w:val="23"/>
          <w:szCs w:val="23"/>
        </w:rPr>
        <w:t>ПО</w:t>
      </w:r>
      <w:r w:rsidRPr="00E617D8">
        <w:rPr>
          <w:rFonts w:ascii="yandex-sans" w:hAnsi="yandex-sans"/>
          <w:b/>
          <w:sz w:val="23"/>
          <w:szCs w:val="23"/>
        </w:rPr>
        <w:t xml:space="preserve"> </w:t>
      </w:r>
      <w:r w:rsidRPr="00E617D8">
        <w:rPr>
          <w:rFonts w:ascii="yandex-sans" w:hAnsi="yandex-sans" w:hint="eastAsia"/>
          <w:b/>
          <w:sz w:val="23"/>
          <w:szCs w:val="23"/>
        </w:rPr>
        <w:t>СНИЖЕНИЮ</w:t>
      </w:r>
      <w:r w:rsidRPr="00E617D8">
        <w:rPr>
          <w:rFonts w:ascii="yandex-sans" w:hAnsi="yandex-sans"/>
          <w:b/>
          <w:sz w:val="23"/>
          <w:szCs w:val="23"/>
        </w:rPr>
        <w:t xml:space="preserve"> </w:t>
      </w:r>
      <w:r w:rsidRPr="00E617D8">
        <w:rPr>
          <w:rFonts w:ascii="yandex-sans" w:hAnsi="yandex-sans" w:hint="eastAsia"/>
          <w:b/>
          <w:sz w:val="23"/>
          <w:szCs w:val="23"/>
        </w:rPr>
        <w:t>РИСКОВ</w:t>
      </w:r>
      <w:r w:rsidRPr="00E617D8">
        <w:rPr>
          <w:rFonts w:ascii="yandex-sans" w:hAnsi="yandex-sans"/>
          <w:b/>
          <w:sz w:val="23"/>
          <w:szCs w:val="23"/>
        </w:rPr>
        <w:t xml:space="preserve"> </w:t>
      </w:r>
      <w:r w:rsidRPr="00E617D8">
        <w:rPr>
          <w:rFonts w:ascii="yandex-sans" w:hAnsi="yandex-sans" w:hint="eastAsia"/>
          <w:b/>
          <w:sz w:val="23"/>
          <w:szCs w:val="23"/>
        </w:rPr>
        <w:t>НАРУШЕНИЯ</w:t>
      </w:r>
      <w:r w:rsidRPr="00E617D8">
        <w:rPr>
          <w:rFonts w:ascii="yandex-sans" w:hAnsi="yandex-sans"/>
          <w:b/>
          <w:sz w:val="23"/>
          <w:szCs w:val="23"/>
        </w:rPr>
        <w:t xml:space="preserve"> </w:t>
      </w:r>
      <w:r w:rsidRPr="00E617D8">
        <w:rPr>
          <w:rFonts w:ascii="yandex-sans" w:hAnsi="yandex-sans" w:hint="eastAsia"/>
          <w:b/>
          <w:sz w:val="23"/>
          <w:szCs w:val="23"/>
        </w:rPr>
        <w:t>АНТИМОНОПОЛЬНОГО</w:t>
      </w:r>
      <w:r w:rsidRPr="00E617D8">
        <w:rPr>
          <w:rFonts w:ascii="yandex-sans" w:hAnsi="yandex-sans"/>
          <w:b/>
          <w:sz w:val="23"/>
          <w:szCs w:val="23"/>
        </w:rPr>
        <w:t xml:space="preserve"> </w:t>
      </w:r>
      <w:r w:rsidRPr="00E617D8">
        <w:rPr>
          <w:rFonts w:ascii="yandex-sans" w:hAnsi="yandex-sans" w:hint="eastAsia"/>
          <w:b/>
          <w:sz w:val="23"/>
          <w:szCs w:val="23"/>
        </w:rPr>
        <w:t>ЗАКОНОДАТЕЛЬСТВА</w:t>
      </w:r>
    </w:p>
    <w:p w:rsidR="008D525A" w:rsidRPr="00E617D8" w:rsidRDefault="008D525A" w:rsidP="008D525A">
      <w:pPr>
        <w:shd w:val="clear" w:color="auto" w:fill="FFFFFF"/>
        <w:jc w:val="center"/>
        <w:rPr>
          <w:rFonts w:ascii="yandex-sans" w:hAnsi="yandex-sans"/>
          <w:b/>
          <w:sz w:val="23"/>
          <w:szCs w:val="23"/>
        </w:rPr>
      </w:pPr>
    </w:p>
    <w:tbl>
      <w:tblPr>
        <w:tblStyle w:val="a7"/>
        <w:tblW w:w="10157" w:type="dxa"/>
        <w:tblLook w:val="04A0" w:firstRow="1" w:lastRow="0" w:firstColumn="1" w:lastColumn="0" w:noHBand="0" w:noVBand="1"/>
      </w:tblPr>
      <w:tblGrid>
        <w:gridCol w:w="817"/>
        <w:gridCol w:w="2126"/>
        <w:gridCol w:w="1985"/>
        <w:gridCol w:w="2126"/>
        <w:gridCol w:w="1418"/>
        <w:gridCol w:w="1685"/>
      </w:tblGrid>
      <w:tr w:rsidR="008D525A" w:rsidRPr="00E617D8" w:rsidTr="002778B4">
        <w:tc>
          <w:tcPr>
            <w:tcW w:w="817" w:type="dxa"/>
          </w:tcPr>
          <w:p w:rsidR="008D525A" w:rsidRPr="00E617D8" w:rsidRDefault="008D525A" w:rsidP="002778B4">
            <w:pPr>
              <w:jc w:val="center"/>
              <w:rPr>
                <w:rFonts w:ascii="yandex-sans" w:hAnsi="yandex-sans"/>
                <w:b/>
                <w:sz w:val="23"/>
                <w:szCs w:val="23"/>
              </w:rPr>
            </w:pPr>
            <w:r w:rsidRPr="00E617D8">
              <w:rPr>
                <w:rFonts w:ascii="yandex-sans" w:hAnsi="yandex-sans"/>
                <w:sz w:val="23"/>
                <w:szCs w:val="23"/>
                <w:shd w:val="clear" w:color="auto" w:fill="FFFFFF"/>
              </w:rPr>
              <w:t>№</w:t>
            </w:r>
          </w:p>
        </w:tc>
        <w:tc>
          <w:tcPr>
            <w:tcW w:w="2126" w:type="dxa"/>
          </w:tcPr>
          <w:p w:rsidR="008D525A" w:rsidRPr="00E617D8" w:rsidRDefault="008D525A" w:rsidP="002778B4">
            <w:pPr>
              <w:jc w:val="center"/>
              <w:rPr>
                <w:rFonts w:ascii="yandex-sans" w:hAnsi="yandex-sans"/>
                <w:b/>
                <w:sz w:val="23"/>
                <w:szCs w:val="23"/>
              </w:rPr>
            </w:pPr>
            <w:r w:rsidRPr="00E617D8">
              <w:rPr>
                <w:rFonts w:ascii="yandex-sans" w:hAnsi="yandex-sans"/>
                <w:sz w:val="23"/>
                <w:szCs w:val="23"/>
                <w:shd w:val="clear" w:color="auto" w:fill="FFFFFF"/>
              </w:rPr>
              <w:t>Мероприятие</w:t>
            </w:r>
          </w:p>
        </w:tc>
        <w:tc>
          <w:tcPr>
            <w:tcW w:w="1985" w:type="dxa"/>
          </w:tcPr>
          <w:p w:rsidR="008D525A" w:rsidRPr="00E617D8" w:rsidRDefault="008D525A" w:rsidP="002778B4">
            <w:pPr>
              <w:jc w:val="center"/>
              <w:rPr>
                <w:rFonts w:ascii="yandex-sans" w:hAnsi="yandex-sans"/>
                <w:b/>
                <w:sz w:val="23"/>
                <w:szCs w:val="23"/>
              </w:rPr>
            </w:pPr>
            <w:r w:rsidRPr="00E617D8">
              <w:rPr>
                <w:rFonts w:ascii="yandex-sans" w:hAnsi="yandex-sans"/>
                <w:sz w:val="23"/>
                <w:szCs w:val="23"/>
                <w:shd w:val="clear" w:color="auto" w:fill="FFFFFF"/>
              </w:rPr>
              <w:t>Описание</w:t>
            </w:r>
          </w:p>
        </w:tc>
        <w:tc>
          <w:tcPr>
            <w:tcW w:w="2126" w:type="dxa"/>
          </w:tcPr>
          <w:p w:rsidR="008D525A" w:rsidRPr="00E617D8" w:rsidRDefault="008D525A" w:rsidP="002778B4">
            <w:pPr>
              <w:jc w:val="center"/>
              <w:rPr>
                <w:rFonts w:ascii="yandex-sans" w:hAnsi="yandex-sans"/>
                <w:b/>
                <w:sz w:val="23"/>
                <w:szCs w:val="23"/>
              </w:rPr>
            </w:pPr>
            <w:r w:rsidRPr="00E617D8">
              <w:rPr>
                <w:rFonts w:ascii="yandex-sans" w:hAnsi="yandex-sans"/>
                <w:sz w:val="23"/>
                <w:szCs w:val="23"/>
                <w:shd w:val="clear" w:color="auto" w:fill="FFFFFF"/>
              </w:rPr>
              <w:t>Ответственный</w:t>
            </w:r>
          </w:p>
        </w:tc>
        <w:tc>
          <w:tcPr>
            <w:tcW w:w="1418" w:type="dxa"/>
          </w:tcPr>
          <w:p w:rsidR="008D525A" w:rsidRPr="00E617D8" w:rsidRDefault="008D525A" w:rsidP="002778B4">
            <w:pPr>
              <w:jc w:val="center"/>
              <w:rPr>
                <w:rFonts w:ascii="yandex-sans" w:hAnsi="yandex-sans"/>
                <w:b/>
                <w:sz w:val="23"/>
                <w:szCs w:val="23"/>
              </w:rPr>
            </w:pPr>
            <w:r w:rsidRPr="00E617D8">
              <w:rPr>
                <w:rFonts w:ascii="yandex-sans" w:hAnsi="yandex-sans"/>
                <w:sz w:val="23"/>
                <w:szCs w:val="23"/>
                <w:shd w:val="clear" w:color="auto" w:fill="FFFFFF"/>
              </w:rPr>
              <w:t>Срок</w:t>
            </w:r>
          </w:p>
        </w:tc>
        <w:tc>
          <w:tcPr>
            <w:tcW w:w="1685" w:type="dxa"/>
          </w:tcPr>
          <w:p w:rsidR="008D525A" w:rsidRPr="00E617D8" w:rsidRDefault="008D525A" w:rsidP="002778B4">
            <w:pPr>
              <w:shd w:val="clear" w:color="auto" w:fill="FFFFFF"/>
              <w:rPr>
                <w:rFonts w:ascii="yandex-sans" w:hAnsi="yandex-sans"/>
                <w:sz w:val="23"/>
                <w:szCs w:val="23"/>
              </w:rPr>
            </w:pPr>
            <w:r w:rsidRPr="00E617D8">
              <w:rPr>
                <w:rFonts w:ascii="yandex-sans" w:hAnsi="yandex-sans"/>
                <w:sz w:val="23"/>
                <w:szCs w:val="23"/>
              </w:rPr>
              <w:t>Показатель</w:t>
            </w:r>
          </w:p>
          <w:p w:rsidR="008D525A" w:rsidRPr="00E617D8" w:rsidRDefault="008D525A" w:rsidP="002778B4">
            <w:pPr>
              <w:shd w:val="clear" w:color="auto" w:fill="FFFFFF"/>
              <w:rPr>
                <w:rFonts w:ascii="yandex-sans" w:hAnsi="yandex-sans"/>
                <w:sz w:val="23"/>
                <w:szCs w:val="23"/>
              </w:rPr>
            </w:pPr>
            <w:r w:rsidRPr="00E617D8">
              <w:rPr>
                <w:rFonts w:ascii="yandex-sans" w:hAnsi="yandex-sans"/>
                <w:sz w:val="23"/>
                <w:szCs w:val="23"/>
              </w:rPr>
              <w:t>действий</w:t>
            </w:r>
          </w:p>
          <w:p w:rsidR="008D525A" w:rsidRPr="00E617D8" w:rsidRDefault="008D525A" w:rsidP="002778B4">
            <w:pPr>
              <w:jc w:val="center"/>
              <w:rPr>
                <w:rFonts w:ascii="yandex-sans" w:hAnsi="yandex-sans"/>
                <w:b/>
                <w:sz w:val="23"/>
                <w:szCs w:val="23"/>
              </w:rPr>
            </w:pPr>
          </w:p>
        </w:tc>
      </w:tr>
      <w:tr w:rsidR="008D525A" w:rsidRPr="00E617D8" w:rsidTr="002778B4">
        <w:tc>
          <w:tcPr>
            <w:tcW w:w="817" w:type="dxa"/>
          </w:tcPr>
          <w:p w:rsidR="008D525A" w:rsidRPr="00E617D8" w:rsidRDefault="008D525A" w:rsidP="002778B4">
            <w:pPr>
              <w:jc w:val="center"/>
              <w:rPr>
                <w:rFonts w:ascii="yandex-sans" w:hAnsi="yandex-sans"/>
                <w:b/>
                <w:sz w:val="23"/>
                <w:szCs w:val="23"/>
              </w:rPr>
            </w:pPr>
          </w:p>
        </w:tc>
        <w:tc>
          <w:tcPr>
            <w:tcW w:w="2126" w:type="dxa"/>
          </w:tcPr>
          <w:p w:rsidR="008D525A" w:rsidRPr="00E617D8" w:rsidRDefault="008D525A" w:rsidP="002778B4">
            <w:pPr>
              <w:jc w:val="center"/>
              <w:rPr>
                <w:rFonts w:ascii="yandex-sans" w:hAnsi="yandex-sans"/>
                <w:b/>
                <w:sz w:val="23"/>
                <w:szCs w:val="23"/>
              </w:rPr>
            </w:pPr>
          </w:p>
        </w:tc>
        <w:tc>
          <w:tcPr>
            <w:tcW w:w="1985" w:type="dxa"/>
          </w:tcPr>
          <w:p w:rsidR="008D525A" w:rsidRPr="00E617D8" w:rsidRDefault="008D525A" w:rsidP="002778B4">
            <w:pPr>
              <w:jc w:val="center"/>
              <w:rPr>
                <w:rFonts w:ascii="yandex-sans" w:hAnsi="yandex-sans"/>
                <w:b/>
                <w:sz w:val="23"/>
                <w:szCs w:val="23"/>
              </w:rPr>
            </w:pPr>
          </w:p>
        </w:tc>
        <w:tc>
          <w:tcPr>
            <w:tcW w:w="2126" w:type="dxa"/>
          </w:tcPr>
          <w:p w:rsidR="008D525A" w:rsidRPr="00E617D8" w:rsidRDefault="008D525A" w:rsidP="002778B4">
            <w:pPr>
              <w:jc w:val="center"/>
              <w:rPr>
                <w:rFonts w:ascii="yandex-sans" w:hAnsi="yandex-sans"/>
                <w:b/>
                <w:sz w:val="23"/>
                <w:szCs w:val="23"/>
              </w:rPr>
            </w:pPr>
          </w:p>
        </w:tc>
        <w:tc>
          <w:tcPr>
            <w:tcW w:w="1418" w:type="dxa"/>
          </w:tcPr>
          <w:p w:rsidR="008D525A" w:rsidRPr="00E617D8" w:rsidRDefault="008D525A" w:rsidP="002778B4">
            <w:pPr>
              <w:jc w:val="center"/>
              <w:rPr>
                <w:rFonts w:ascii="yandex-sans" w:hAnsi="yandex-sans"/>
                <w:b/>
                <w:sz w:val="23"/>
                <w:szCs w:val="23"/>
              </w:rPr>
            </w:pPr>
          </w:p>
        </w:tc>
        <w:tc>
          <w:tcPr>
            <w:tcW w:w="1685" w:type="dxa"/>
          </w:tcPr>
          <w:p w:rsidR="008D525A" w:rsidRPr="00E617D8" w:rsidRDefault="008D525A" w:rsidP="002778B4">
            <w:pPr>
              <w:jc w:val="center"/>
              <w:rPr>
                <w:rFonts w:ascii="yandex-sans" w:hAnsi="yandex-sans"/>
                <w:b/>
                <w:sz w:val="23"/>
                <w:szCs w:val="23"/>
              </w:rPr>
            </w:pPr>
          </w:p>
        </w:tc>
      </w:tr>
    </w:tbl>
    <w:p w:rsidR="003A369B" w:rsidRPr="00E617D8" w:rsidRDefault="003A369B" w:rsidP="003A36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A369B" w:rsidRPr="00E617D8" w:rsidRDefault="003A369B" w:rsidP="003A36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A369B" w:rsidRPr="00E617D8" w:rsidRDefault="003A369B" w:rsidP="003A369B">
      <w:pPr>
        <w:pStyle w:val="ConsPlusNormal"/>
        <w:ind w:left="567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Приложение 5 к Положению об организации системы внутреннего обеспечения соответствия требованиям антимонопольного законодательства в Каслинском муниципальном районе</w:t>
      </w:r>
    </w:p>
    <w:p w:rsidR="003A369B" w:rsidRPr="00E617D8" w:rsidRDefault="003A369B" w:rsidP="003A36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A369B" w:rsidRPr="00E617D8" w:rsidRDefault="003A369B" w:rsidP="003A36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370"/>
      <w:bookmarkEnd w:id="8"/>
      <w:r w:rsidRPr="00E617D8">
        <w:rPr>
          <w:rFonts w:ascii="Times New Roman" w:hAnsi="Times New Roman" w:cs="Times New Roman"/>
          <w:sz w:val="24"/>
          <w:szCs w:val="24"/>
        </w:rPr>
        <w:t>Методика</w:t>
      </w:r>
    </w:p>
    <w:p w:rsidR="003A369B" w:rsidRPr="00E617D8" w:rsidRDefault="003A369B" w:rsidP="003A36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расчета ключевых показателей эффективности функционирования</w:t>
      </w:r>
    </w:p>
    <w:p w:rsidR="003A369B" w:rsidRPr="00E617D8" w:rsidRDefault="003A369B" w:rsidP="003A36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617D8">
        <w:rPr>
          <w:rFonts w:ascii="Times New Roman" w:hAnsi="Times New Roman" w:cs="Times New Roman"/>
          <w:sz w:val="24"/>
          <w:szCs w:val="24"/>
        </w:rPr>
        <w:t>антимонопольного</w:t>
      </w:r>
      <w:proofErr w:type="gramEnd"/>
      <w:r w:rsidRPr="00E61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 xml:space="preserve"> в Каслинском муниципальном районе</w:t>
      </w:r>
    </w:p>
    <w:p w:rsidR="003A369B" w:rsidRPr="00E617D8" w:rsidRDefault="003A369B" w:rsidP="003A36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1. Настоящая Методика определяет перечень и порядок расчета ключевых показателей эффективности функционирования антимонопольного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 xml:space="preserve"> в Каслинском муниципальном районе.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2. Ключевые показатели эффективности и критерии их оценки утверждаются, изменяются и дополняются (по мере необходимости) главой Каслинского муниципального района.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4. Настоящая Методика расчета ключевых показателей эффективности функционирования антимонопольного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 xml:space="preserve"> в Каслинском муниципальном районе является внутренним документом.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5. Периодом, за который производится оценка эффективности функционирования антимонопольного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>, является календарный год.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6. К ключевым показателям эффективности присвоен удельный вес - баллы, общей суммой 100 баллов.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В зависимости от набранной суммы баллов распределяются по условным группам. К группе «Высший уровень» относятся </w:t>
      </w:r>
      <w:proofErr w:type="gramStart"/>
      <w:r w:rsidRPr="00E617D8">
        <w:rPr>
          <w:rFonts w:ascii="Times New Roman" w:hAnsi="Times New Roman" w:cs="Times New Roman"/>
          <w:sz w:val="24"/>
          <w:szCs w:val="24"/>
        </w:rPr>
        <w:t>набравшие</w:t>
      </w:r>
      <w:proofErr w:type="gramEnd"/>
      <w:r w:rsidRPr="00E617D8">
        <w:rPr>
          <w:rFonts w:ascii="Times New Roman" w:hAnsi="Times New Roman" w:cs="Times New Roman"/>
          <w:sz w:val="24"/>
          <w:szCs w:val="24"/>
        </w:rPr>
        <w:t xml:space="preserve"> от 80 до 100 баллов, к группе «Хороший уровень» - от 60 до 79 баллов, к группе «Удовлетворительный уровень» - от 40 до 59 баллов, к группе «Неудовлетворительный уровень» - от 0 до 39 баллов.</w:t>
      </w:r>
    </w:p>
    <w:p w:rsidR="003A369B" w:rsidRPr="00E617D8" w:rsidRDefault="003A369B" w:rsidP="003A369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 xml:space="preserve">7. Расчет ключевых показателей эффективности производится путем суммирования полученных баллов при оценке эффективности функционирования антимонопольного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>.</w:t>
      </w:r>
    </w:p>
    <w:p w:rsidR="003A369B" w:rsidRPr="00E617D8" w:rsidRDefault="003A369B" w:rsidP="003A36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A369B" w:rsidRPr="00E617D8" w:rsidRDefault="003A369B" w:rsidP="003A369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Ключевые показатели</w:t>
      </w:r>
    </w:p>
    <w:p w:rsidR="003A369B" w:rsidRPr="00E617D8" w:rsidRDefault="003A369B" w:rsidP="003A36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эффективности функционирования</w:t>
      </w:r>
    </w:p>
    <w:p w:rsidR="003A369B" w:rsidRPr="00E617D8" w:rsidRDefault="003A369B" w:rsidP="003A36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617D8">
        <w:rPr>
          <w:rFonts w:ascii="Times New Roman" w:hAnsi="Times New Roman" w:cs="Times New Roman"/>
          <w:sz w:val="24"/>
          <w:szCs w:val="24"/>
        </w:rPr>
        <w:t>антимонопольного</w:t>
      </w:r>
      <w:proofErr w:type="gramEnd"/>
      <w:r w:rsidRPr="00E61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17D8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E617D8">
        <w:rPr>
          <w:rFonts w:ascii="Times New Roman" w:hAnsi="Times New Roman" w:cs="Times New Roman"/>
          <w:sz w:val="24"/>
          <w:szCs w:val="24"/>
        </w:rPr>
        <w:t xml:space="preserve"> в Каслинском муниципальном районе</w:t>
      </w:r>
    </w:p>
    <w:p w:rsidR="003A369B" w:rsidRPr="00E617D8" w:rsidRDefault="003A369B" w:rsidP="003A36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617D8">
        <w:rPr>
          <w:rFonts w:ascii="Times New Roman" w:hAnsi="Times New Roman" w:cs="Times New Roman"/>
          <w:sz w:val="24"/>
          <w:szCs w:val="24"/>
        </w:rPr>
        <w:t>и критерии их оценки</w:t>
      </w:r>
    </w:p>
    <w:p w:rsidR="00853755" w:rsidRPr="00E617D8" w:rsidRDefault="00B03DFC" w:rsidP="00BD7306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617D8">
        <w:rPr>
          <w:rFonts w:ascii="Times New Roman" w:hAnsi="Times New Roman" w:cs="Times New Roman"/>
          <w:b w:val="0"/>
          <w:sz w:val="24"/>
          <w:szCs w:val="24"/>
        </w:rPr>
        <w:t xml:space="preserve">1. Ключевыми показателями эффективности функционирования антимонопольного </w:t>
      </w:r>
      <w:proofErr w:type="spellStart"/>
      <w:r w:rsidRPr="00E617D8">
        <w:rPr>
          <w:rFonts w:ascii="Times New Roman" w:hAnsi="Times New Roman" w:cs="Times New Roman"/>
          <w:b w:val="0"/>
          <w:sz w:val="24"/>
          <w:szCs w:val="24"/>
        </w:rPr>
        <w:t>комплаенса</w:t>
      </w:r>
      <w:proofErr w:type="spellEnd"/>
      <w:r w:rsidRPr="00E617D8">
        <w:rPr>
          <w:rFonts w:ascii="Times New Roman" w:hAnsi="Times New Roman" w:cs="Times New Roman"/>
          <w:b w:val="0"/>
          <w:sz w:val="24"/>
          <w:szCs w:val="24"/>
        </w:rPr>
        <w:t xml:space="preserve"> является показатель снижения количества правонарушений в области антимонопольного законодательства, показатель снижения количества привлечения должностных лиц к ответственности, предусмотренной законодательством Российской Федерации.</w:t>
      </w:r>
    </w:p>
    <w:p w:rsidR="00B03DFC" w:rsidRPr="00E617D8" w:rsidRDefault="00B03DFC" w:rsidP="00BD7306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617D8">
        <w:rPr>
          <w:rFonts w:ascii="Times New Roman" w:hAnsi="Times New Roman" w:cs="Times New Roman"/>
          <w:b w:val="0"/>
          <w:sz w:val="24"/>
          <w:szCs w:val="24"/>
        </w:rPr>
        <w:t xml:space="preserve">2. Оценка эффективности </w:t>
      </w:r>
      <w:r w:rsidR="001524E2" w:rsidRPr="00E617D8">
        <w:rPr>
          <w:rFonts w:ascii="Times New Roman" w:hAnsi="Times New Roman" w:cs="Times New Roman"/>
          <w:b w:val="0"/>
          <w:sz w:val="24"/>
          <w:szCs w:val="24"/>
        </w:rPr>
        <w:t xml:space="preserve">функционирования антимонопольного </w:t>
      </w:r>
      <w:proofErr w:type="spellStart"/>
      <w:r w:rsidR="001524E2" w:rsidRPr="00E617D8">
        <w:rPr>
          <w:rFonts w:ascii="Times New Roman" w:hAnsi="Times New Roman" w:cs="Times New Roman"/>
          <w:b w:val="0"/>
          <w:sz w:val="24"/>
          <w:szCs w:val="24"/>
        </w:rPr>
        <w:t>комплаенса</w:t>
      </w:r>
      <w:proofErr w:type="spellEnd"/>
      <w:r w:rsidR="001524E2" w:rsidRPr="00E617D8">
        <w:rPr>
          <w:rFonts w:ascii="Times New Roman" w:hAnsi="Times New Roman" w:cs="Times New Roman"/>
          <w:b w:val="0"/>
          <w:sz w:val="24"/>
          <w:szCs w:val="24"/>
        </w:rPr>
        <w:t xml:space="preserve"> в администрации Каслинского муниципального района проводится по следующим документам:</w:t>
      </w:r>
    </w:p>
    <w:p w:rsidR="001524E2" w:rsidRPr="00E617D8" w:rsidRDefault="001524E2" w:rsidP="00BD7306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617D8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а) </w:t>
      </w:r>
      <w:r w:rsidR="002803ED" w:rsidRPr="00E617D8">
        <w:rPr>
          <w:rFonts w:ascii="Times New Roman" w:hAnsi="Times New Roman" w:cs="Times New Roman"/>
          <w:b w:val="0"/>
          <w:sz w:val="24"/>
          <w:szCs w:val="24"/>
        </w:rPr>
        <w:t>перечень нарушений антимонополь</w:t>
      </w:r>
      <w:r w:rsidRPr="00E617D8">
        <w:rPr>
          <w:rFonts w:ascii="Times New Roman" w:hAnsi="Times New Roman" w:cs="Times New Roman"/>
          <w:b w:val="0"/>
          <w:sz w:val="24"/>
          <w:szCs w:val="24"/>
        </w:rPr>
        <w:t xml:space="preserve">ного законодательства в администрации Каслинского </w:t>
      </w:r>
      <w:r w:rsidR="002803ED" w:rsidRPr="00E617D8">
        <w:rPr>
          <w:rFonts w:ascii="Times New Roman" w:hAnsi="Times New Roman" w:cs="Times New Roman"/>
          <w:b w:val="0"/>
          <w:sz w:val="24"/>
          <w:szCs w:val="24"/>
        </w:rPr>
        <w:t>муниципального</w:t>
      </w:r>
      <w:r w:rsidRPr="00E617D8">
        <w:rPr>
          <w:rFonts w:ascii="Times New Roman" w:hAnsi="Times New Roman" w:cs="Times New Roman"/>
          <w:b w:val="0"/>
          <w:sz w:val="24"/>
          <w:szCs w:val="24"/>
        </w:rPr>
        <w:t xml:space="preserve"> района;</w:t>
      </w:r>
    </w:p>
    <w:p w:rsidR="001524E2" w:rsidRPr="00E617D8" w:rsidRDefault="001524E2" w:rsidP="00BD7306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617D8">
        <w:rPr>
          <w:rFonts w:ascii="Times New Roman" w:hAnsi="Times New Roman" w:cs="Times New Roman"/>
          <w:b w:val="0"/>
          <w:sz w:val="24"/>
          <w:szCs w:val="24"/>
        </w:rPr>
        <w:t>б) протокол с предложениями по рассмотренным нормативным правовым актам;</w:t>
      </w:r>
    </w:p>
    <w:p w:rsidR="001524E2" w:rsidRPr="00E617D8" w:rsidRDefault="001524E2" w:rsidP="00BD7306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617D8">
        <w:rPr>
          <w:rFonts w:ascii="Times New Roman" w:hAnsi="Times New Roman" w:cs="Times New Roman"/>
          <w:b w:val="0"/>
          <w:sz w:val="24"/>
          <w:szCs w:val="24"/>
        </w:rPr>
        <w:t>в) справка о выявлении (</w:t>
      </w:r>
      <w:r w:rsidR="002803ED" w:rsidRPr="00E617D8">
        <w:rPr>
          <w:rFonts w:ascii="Times New Roman" w:hAnsi="Times New Roman" w:cs="Times New Roman"/>
          <w:b w:val="0"/>
          <w:sz w:val="24"/>
          <w:szCs w:val="24"/>
        </w:rPr>
        <w:t>отсутствии</w:t>
      </w:r>
      <w:r w:rsidRPr="00E617D8">
        <w:rPr>
          <w:rFonts w:ascii="Times New Roman" w:hAnsi="Times New Roman" w:cs="Times New Roman"/>
          <w:b w:val="0"/>
          <w:sz w:val="24"/>
          <w:szCs w:val="24"/>
        </w:rPr>
        <w:t>) в проекте нормативного правового акта положений, противоречащих антимонопольному законодательству.</w:t>
      </w:r>
    </w:p>
    <w:p w:rsidR="001524E2" w:rsidRPr="00E617D8" w:rsidRDefault="001524E2" w:rsidP="00BD7306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617D8">
        <w:rPr>
          <w:rFonts w:ascii="Times New Roman" w:hAnsi="Times New Roman" w:cs="Times New Roman"/>
          <w:b w:val="0"/>
          <w:sz w:val="24"/>
          <w:szCs w:val="24"/>
        </w:rPr>
        <w:t xml:space="preserve">3. По результатам проведенной оценки уполномоченным лицом составляется доклад об </w:t>
      </w:r>
      <w:proofErr w:type="gramStart"/>
      <w:r w:rsidRPr="00E617D8">
        <w:rPr>
          <w:rFonts w:ascii="Times New Roman" w:hAnsi="Times New Roman" w:cs="Times New Roman"/>
          <w:b w:val="0"/>
          <w:sz w:val="24"/>
          <w:szCs w:val="24"/>
        </w:rPr>
        <w:t>антимонопольном</w:t>
      </w:r>
      <w:proofErr w:type="gramEnd"/>
      <w:r w:rsidRPr="00E617D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E617D8">
        <w:rPr>
          <w:rFonts w:ascii="Times New Roman" w:hAnsi="Times New Roman" w:cs="Times New Roman"/>
          <w:b w:val="0"/>
          <w:sz w:val="24"/>
          <w:szCs w:val="24"/>
        </w:rPr>
        <w:t>комплаенсе</w:t>
      </w:r>
      <w:proofErr w:type="spellEnd"/>
      <w:r w:rsidRPr="00E617D8">
        <w:rPr>
          <w:rFonts w:ascii="Times New Roman" w:hAnsi="Times New Roman" w:cs="Times New Roman"/>
          <w:b w:val="0"/>
          <w:sz w:val="24"/>
          <w:szCs w:val="24"/>
        </w:rPr>
        <w:t>, кот</w:t>
      </w:r>
      <w:r w:rsidR="00A12451" w:rsidRPr="00E617D8">
        <w:rPr>
          <w:rFonts w:ascii="Times New Roman" w:hAnsi="Times New Roman" w:cs="Times New Roman"/>
          <w:b w:val="0"/>
          <w:sz w:val="24"/>
          <w:szCs w:val="24"/>
        </w:rPr>
        <w:t>о</w:t>
      </w:r>
      <w:r w:rsidRPr="00E617D8">
        <w:rPr>
          <w:rFonts w:ascii="Times New Roman" w:hAnsi="Times New Roman" w:cs="Times New Roman"/>
          <w:b w:val="0"/>
          <w:sz w:val="24"/>
          <w:szCs w:val="24"/>
        </w:rPr>
        <w:t>рый содержит информацию:</w:t>
      </w:r>
    </w:p>
    <w:p w:rsidR="001524E2" w:rsidRPr="00E617D8" w:rsidRDefault="001524E2" w:rsidP="00BD7306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617D8">
        <w:rPr>
          <w:rFonts w:ascii="Times New Roman" w:hAnsi="Times New Roman" w:cs="Times New Roman"/>
          <w:b w:val="0"/>
          <w:sz w:val="24"/>
          <w:szCs w:val="24"/>
        </w:rPr>
        <w:t>а) о результатах проведенной оценки рисков нарушения администрацией Каслинского муниципального района ант</w:t>
      </w:r>
      <w:r w:rsidR="002803ED" w:rsidRPr="00E617D8">
        <w:rPr>
          <w:rFonts w:ascii="Times New Roman" w:hAnsi="Times New Roman" w:cs="Times New Roman"/>
          <w:b w:val="0"/>
          <w:sz w:val="24"/>
          <w:szCs w:val="24"/>
        </w:rPr>
        <w:t>и</w:t>
      </w:r>
      <w:r w:rsidRPr="00E617D8">
        <w:rPr>
          <w:rFonts w:ascii="Times New Roman" w:hAnsi="Times New Roman" w:cs="Times New Roman"/>
          <w:b w:val="0"/>
          <w:sz w:val="24"/>
          <w:szCs w:val="24"/>
        </w:rPr>
        <w:t>монопольного законодательства;</w:t>
      </w:r>
    </w:p>
    <w:p w:rsidR="001524E2" w:rsidRPr="00E617D8" w:rsidRDefault="001524E2" w:rsidP="00BD7306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617D8">
        <w:rPr>
          <w:rFonts w:ascii="Times New Roman" w:hAnsi="Times New Roman" w:cs="Times New Roman"/>
          <w:b w:val="0"/>
          <w:sz w:val="24"/>
          <w:szCs w:val="24"/>
        </w:rPr>
        <w:t xml:space="preserve">б) об исполнении мероприятий по снижению рисков </w:t>
      </w:r>
      <w:r w:rsidR="00FE11BD" w:rsidRPr="00E617D8">
        <w:rPr>
          <w:rFonts w:ascii="Times New Roman" w:hAnsi="Times New Roman" w:cs="Times New Roman"/>
          <w:b w:val="0"/>
          <w:sz w:val="24"/>
          <w:szCs w:val="24"/>
        </w:rPr>
        <w:t>нарушения администрацией Каслинского муниципального района антимонопольного законодательства;</w:t>
      </w:r>
    </w:p>
    <w:p w:rsidR="00FE11BD" w:rsidRPr="00E617D8" w:rsidRDefault="00FE11BD" w:rsidP="00BD7306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617D8">
        <w:rPr>
          <w:rFonts w:ascii="Times New Roman" w:hAnsi="Times New Roman" w:cs="Times New Roman"/>
          <w:b w:val="0"/>
          <w:sz w:val="24"/>
          <w:szCs w:val="24"/>
        </w:rPr>
        <w:t xml:space="preserve">в) о достижении ключевых показателей эффективности </w:t>
      </w:r>
      <w:proofErr w:type="gramStart"/>
      <w:r w:rsidRPr="00E617D8">
        <w:rPr>
          <w:rFonts w:ascii="Times New Roman" w:hAnsi="Times New Roman" w:cs="Times New Roman"/>
          <w:b w:val="0"/>
          <w:sz w:val="24"/>
          <w:szCs w:val="24"/>
        </w:rPr>
        <w:t>антимонопольного</w:t>
      </w:r>
      <w:proofErr w:type="gramEnd"/>
      <w:r w:rsidRPr="00E617D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E617D8">
        <w:rPr>
          <w:rFonts w:ascii="Times New Roman" w:hAnsi="Times New Roman" w:cs="Times New Roman"/>
          <w:b w:val="0"/>
          <w:sz w:val="24"/>
          <w:szCs w:val="24"/>
        </w:rPr>
        <w:t>комплаенса</w:t>
      </w:r>
      <w:proofErr w:type="spellEnd"/>
      <w:r w:rsidRPr="00E617D8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FE11BD" w:rsidRPr="00E617D8" w:rsidRDefault="00FE11BD" w:rsidP="00BD7306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617D8">
        <w:rPr>
          <w:rFonts w:ascii="Times New Roman" w:hAnsi="Times New Roman" w:cs="Times New Roman"/>
          <w:b w:val="0"/>
          <w:sz w:val="24"/>
          <w:szCs w:val="24"/>
        </w:rPr>
        <w:t xml:space="preserve">4. Доклад об </w:t>
      </w:r>
      <w:proofErr w:type="gramStart"/>
      <w:r w:rsidRPr="00E617D8">
        <w:rPr>
          <w:rFonts w:ascii="Times New Roman" w:hAnsi="Times New Roman" w:cs="Times New Roman"/>
          <w:b w:val="0"/>
          <w:sz w:val="24"/>
          <w:szCs w:val="24"/>
        </w:rPr>
        <w:t>антимонопольном</w:t>
      </w:r>
      <w:proofErr w:type="gramEnd"/>
      <w:r w:rsidRPr="00E617D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E617D8">
        <w:rPr>
          <w:rFonts w:ascii="Times New Roman" w:hAnsi="Times New Roman" w:cs="Times New Roman"/>
          <w:b w:val="0"/>
          <w:sz w:val="24"/>
          <w:szCs w:val="24"/>
        </w:rPr>
        <w:t>комплаенсе</w:t>
      </w:r>
      <w:proofErr w:type="spellEnd"/>
      <w:r w:rsidRPr="00E617D8">
        <w:rPr>
          <w:rFonts w:ascii="Times New Roman" w:hAnsi="Times New Roman" w:cs="Times New Roman"/>
          <w:b w:val="0"/>
          <w:sz w:val="24"/>
          <w:szCs w:val="24"/>
        </w:rPr>
        <w:t xml:space="preserve"> должен представляться уполномоченным лицом в Комиссию на утверждение не реже одного раза в год.</w:t>
      </w:r>
    </w:p>
    <w:p w:rsidR="00FE11BD" w:rsidRPr="00E617D8" w:rsidRDefault="00FE11BD" w:rsidP="00BD7306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617D8">
        <w:rPr>
          <w:rFonts w:ascii="Times New Roman" w:hAnsi="Times New Roman" w:cs="Times New Roman"/>
          <w:b w:val="0"/>
          <w:sz w:val="24"/>
          <w:szCs w:val="24"/>
        </w:rPr>
        <w:t xml:space="preserve">5. </w:t>
      </w:r>
      <w:proofErr w:type="gramStart"/>
      <w:r w:rsidRPr="00E617D8">
        <w:rPr>
          <w:rFonts w:ascii="Times New Roman" w:hAnsi="Times New Roman" w:cs="Times New Roman"/>
          <w:b w:val="0"/>
          <w:sz w:val="24"/>
          <w:szCs w:val="24"/>
        </w:rPr>
        <w:t>Доклад об антимонопольном</w:t>
      </w:r>
      <w:r w:rsidR="00A00837" w:rsidRPr="00E617D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A00837" w:rsidRPr="00E617D8">
        <w:rPr>
          <w:rFonts w:ascii="Times New Roman" w:hAnsi="Times New Roman" w:cs="Times New Roman"/>
          <w:b w:val="0"/>
          <w:sz w:val="24"/>
          <w:szCs w:val="24"/>
        </w:rPr>
        <w:t>комплаенсе</w:t>
      </w:r>
      <w:proofErr w:type="spellEnd"/>
      <w:r w:rsidR="00A00837" w:rsidRPr="00E617D8">
        <w:rPr>
          <w:rFonts w:ascii="Times New Roman" w:hAnsi="Times New Roman" w:cs="Times New Roman"/>
          <w:b w:val="0"/>
          <w:sz w:val="24"/>
          <w:szCs w:val="24"/>
        </w:rPr>
        <w:t>, утвержденный Комиссией, размещается на официальном сайте администрации Каслинского муниципа</w:t>
      </w:r>
      <w:r w:rsidR="002803ED" w:rsidRPr="00E617D8">
        <w:rPr>
          <w:rFonts w:ascii="Times New Roman" w:hAnsi="Times New Roman" w:cs="Times New Roman"/>
          <w:b w:val="0"/>
          <w:sz w:val="24"/>
          <w:szCs w:val="24"/>
        </w:rPr>
        <w:t>льного района в информационно-т</w:t>
      </w:r>
      <w:r w:rsidR="00A00837" w:rsidRPr="00E617D8">
        <w:rPr>
          <w:rFonts w:ascii="Times New Roman" w:hAnsi="Times New Roman" w:cs="Times New Roman"/>
          <w:b w:val="0"/>
          <w:sz w:val="24"/>
          <w:szCs w:val="24"/>
        </w:rPr>
        <w:t>е</w:t>
      </w:r>
      <w:r w:rsidR="002803ED" w:rsidRPr="00E617D8">
        <w:rPr>
          <w:rFonts w:ascii="Times New Roman" w:hAnsi="Times New Roman" w:cs="Times New Roman"/>
          <w:b w:val="0"/>
          <w:sz w:val="24"/>
          <w:szCs w:val="24"/>
        </w:rPr>
        <w:t>ле</w:t>
      </w:r>
      <w:r w:rsidR="00A00837" w:rsidRPr="00E617D8">
        <w:rPr>
          <w:rFonts w:ascii="Times New Roman" w:hAnsi="Times New Roman" w:cs="Times New Roman"/>
          <w:b w:val="0"/>
          <w:sz w:val="24"/>
          <w:szCs w:val="24"/>
        </w:rPr>
        <w:t>коммуникационной сети Интернет.</w:t>
      </w:r>
      <w:proofErr w:type="gramEnd"/>
    </w:p>
    <w:p w:rsidR="003A369B" w:rsidRPr="00E617D8" w:rsidRDefault="003A369B" w:rsidP="003A36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5"/>
        <w:gridCol w:w="4876"/>
        <w:gridCol w:w="1191"/>
        <w:gridCol w:w="1191"/>
        <w:gridCol w:w="1868"/>
      </w:tblGrid>
      <w:tr w:rsidR="003A369B" w:rsidRPr="00E617D8" w:rsidTr="003A369B">
        <w:tc>
          <w:tcPr>
            <w:tcW w:w="575" w:type="dxa"/>
          </w:tcPr>
          <w:p w:rsidR="003A369B" w:rsidRPr="00E617D8" w:rsidRDefault="003A369B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4876" w:type="dxa"/>
          </w:tcPr>
          <w:p w:rsidR="003A369B" w:rsidRPr="00E617D8" w:rsidRDefault="003A369B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Ключевой показатель эффективности</w:t>
            </w:r>
          </w:p>
        </w:tc>
        <w:tc>
          <w:tcPr>
            <w:tcW w:w="1191" w:type="dxa"/>
          </w:tcPr>
          <w:p w:rsidR="003A369B" w:rsidRPr="00E617D8" w:rsidRDefault="003A369B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Критерии оценки в баллах</w:t>
            </w:r>
          </w:p>
        </w:tc>
        <w:tc>
          <w:tcPr>
            <w:tcW w:w="1191" w:type="dxa"/>
          </w:tcPr>
          <w:p w:rsidR="003A369B" w:rsidRPr="00E617D8" w:rsidRDefault="003A369B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Факт (единица)</w:t>
            </w:r>
          </w:p>
        </w:tc>
        <w:tc>
          <w:tcPr>
            <w:tcW w:w="1868" w:type="dxa"/>
          </w:tcPr>
          <w:p w:rsidR="003A369B" w:rsidRPr="00E617D8" w:rsidRDefault="003A369B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Оценка в баллах</w:t>
            </w:r>
          </w:p>
        </w:tc>
      </w:tr>
      <w:tr w:rsidR="003A369B" w:rsidRPr="00E617D8" w:rsidTr="003A369B">
        <w:tc>
          <w:tcPr>
            <w:tcW w:w="575" w:type="dxa"/>
          </w:tcPr>
          <w:p w:rsidR="003A369B" w:rsidRPr="00E617D8" w:rsidRDefault="003A369B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76" w:type="dxa"/>
            <w:vAlign w:val="center"/>
          </w:tcPr>
          <w:p w:rsidR="003A369B" w:rsidRPr="00E617D8" w:rsidRDefault="003A369B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антимонопольного законодательства в текущем году</w:t>
            </w:r>
          </w:p>
        </w:tc>
        <w:tc>
          <w:tcPr>
            <w:tcW w:w="1191" w:type="dxa"/>
            <w:vAlign w:val="center"/>
          </w:tcPr>
          <w:p w:rsidR="003A369B" w:rsidRPr="00E617D8" w:rsidRDefault="003A369B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91" w:type="dxa"/>
            <w:vAlign w:val="center"/>
          </w:tcPr>
          <w:p w:rsidR="003A369B" w:rsidRPr="00E617D8" w:rsidRDefault="00FF7F52" w:rsidP="009D5A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868" w:type="dxa"/>
            <w:vAlign w:val="center"/>
          </w:tcPr>
          <w:p w:rsidR="003A369B" w:rsidRPr="00E617D8" w:rsidRDefault="003A369B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F52" w:rsidRPr="00E617D8" w:rsidTr="003A369B">
        <w:tc>
          <w:tcPr>
            <w:tcW w:w="575" w:type="dxa"/>
          </w:tcPr>
          <w:p w:rsidR="00FF7F52" w:rsidRPr="00E617D8" w:rsidRDefault="00FF7F52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76" w:type="dxa"/>
            <w:vAlign w:val="center"/>
          </w:tcPr>
          <w:p w:rsidR="00FF7F52" w:rsidRPr="00E617D8" w:rsidRDefault="00FF7F52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семинаров, мероприятий по вопросам, связанным с соблюдением антимонопольного законодательства и антимонопольным </w:t>
            </w:r>
            <w:proofErr w:type="spellStart"/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комплаенсом</w:t>
            </w:r>
            <w:proofErr w:type="spellEnd"/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, - 4 единицы в текущем году</w:t>
            </w:r>
          </w:p>
        </w:tc>
        <w:tc>
          <w:tcPr>
            <w:tcW w:w="1191" w:type="dxa"/>
            <w:vAlign w:val="center"/>
          </w:tcPr>
          <w:p w:rsidR="00FF7F52" w:rsidRPr="00E617D8" w:rsidRDefault="00FF7F52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91" w:type="dxa"/>
            <w:vAlign w:val="center"/>
          </w:tcPr>
          <w:p w:rsidR="00FF7F52" w:rsidRPr="00E617D8" w:rsidRDefault="00FF7F52" w:rsidP="009D5A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868" w:type="dxa"/>
            <w:vAlign w:val="center"/>
          </w:tcPr>
          <w:p w:rsidR="00FF7F52" w:rsidRPr="00E617D8" w:rsidRDefault="00FF7F52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F52" w:rsidRPr="00E617D8" w:rsidTr="002778B4">
        <w:tc>
          <w:tcPr>
            <w:tcW w:w="575" w:type="dxa"/>
          </w:tcPr>
          <w:p w:rsidR="00FF7F52" w:rsidRPr="00E617D8" w:rsidRDefault="00FF7F52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76" w:type="dxa"/>
            <w:vAlign w:val="center"/>
          </w:tcPr>
          <w:p w:rsidR="00FF7F52" w:rsidRPr="00E617D8" w:rsidRDefault="00FF7F52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Выполнение плана мероприятий «дорожной карты» по снижению рисков нарушения антимонопольного законодательства - отсутствуют необоснованные отклонения от плана</w:t>
            </w:r>
          </w:p>
        </w:tc>
        <w:tc>
          <w:tcPr>
            <w:tcW w:w="1191" w:type="dxa"/>
            <w:vAlign w:val="center"/>
          </w:tcPr>
          <w:p w:rsidR="00FF7F52" w:rsidRPr="00E617D8" w:rsidRDefault="00FF7F52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91" w:type="dxa"/>
            <w:vAlign w:val="center"/>
          </w:tcPr>
          <w:p w:rsidR="00FF7F52" w:rsidRPr="00E617D8" w:rsidRDefault="00FF7F52" w:rsidP="009D5A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868" w:type="dxa"/>
          </w:tcPr>
          <w:p w:rsidR="00FF7F52" w:rsidRPr="00E617D8" w:rsidRDefault="00FF7F52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F52" w:rsidRPr="00E617D8" w:rsidTr="003A369B">
        <w:tc>
          <w:tcPr>
            <w:tcW w:w="575" w:type="dxa"/>
          </w:tcPr>
          <w:p w:rsidR="00FF7F52" w:rsidRPr="00E617D8" w:rsidRDefault="00FF7F52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76" w:type="dxa"/>
            <w:vAlign w:val="center"/>
          </w:tcPr>
          <w:p w:rsidR="00FF7F52" w:rsidRPr="00E617D8" w:rsidRDefault="00FF7F52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Наличие в карте рисков:</w:t>
            </w:r>
          </w:p>
        </w:tc>
        <w:tc>
          <w:tcPr>
            <w:tcW w:w="1191" w:type="dxa"/>
            <w:vAlign w:val="center"/>
          </w:tcPr>
          <w:p w:rsidR="00FF7F52" w:rsidRPr="00E617D8" w:rsidRDefault="00FF7F52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Align w:val="center"/>
          </w:tcPr>
          <w:p w:rsidR="00FF7F52" w:rsidRPr="00E617D8" w:rsidRDefault="00FF7F52" w:rsidP="009D5A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8" w:type="dxa"/>
            <w:vAlign w:val="center"/>
          </w:tcPr>
          <w:p w:rsidR="00FF7F52" w:rsidRPr="00E617D8" w:rsidRDefault="00FF7F52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F52" w:rsidRPr="00E617D8" w:rsidTr="003A369B">
        <w:tc>
          <w:tcPr>
            <w:tcW w:w="575" w:type="dxa"/>
          </w:tcPr>
          <w:p w:rsidR="00FF7F52" w:rsidRPr="00E617D8" w:rsidRDefault="00FF7F52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6" w:type="dxa"/>
          </w:tcPr>
          <w:p w:rsidR="00FF7F52" w:rsidRPr="00E617D8" w:rsidRDefault="00FF7F52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- рисков высокого уровня;</w:t>
            </w:r>
          </w:p>
        </w:tc>
        <w:tc>
          <w:tcPr>
            <w:tcW w:w="1191" w:type="dxa"/>
            <w:vAlign w:val="center"/>
          </w:tcPr>
          <w:p w:rsidR="00FF7F52" w:rsidRPr="00E617D8" w:rsidRDefault="00FF7F52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1" w:type="dxa"/>
            <w:vAlign w:val="center"/>
          </w:tcPr>
          <w:p w:rsidR="00FF7F52" w:rsidRPr="00E617D8" w:rsidRDefault="00FF7F52" w:rsidP="009D5A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868" w:type="dxa"/>
            <w:vAlign w:val="center"/>
          </w:tcPr>
          <w:p w:rsidR="00FF7F52" w:rsidRPr="00E617D8" w:rsidRDefault="00FF7F52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F52" w:rsidRPr="00E617D8" w:rsidTr="003A369B">
        <w:tc>
          <w:tcPr>
            <w:tcW w:w="575" w:type="dxa"/>
          </w:tcPr>
          <w:p w:rsidR="00FF7F52" w:rsidRPr="00E617D8" w:rsidRDefault="00FF7F52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6" w:type="dxa"/>
          </w:tcPr>
          <w:p w:rsidR="00FF7F52" w:rsidRPr="00E617D8" w:rsidRDefault="00FF7F52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- рисков существенного уровня;</w:t>
            </w:r>
          </w:p>
        </w:tc>
        <w:tc>
          <w:tcPr>
            <w:tcW w:w="1191" w:type="dxa"/>
            <w:vAlign w:val="center"/>
          </w:tcPr>
          <w:p w:rsidR="00FF7F52" w:rsidRPr="00E617D8" w:rsidRDefault="00FF7F52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1" w:type="dxa"/>
            <w:vAlign w:val="center"/>
          </w:tcPr>
          <w:p w:rsidR="00FF7F52" w:rsidRPr="00E617D8" w:rsidRDefault="00FF7F52" w:rsidP="009D5A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868" w:type="dxa"/>
            <w:vAlign w:val="center"/>
          </w:tcPr>
          <w:p w:rsidR="00FF7F52" w:rsidRPr="00E617D8" w:rsidRDefault="00FF7F52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F52" w:rsidRPr="00E617D8" w:rsidTr="003A369B">
        <w:tc>
          <w:tcPr>
            <w:tcW w:w="575" w:type="dxa"/>
          </w:tcPr>
          <w:p w:rsidR="00FF7F52" w:rsidRPr="00E617D8" w:rsidRDefault="00FF7F52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6" w:type="dxa"/>
          </w:tcPr>
          <w:p w:rsidR="00FF7F52" w:rsidRPr="00E617D8" w:rsidRDefault="00FF7F52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- рисков незначительного уровня;</w:t>
            </w:r>
          </w:p>
        </w:tc>
        <w:tc>
          <w:tcPr>
            <w:tcW w:w="1191" w:type="dxa"/>
            <w:vAlign w:val="center"/>
          </w:tcPr>
          <w:p w:rsidR="00FF7F52" w:rsidRPr="00E617D8" w:rsidRDefault="00FF7F52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91" w:type="dxa"/>
            <w:vAlign w:val="center"/>
          </w:tcPr>
          <w:p w:rsidR="00FF7F52" w:rsidRPr="00E617D8" w:rsidRDefault="00FF7F52" w:rsidP="009D5A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868" w:type="dxa"/>
            <w:vAlign w:val="center"/>
          </w:tcPr>
          <w:p w:rsidR="00FF7F52" w:rsidRPr="00E617D8" w:rsidRDefault="00FF7F52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F52" w:rsidRPr="00E617D8" w:rsidTr="003A369B">
        <w:tc>
          <w:tcPr>
            <w:tcW w:w="575" w:type="dxa"/>
          </w:tcPr>
          <w:p w:rsidR="00FF7F52" w:rsidRPr="00E617D8" w:rsidRDefault="00FF7F52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6" w:type="dxa"/>
          </w:tcPr>
          <w:p w:rsidR="00FF7F52" w:rsidRPr="00E617D8" w:rsidRDefault="00FF7F52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- низкого уровня;</w:t>
            </w:r>
          </w:p>
        </w:tc>
        <w:tc>
          <w:tcPr>
            <w:tcW w:w="1191" w:type="dxa"/>
            <w:vAlign w:val="center"/>
          </w:tcPr>
          <w:p w:rsidR="00FF7F52" w:rsidRPr="00E617D8" w:rsidRDefault="00FF7F52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91" w:type="dxa"/>
            <w:vAlign w:val="center"/>
          </w:tcPr>
          <w:p w:rsidR="00FF7F52" w:rsidRPr="00E617D8" w:rsidRDefault="00FF7F52" w:rsidP="009D5A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868" w:type="dxa"/>
            <w:vAlign w:val="center"/>
          </w:tcPr>
          <w:p w:rsidR="00FF7F52" w:rsidRPr="00E617D8" w:rsidRDefault="00FF7F52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F52" w:rsidRPr="00E617D8" w:rsidTr="003A369B">
        <w:tc>
          <w:tcPr>
            <w:tcW w:w="575" w:type="dxa"/>
          </w:tcPr>
          <w:p w:rsidR="00FF7F52" w:rsidRPr="00E617D8" w:rsidRDefault="00FF7F52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6" w:type="dxa"/>
          </w:tcPr>
          <w:p w:rsidR="00FF7F52" w:rsidRPr="00E617D8" w:rsidRDefault="00FF7F52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- отсутствие рисков</w:t>
            </w:r>
          </w:p>
        </w:tc>
        <w:tc>
          <w:tcPr>
            <w:tcW w:w="1191" w:type="dxa"/>
            <w:vAlign w:val="center"/>
          </w:tcPr>
          <w:p w:rsidR="00FF7F52" w:rsidRPr="00E617D8" w:rsidRDefault="00FF7F52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91" w:type="dxa"/>
            <w:vAlign w:val="center"/>
          </w:tcPr>
          <w:p w:rsidR="00FF7F52" w:rsidRPr="00E617D8" w:rsidRDefault="00FF7F52" w:rsidP="009D5A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868" w:type="dxa"/>
            <w:vAlign w:val="center"/>
          </w:tcPr>
          <w:p w:rsidR="00FF7F52" w:rsidRPr="00E617D8" w:rsidRDefault="00FF7F52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F52" w:rsidRPr="00E617D8" w:rsidTr="003A369B">
        <w:tc>
          <w:tcPr>
            <w:tcW w:w="575" w:type="dxa"/>
          </w:tcPr>
          <w:p w:rsidR="00FF7F52" w:rsidRPr="00E617D8" w:rsidRDefault="00FF7F52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76" w:type="dxa"/>
            <w:vAlign w:val="center"/>
          </w:tcPr>
          <w:p w:rsidR="00FF7F52" w:rsidRPr="00E617D8" w:rsidRDefault="00FF7F52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Отсутствие обоснованных замечаний, собранных при проведении анализа проектов нормативных правовых актов</w:t>
            </w:r>
          </w:p>
        </w:tc>
        <w:tc>
          <w:tcPr>
            <w:tcW w:w="1191" w:type="dxa"/>
            <w:vAlign w:val="center"/>
          </w:tcPr>
          <w:p w:rsidR="00FF7F52" w:rsidRPr="00E617D8" w:rsidRDefault="00FF7F52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91" w:type="dxa"/>
            <w:vAlign w:val="center"/>
          </w:tcPr>
          <w:p w:rsidR="00FF7F52" w:rsidRPr="00E617D8" w:rsidRDefault="00FF7F52" w:rsidP="009D5A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868" w:type="dxa"/>
            <w:vAlign w:val="center"/>
          </w:tcPr>
          <w:p w:rsidR="00FF7F52" w:rsidRPr="00E617D8" w:rsidRDefault="00FF7F52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F52" w:rsidRPr="00E617D8" w:rsidTr="003A369B">
        <w:tc>
          <w:tcPr>
            <w:tcW w:w="575" w:type="dxa"/>
          </w:tcPr>
          <w:p w:rsidR="00FF7F52" w:rsidRPr="00E617D8" w:rsidRDefault="00FF7F52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76" w:type="dxa"/>
            <w:vAlign w:val="center"/>
          </w:tcPr>
          <w:p w:rsidR="00FF7F52" w:rsidRPr="00E617D8" w:rsidRDefault="00FF7F52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Отсутствие обоснованных замечаний, собранных при проведении анализа нормативных правовых актов</w:t>
            </w:r>
          </w:p>
        </w:tc>
        <w:tc>
          <w:tcPr>
            <w:tcW w:w="1191" w:type="dxa"/>
            <w:vAlign w:val="center"/>
          </w:tcPr>
          <w:p w:rsidR="00FF7F52" w:rsidRPr="00E617D8" w:rsidRDefault="00FF7F52" w:rsidP="003A3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91" w:type="dxa"/>
            <w:vAlign w:val="center"/>
          </w:tcPr>
          <w:p w:rsidR="00FF7F52" w:rsidRPr="00E617D8" w:rsidRDefault="00FF7F52" w:rsidP="009D5A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7D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868" w:type="dxa"/>
            <w:vAlign w:val="center"/>
          </w:tcPr>
          <w:p w:rsidR="00FF7F52" w:rsidRPr="00E617D8" w:rsidRDefault="00FF7F52" w:rsidP="003A36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5453" w:rsidRPr="00E617D8" w:rsidRDefault="00B35453" w:rsidP="003A4CC4">
      <w:pPr>
        <w:ind w:left="5670"/>
        <w:rPr>
          <w:sz w:val="24"/>
          <w:szCs w:val="24"/>
        </w:rPr>
      </w:pPr>
    </w:p>
    <w:p w:rsidR="00C23945" w:rsidRPr="00E617D8" w:rsidRDefault="00C23945" w:rsidP="003A4CC4">
      <w:pPr>
        <w:ind w:left="5670"/>
        <w:rPr>
          <w:sz w:val="24"/>
          <w:szCs w:val="24"/>
        </w:rPr>
      </w:pPr>
    </w:p>
    <w:p w:rsidR="003A4CC4" w:rsidRPr="00E617D8" w:rsidRDefault="003A4CC4" w:rsidP="003A4CC4">
      <w:pPr>
        <w:ind w:left="5670"/>
        <w:rPr>
          <w:sz w:val="24"/>
          <w:szCs w:val="24"/>
        </w:rPr>
      </w:pPr>
      <w:r w:rsidRPr="00E617D8">
        <w:rPr>
          <w:sz w:val="24"/>
          <w:szCs w:val="24"/>
        </w:rPr>
        <w:lastRenderedPageBreak/>
        <w:t>УТВЕРЖДЕНО</w:t>
      </w:r>
    </w:p>
    <w:p w:rsidR="003A4CC4" w:rsidRPr="00E617D8" w:rsidRDefault="003A4CC4" w:rsidP="003A4CC4">
      <w:pPr>
        <w:pStyle w:val="a4"/>
        <w:tabs>
          <w:tab w:val="clear" w:pos="4677"/>
          <w:tab w:val="clear" w:pos="9355"/>
        </w:tabs>
        <w:ind w:left="5670"/>
        <w:rPr>
          <w:szCs w:val="24"/>
        </w:rPr>
      </w:pPr>
      <w:r w:rsidRPr="00E617D8">
        <w:rPr>
          <w:szCs w:val="24"/>
        </w:rPr>
        <w:t>постановлением администрации  Каслинского     муниципального  района</w:t>
      </w:r>
    </w:p>
    <w:p w:rsidR="003A4CC4" w:rsidRPr="00E617D8" w:rsidRDefault="003A4CC4" w:rsidP="003A4CC4">
      <w:pPr>
        <w:ind w:left="5670"/>
        <w:rPr>
          <w:sz w:val="24"/>
          <w:szCs w:val="24"/>
        </w:rPr>
      </w:pPr>
      <w:r w:rsidRPr="00E617D8">
        <w:rPr>
          <w:sz w:val="24"/>
          <w:szCs w:val="24"/>
        </w:rPr>
        <w:t xml:space="preserve">от </w:t>
      </w:r>
      <w:r w:rsidR="007205E8">
        <w:rPr>
          <w:sz w:val="24"/>
          <w:szCs w:val="24"/>
          <w:u w:val="single"/>
        </w:rPr>
        <w:t>27.02.2019</w:t>
      </w:r>
      <w:r w:rsidRPr="00E617D8">
        <w:rPr>
          <w:sz w:val="24"/>
          <w:szCs w:val="24"/>
        </w:rPr>
        <w:t xml:space="preserve"> №</w:t>
      </w:r>
      <w:r w:rsidR="007205E8">
        <w:rPr>
          <w:sz w:val="24"/>
          <w:szCs w:val="24"/>
          <w:u w:val="single"/>
        </w:rPr>
        <w:t>172</w:t>
      </w:r>
    </w:p>
    <w:p w:rsidR="003A4CC4" w:rsidRPr="00E617D8" w:rsidRDefault="003A4CC4" w:rsidP="00A65A0C">
      <w:pPr>
        <w:ind w:firstLine="709"/>
        <w:jc w:val="both"/>
        <w:rPr>
          <w:b/>
          <w:sz w:val="24"/>
          <w:szCs w:val="24"/>
        </w:rPr>
      </w:pPr>
    </w:p>
    <w:p w:rsidR="003A4CC4" w:rsidRPr="00E617D8" w:rsidRDefault="003A4CC4" w:rsidP="00A65A0C">
      <w:pPr>
        <w:ind w:firstLine="709"/>
        <w:jc w:val="both"/>
        <w:rPr>
          <w:b/>
          <w:sz w:val="24"/>
          <w:szCs w:val="24"/>
        </w:rPr>
      </w:pPr>
    </w:p>
    <w:p w:rsidR="003A4CC4" w:rsidRPr="00E617D8" w:rsidRDefault="003A4CC4" w:rsidP="003A4CC4">
      <w:pPr>
        <w:shd w:val="clear" w:color="auto" w:fill="FFFFFF"/>
        <w:jc w:val="center"/>
        <w:rPr>
          <w:rFonts w:ascii="yandex-sans" w:hAnsi="yandex-sans"/>
          <w:sz w:val="23"/>
          <w:szCs w:val="23"/>
        </w:rPr>
      </w:pPr>
      <w:r w:rsidRPr="00E617D8">
        <w:rPr>
          <w:rFonts w:ascii="yandex-sans" w:hAnsi="yandex-sans" w:hint="eastAsia"/>
          <w:sz w:val="23"/>
          <w:szCs w:val="23"/>
        </w:rPr>
        <w:t>ПОЛОЖЕНИЕ</w:t>
      </w:r>
      <w:r w:rsidRPr="00E617D8">
        <w:rPr>
          <w:rFonts w:ascii="yandex-sans" w:hAnsi="yandex-sans"/>
          <w:sz w:val="23"/>
          <w:szCs w:val="23"/>
        </w:rPr>
        <w:t xml:space="preserve"> </w:t>
      </w:r>
      <w:r w:rsidRPr="00E617D8">
        <w:rPr>
          <w:rFonts w:ascii="yandex-sans" w:hAnsi="yandex-sans" w:hint="eastAsia"/>
          <w:sz w:val="23"/>
          <w:szCs w:val="23"/>
        </w:rPr>
        <w:t>О</w:t>
      </w:r>
      <w:r w:rsidRPr="00E617D8">
        <w:rPr>
          <w:rFonts w:ascii="yandex-sans" w:hAnsi="yandex-sans"/>
          <w:sz w:val="23"/>
          <w:szCs w:val="23"/>
        </w:rPr>
        <w:t xml:space="preserve"> </w:t>
      </w:r>
      <w:r w:rsidRPr="00E617D8">
        <w:rPr>
          <w:rFonts w:ascii="yandex-sans" w:hAnsi="yandex-sans" w:hint="eastAsia"/>
          <w:sz w:val="23"/>
          <w:szCs w:val="23"/>
        </w:rPr>
        <w:t>КОМИССИИ</w:t>
      </w:r>
    </w:p>
    <w:p w:rsidR="003A4CC4" w:rsidRPr="00E617D8" w:rsidRDefault="003A4CC4" w:rsidP="003A4CC4">
      <w:pPr>
        <w:shd w:val="clear" w:color="auto" w:fill="FFFFFF"/>
        <w:jc w:val="center"/>
        <w:rPr>
          <w:rFonts w:ascii="yandex-sans" w:hAnsi="yandex-sans"/>
          <w:sz w:val="23"/>
          <w:szCs w:val="23"/>
        </w:rPr>
      </w:pPr>
      <w:r w:rsidRPr="00E617D8">
        <w:rPr>
          <w:rFonts w:ascii="yandex-sans" w:hAnsi="yandex-sans"/>
          <w:sz w:val="23"/>
          <w:szCs w:val="23"/>
        </w:rPr>
        <w:t>п</w:t>
      </w:r>
      <w:r w:rsidRPr="00E617D8">
        <w:rPr>
          <w:rFonts w:ascii="yandex-sans" w:hAnsi="yandex-sans" w:hint="eastAsia"/>
          <w:sz w:val="23"/>
          <w:szCs w:val="23"/>
        </w:rPr>
        <w:t>о</w:t>
      </w:r>
      <w:r w:rsidRPr="00E617D8">
        <w:rPr>
          <w:rFonts w:ascii="yandex-sans" w:hAnsi="yandex-sans"/>
          <w:sz w:val="23"/>
          <w:szCs w:val="23"/>
        </w:rPr>
        <w:t xml:space="preserve"> </w:t>
      </w:r>
      <w:r w:rsidRPr="00E617D8">
        <w:rPr>
          <w:rFonts w:ascii="yandex-sans" w:hAnsi="yandex-sans" w:hint="eastAsia"/>
          <w:sz w:val="23"/>
          <w:szCs w:val="23"/>
        </w:rPr>
        <w:t>внутреннему</w:t>
      </w:r>
      <w:r w:rsidRPr="00E617D8">
        <w:rPr>
          <w:rFonts w:ascii="yandex-sans" w:hAnsi="yandex-sans"/>
          <w:sz w:val="23"/>
          <w:szCs w:val="23"/>
        </w:rPr>
        <w:t xml:space="preserve"> </w:t>
      </w:r>
      <w:proofErr w:type="gramStart"/>
      <w:r w:rsidRPr="00E617D8">
        <w:rPr>
          <w:rFonts w:ascii="yandex-sans" w:hAnsi="yandex-sans" w:hint="eastAsia"/>
          <w:sz w:val="23"/>
          <w:szCs w:val="23"/>
        </w:rPr>
        <w:t>контролю</w:t>
      </w:r>
      <w:r w:rsidRPr="00E617D8">
        <w:rPr>
          <w:rFonts w:ascii="yandex-sans" w:hAnsi="yandex-sans"/>
          <w:sz w:val="23"/>
          <w:szCs w:val="23"/>
        </w:rPr>
        <w:t xml:space="preserve"> </w:t>
      </w:r>
      <w:r w:rsidRPr="00E617D8">
        <w:rPr>
          <w:rFonts w:ascii="yandex-sans" w:hAnsi="yandex-sans" w:hint="eastAsia"/>
          <w:sz w:val="23"/>
          <w:szCs w:val="23"/>
        </w:rPr>
        <w:t>за</w:t>
      </w:r>
      <w:proofErr w:type="gramEnd"/>
      <w:r w:rsidRPr="00E617D8">
        <w:rPr>
          <w:rFonts w:ascii="yandex-sans" w:hAnsi="yandex-sans"/>
          <w:sz w:val="23"/>
          <w:szCs w:val="23"/>
        </w:rPr>
        <w:t xml:space="preserve"> </w:t>
      </w:r>
      <w:r w:rsidRPr="00E617D8">
        <w:rPr>
          <w:rFonts w:ascii="yandex-sans" w:hAnsi="yandex-sans" w:hint="eastAsia"/>
          <w:sz w:val="23"/>
          <w:szCs w:val="23"/>
        </w:rPr>
        <w:t>соблюдением</w:t>
      </w:r>
      <w:r w:rsidRPr="00E617D8">
        <w:rPr>
          <w:rFonts w:ascii="yandex-sans" w:hAnsi="yandex-sans"/>
          <w:sz w:val="23"/>
          <w:szCs w:val="23"/>
        </w:rPr>
        <w:t xml:space="preserve"> </w:t>
      </w:r>
      <w:r w:rsidRPr="00E617D8">
        <w:rPr>
          <w:rFonts w:ascii="yandex-sans" w:hAnsi="yandex-sans" w:hint="eastAsia"/>
          <w:sz w:val="23"/>
          <w:szCs w:val="23"/>
        </w:rPr>
        <w:t>соответствия</w:t>
      </w:r>
      <w:r w:rsidRPr="00E617D8">
        <w:rPr>
          <w:rFonts w:ascii="yandex-sans" w:hAnsi="yandex-sans"/>
          <w:sz w:val="23"/>
          <w:szCs w:val="23"/>
        </w:rPr>
        <w:t xml:space="preserve"> </w:t>
      </w:r>
      <w:r w:rsidRPr="00E617D8">
        <w:rPr>
          <w:rFonts w:ascii="yandex-sans" w:hAnsi="yandex-sans" w:hint="eastAsia"/>
          <w:sz w:val="23"/>
          <w:szCs w:val="23"/>
        </w:rPr>
        <w:t>деятельности</w:t>
      </w:r>
    </w:p>
    <w:p w:rsidR="003A4CC4" w:rsidRPr="00E617D8" w:rsidRDefault="003A4CC4" w:rsidP="003A4CC4">
      <w:pPr>
        <w:shd w:val="clear" w:color="auto" w:fill="FFFFFF"/>
        <w:jc w:val="center"/>
        <w:rPr>
          <w:rFonts w:ascii="yandex-sans" w:hAnsi="yandex-sans"/>
          <w:sz w:val="23"/>
          <w:szCs w:val="23"/>
        </w:rPr>
      </w:pPr>
      <w:r w:rsidRPr="00E617D8">
        <w:rPr>
          <w:rFonts w:ascii="yandex-sans" w:hAnsi="yandex-sans"/>
          <w:sz w:val="23"/>
          <w:szCs w:val="23"/>
        </w:rPr>
        <w:t xml:space="preserve">администрации Каслинского муниципального района </w:t>
      </w:r>
    </w:p>
    <w:p w:rsidR="003A4CC4" w:rsidRPr="00E617D8" w:rsidRDefault="003A4CC4" w:rsidP="003A4CC4">
      <w:pPr>
        <w:shd w:val="clear" w:color="auto" w:fill="FFFFFF"/>
        <w:jc w:val="center"/>
        <w:rPr>
          <w:rFonts w:ascii="yandex-sans" w:hAnsi="yandex-sans"/>
          <w:sz w:val="23"/>
          <w:szCs w:val="23"/>
        </w:rPr>
      </w:pPr>
      <w:r w:rsidRPr="00E617D8">
        <w:rPr>
          <w:rFonts w:ascii="yandex-sans" w:hAnsi="yandex-sans"/>
          <w:sz w:val="23"/>
          <w:szCs w:val="23"/>
        </w:rPr>
        <w:t>т</w:t>
      </w:r>
      <w:r w:rsidRPr="00E617D8">
        <w:rPr>
          <w:rFonts w:ascii="yandex-sans" w:hAnsi="yandex-sans" w:hint="eastAsia"/>
          <w:sz w:val="23"/>
          <w:szCs w:val="23"/>
        </w:rPr>
        <w:t>ребованиям</w:t>
      </w:r>
      <w:r w:rsidRPr="00E617D8">
        <w:rPr>
          <w:rFonts w:ascii="yandex-sans" w:hAnsi="yandex-sans"/>
          <w:sz w:val="23"/>
          <w:szCs w:val="23"/>
        </w:rPr>
        <w:t xml:space="preserve"> </w:t>
      </w:r>
      <w:r w:rsidRPr="00E617D8">
        <w:rPr>
          <w:rFonts w:ascii="yandex-sans" w:hAnsi="yandex-sans" w:hint="eastAsia"/>
          <w:sz w:val="23"/>
          <w:szCs w:val="23"/>
        </w:rPr>
        <w:t>антимонопольного</w:t>
      </w:r>
      <w:r w:rsidRPr="00E617D8">
        <w:rPr>
          <w:rFonts w:ascii="yandex-sans" w:hAnsi="yandex-sans"/>
          <w:sz w:val="23"/>
          <w:szCs w:val="23"/>
        </w:rPr>
        <w:t xml:space="preserve"> </w:t>
      </w:r>
      <w:r w:rsidRPr="00E617D8">
        <w:rPr>
          <w:rFonts w:ascii="yandex-sans" w:hAnsi="yandex-sans" w:hint="eastAsia"/>
          <w:sz w:val="23"/>
          <w:szCs w:val="23"/>
        </w:rPr>
        <w:t>законодательства</w:t>
      </w:r>
      <w:r w:rsidRPr="00E617D8">
        <w:rPr>
          <w:rFonts w:ascii="yandex-sans" w:hAnsi="yandex-sans"/>
          <w:sz w:val="23"/>
          <w:szCs w:val="23"/>
        </w:rPr>
        <w:t xml:space="preserve"> </w:t>
      </w:r>
    </w:p>
    <w:p w:rsidR="003A4CC4" w:rsidRPr="00E617D8" w:rsidRDefault="003A4CC4" w:rsidP="00A65A0C">
      <w:pPr>
        <w:ind w:firstLine="709"/>
        <w:jc w:val="both"/>
        <w:rPr>
          <w:b/>
          <w:sz w:val="24"/>
          <w:szCs w:val="24"/>
        </w:rPr>
      </w:pPr>
    </w:p>
    <w:p w:rsidR="00BF058E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t xml:space="preserve">1. Комиссия по внутреннему </w:t>
      </w:r>
      <w:proofErr w:type="gramStart"/>
      <w:r w:rsidRPr="00E617D8">
        <w:rPr>
          <w:sz w:val="24"/>
          <w:szCs w:val="24"/>
        </w:rPr>
        <w:t>контролю за</w:t>
      </w:r>
      <w:proofErr w:type="gramEnd"/>
      <w:r w:rsidRPr="00E617D8">
        <w:rPr>
          <w:sz w:val="24"/>
          <w:szCs w:val="24"/>
        </w:rPr>
        <w:t xml:space="preserve"> соблюдением соответствия деятельности </w:t>
      </w:r>
      <w:r w:rsidR="00540955" w:rsidRPr="00E617D8">
        <w:rPr>
          <w:sz w:val="24"/>
          <w:szCs w:val="24"/>
        </w:rPr>
        <w:t>администрации Каслинского муниципального района</w:t>
      </w:r>
      <w:r w:rsidRPr="00E617D8">
        <w:rPr>
          <w:sz w:val="24"/>
          <w:szCs w:val="24"/>
        </w:rPr>
        <w:t xml:space="preserve"> требованиям антимонопольного законодательства (далее соответственно – антимонопольное законодательство, Комиссия) является постоянно действующим коллегиальным органом. </w:t>
      </w:r>
    </w:p>
    <w:p w:rsidR="00BF058E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t xml:space="preserve">2. Комиссия в своей деятельности руководствуется Конституцией Российской Федерации, федеральными законами, актами Президента Российской Федерации, актами Правительства Российской Федерации, приказами Министерства труда и социальной защиты Российской Федерации (далее – Министерство) и настоящим Положением. </w:t>
      </w:r>
    </w:p>
    <w:p w:rsidR="00BF058E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t xml:space="preserve">3. </w:t>
      </w:r>
      <w:proofErr w:type="gramStart"/>
      <w:r w:rsidRPr="00E617D8">
        <w:rPr>
          <w:sz w:val="24"/>
          <w:szCs w:val="24"/>
        </w:rPr>
        <w:t xml:space="preserve">Комиссия подчиняется непосредственно </w:t>
      </w:r>
      <w:r w:rsidR="00C64C3E" w:rsidRPr="00E617D8">
        <w:rPr>
          <w:sz w:val="24"/>
          <w:szCs w:val="24"/>
        </w:rPr>
        <w:t>председателю комиссии (Главе Каслинского муниципального района</w:t>
      </w:r>
      <w:r w:rsidRPr="00E617D8">
        <w:rPr>
          <w:sz w:val="24"/>
          <w:szCs w:val="24"/>
        </w:rPr>
        <w:t xml:space="preserve"> (далее – </w:t>
      </w:r>
      <w:r w:rsidR="0076451A" w:rsidRPr="00E617D8">
        <w:rPr>
          <w:sz w:val="24"/>
          <w:szCs w:val="24"/>
        </w:rPr>
        <w:t>Глава</w:t>
      </w:r>
      <w:r w:rsidRPr="00E617D8">
        <w:rPr>
          <w:sz w:val="24"/>
          <w:szCs w:val="24"/>
        </w:rPr>
        <w:t xml:space="preserve">). </w:t>
      </w:r>
      <w:proofErr w:type="gramEnd"/>
    </w:p>
    <w:p w:rsidR="00DD0AE2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t>4. Комиссия осуществляет следующие функции:</w:t>
      </w:r>
    </w:p>
    <w:p w:rsidR="00DD0AE2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t xml:space="preserve"> а) проводит внутренние расследования нарушений требований антимонопольного законодательства Российской Федерации; </w:t>
      </w:r>
    </w:p>
    <w:p w:rsidR="00DD0AE2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t xml:space="preserve">б) урегулирует разногласия по соблюдению требований антимонопольного законодательства Российской Федерации; </w:t>
      </w:r>
    </w:p>
    <w:p w:rsidR="00BF058E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t xml:space="preserve">в) принимает решение о наличии или об отсутствии оснований для привлечения </w:t>
      </w:r>
      <w:r w:rsidR="003F2934" w:rsidRPr="00E617D8">
        <w:rPr>
          <w:sz w:val="24"/>
          <w:szCs w:val="24"/>
        </w:rPr>
        <w:t>служащих</w:t>
      </w:r>
      <w:r w:rsidR="0076451A" w:rsidRPr="00E617D8">
        <w:rPr>
          <w:sz w:val="24"/>
          <w:szCs w:val="24"/>
        </w:rPr>
        <w:t xml:space="preserve"> администрации Каслинского муниципального района</w:t>
      </w:r>
      <w:r w:rsidRPr="00E617D8">
        <w:rPr>
          <w:sz w:val="24"/>
          <w:szCs w:val="24"/>
        </w:rPr>
        <w:t xml:space="preserve"> к дисциплинарной ответственности за нарушение требований антимонопольного законодательства Российской Федерации. </w:t>
      </w:r>
    </w:p>
    <w:p w:rsidR="00DD0AE2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t xml:space="preserve">5. Принципами работы Комиссии при осуществлении своих функций являются: </w:t>
      </w:r>
    </w:p>
    <w:p w:rsidR="00DD0AE2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t xml:space="preserve">а) компетентность, беспристрастность и объективность при проведении внутренних расследований нарушений требований антимонопольного законодательства Российской Федерации, урегулировании разногласий по соблюдению требований антимонопольного законодательства Российской Федерации; </w:t>
      </w:r>
    </w:p>
    <w:p w:rsidR="00DD0AE2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t xml:space="preserve">б) своевременность рассмотрения документов и принятия решения; </w:t>
      </w:r>
    </w:p>
    <w:p w:rsidR="00DD0AE2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t>в) соблюдение этических норм;</w:t>
      </w:r>
    </w:p>
    <w:p w:rsidR="00BF058E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t xml:space="preserve"> г) конфиденциальность. </w:t>
      </w:r>
    </w:p>
    <w:p w:rsidR="00BF058E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t>6. Состав Комиссии формируется</w:t>
      </w:r>
      <w:r w:rsidR="00461D0B" w:rsidRPr="00E617D8">
        <w:rPr>
          <w:sz w:val="24"/>
          <w:szCs w:val="24"/>
        </w:rPr>
        <w:t xml:space="preserve"> и</w:t>
      </w:r>
      <w:r w:rsidRPr="00E617D8">
        <w:rPr>
          <w:sz w:val="24"/>
          <w:szCs w:val="24"/>
        </w:rPr>
        <w:t xml:space="preserve"> </w:t>
      </w:r>
      <w:r w:rsidR="00461D0B" w:rsidRPr="00E617D8">
        <w:rPr>
          <w:sz w:val="24"/>
          <w:szCs w:val="24"/>
        </w:rPr>
        <w:t>утверждается</w:t>
      </w:r>
      <w:r w:rsidR="001F3954" w:rsidRPr="00E617D8">
        <w:rPr>
          <w:sz w:val="24"/>
          <w:szCs w:val="24"/>
        </w:rPr>
        <w:t xml:space="preserve"> настоящим</w:t>
      </w:r>
      <w:r w:rsidR="00461D0B" w:rsidRPr="00E617D8">
        <w:rPr>
          <w:sz w:val="24"/>
          <w:szCs w:val="24"/>
        </w:rPr>
        <w:t xml:space="preserve"> постановлением</w:t>
      </w:r>
      <w:r w:rsidR="00282929" w:rsidRPr="00E617D8">
        <w:rPr>
          <w:sz w:val="24"/>
          <w:szCs w:val="24"/>
        </w:rPr>
        <w:t xml:space="preserve"> администрации Каслинского муниципального района</w:t>
      </w:r>
      <w:r w:rsidRPr="00E617D8">
        <w:rPr>
          <w:sz w:val="24"/>
          <w:szCs w:val="24"/>
        </w:rPr>
        <w:t xml:space="preserve">. </w:t>
      </w:r>
    </w:p>
    <w:p w:rsidR="00BF058E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t>7. Комиссия состоит из председателя, заместителя председателя, секретаря, членов Комиссии. Количественный состав Комиссии должен со</w:t>
      </w:r>
      <w:r w:rsidR="00DD0AE2" w:rsidRPr="00E617D8">
        <w:rPr>
          <w:sz w:val="24"/>
          <w:szCs w:val="24"/>
        </w:rPr>
        <w:t>ставлять не менее пяти человек.</w:t>
      </w:r>
      <w:r w:rsidRPr="00E617D8">
        <w:rPr>
          <w:sz w:val="24"/>
          <w:szCs w:val="24"/>
        </w:rPr>
        <w:t xml:space="preserve"> </w:t>
      </w:r>
    </w:p>
    <w:p w:rsidR="00BF058E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t xml:space="preserve">8. </w:t>
      </w:r>
      <w:proofErr w:type="gramStart"/>
      <w:r w:rsidRPr="00E617D8">
        <w:rPr>
          <w:sz w:val="24"/>
          <w:szCs w:val="24"/>
        </w:rPr>
        <w:t xml:space="preserve">В целях исключения возможности возникновения конфликта интересов, который мог бы повлиять на принимаемые Комиссией решения, член Комиссии, находящийся в непосредственной подчиненности или подконтрольности у </w:t>
      </w:r>
      <w:r w:rsidR="003F2934" w:rsidRPr="00E617D8">
        <w:rPr>
          <w:sz w:val="24"/>
          <w:szCs w:val="24"/>
        </w:rPr>
        <w:t>служащих</w:t>
      </w:r>
      <w:r w:rsidR="00282929" w:rsidRPr="00E617D8">
        <w:rPr>
          <w:sz w:val="24"/>
          <w:szCs w:val="24"/>
        </w:rPr>
        <w:t xml:space="preserve"> администрации Каслинского муниципального района</w:t>
      </w:r>
      <w:r w:rsidRPr="00E617D8">
        <w:rPr>
          <w:sz w:val="24"/>
          <w:szCs w:val="24"/>
        </w:rPr>
        <w:t xml:space="preserve">, в отношении которого на заседании Комиссии принимается решение, а также состоящий с данным </w:t>
      </w:r>
      <w:r w:rsidR="003F2934" w:rsidRPr="00E617D8">
        <w:rPr>
          <w:sz w:val="24"/>
          <w:szCs w:val="24"/>
        </w:rPr>
        <w:t>служащим</w:t>
      </w:r>
      <w:r w:rsidR="00282929" w:rsidRPr="00E617D8">
        <w:rPr>
          <w:sz w:val="24"/>
          <w:szCs w:val="24"/>
        </w:rPr>
        <w:t xml:space="preserve"> администрации Каслинского муниципального района</w:t>
      </w:r>
      <w:r w:rsidRPr="00E617D8">
        <w:rPr>
          <w:sz w:val="24"/>
          <w:szCs w:val="24"/>
        </w:rPr>
        <w:t xml:space="preserve"> в близком родстве или свойстве (родители, супруги, дети, братья, сестры, а также братья</w:t>
      </w:r>
      <w:proofErr w:type="gramEnd"/>
      <w:r w:rsidRPr="00E617D8">
        <w:rPr>
          <w:sz w:val="24"/>
          <w:szCs w:val="24"/>
        </w:rPr>
        <w:t xml:space="preserve">, сестры, родители, дети супругов и супруги детей), не участвует в проводимом на заседании Комиссии обсуждении и голосовании по данному вопросу. </w:t>
      </w:r>
    </w:p>
    <w:p w:rsidR="00DD0AE2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t xml:space="preserve">9. Председатель Комиссии: </w:t>
      </w:r>
    </w:p>
    <w:p w:rsidR="00DD0AE2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t xml:space="preserve">а) определяет дату, время и место проведения заседания Комиссии; </w:t>
      </w:r>
    </w:p>
    <w:p w:rsidR="00DD0AE2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t xml:space="preserve">б) согласовывает перечень вопросов для обсуждения на заседании Комиссии; </w:t>
      </w:r>
    </w:p>
    <w:p w:rsidR="00DD0AE2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t xml:space="preserve">в) председательствует на заседаниях Комиссии, а в случае отсутствия возлагает свои функции на заместителя председателя Комиссии; </w:t>
      </w:r>
    </w:p>
    <w:p w:rsidR="00DD0AE2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t xml:space="preserve">г) осуществляет общее руководство деятельностью Комиссии; </w:t>
      </w:r>
    </w:p>
    <w:p w:rsidR="00DD0AE2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t xml:space="preserve">д) ведет заседание Комиссии; </w:t>
      </w:r>
    </w:p>
    <w:p w:rsidR="00DD0AE2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lastRenderedPageBreak/>
        <w:t xml:space="preserve">е) дает поручения членам Комиссии, связанные с ее деятельностью; </w:t>
      </w:r>
    </w:p>
    <w:p w:rsidR="00BF058E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t xml:space="preserve">ж) подписывает протоколы заседания Комиссии. </w:t>
      </w:r>
    </w:p>
    <w:p w:rsidR="00DD0AE2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t xml:space="preserve">10. Секретарь Комиссии: </w:t>
      </w:r>
    </w:p>
    <w:p w:rsidR="00DD0AE2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t xml:space="preserve">а) обеспечивает участие членов Комиссии в заседании Комиссии; </w:t>
      </w:r>
    </w:p>
    <w:p w:rsidR="00DD0AE2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t xml:space="preserve">б) ведет и оформляет протоколы заседания Комиссии; </w:t>
      </w:r>
    </w:p>
    <w:p w:rsidR="00DD0AE2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t xml:space="preserve">в) представляет протоколы заседаний Комиссии на подпись председателю; </w:t>
      </w:r>
    </w:p>
    <w:p w:rsidR="00DD0AE2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t>г) ведет иную документацию, связанную с деятельностью Комиссии;</w:t>
      </w:r>
    </w:p>
    <w:p w:rsidR="00BF058E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t xml:space="preserve">д) организует проведение заседания Комиссии. </w:t>
      </w:r>
    </w:p>
    <w:p w:rsidR="00DD0AE2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t>11. Члены Комиссии:</w:t>
      </w:r>
    </w:p>
    <w:p w:rsidR="00DD0AE2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t xml:space="preserve">а) рассматривают представленные на заседание Комиссии документы; </w:t>
      </w:r>
    </w:p>
    <w:p w:rsidR="00DD0AE2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t>б) высказывают свое мнение по рассматрив</w:t>
      </w:r>
      <w:r w:rsidR="00860978" w:rsidRPr="00E617D8">
        <w:rPr>
          <w:sz w:val="24"/>
          <w:szCs w:val="24"/>
        </w:rPr>
        <w:t>аемым в документах вопросам.</w:t>
      </w:r>
    </w:p>
    <w:p w:rsidR="00BF058E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t xml:space="preserve">12. В заседаниях Комиссии по решению председателя Комиссии могут принимать участие иные лица из числа </w:t>
      </w:r>
      <w:r w:rsidR="003F2934" w:rsidRPr="00E617D8">
        <w:rPr>
          <w:sz w:val="24"/>
          <w:szCs w:val="24"/>
        </w:rPr>
        <w:t>служащих</w:t>
      </w:r>
      <w:r w:rsidR="00860978" w:rsidRPr="00E617D8">
        <w:rPr>
          <w:sz w:val="24"/>
          <w:szCs w:val="24"/>
        </w:rPr>
        <w:t xml:space="preserve"> администрации Каслинского муниципального района</w:t>
      </w:r>
      <w:r w:rsidRPr="00E617D8">
        <w:rPr>
          <w:sz w:val="24"/>
          <w:szCs w:val="24"/>
        </w:rPr>
        <w:t xml:space="preserve">, не входящие в состав Комиссии, обладающие правом совещательного голоса. </w:t>
      </w:r>
    </w:p>
    <w:p w:rsidR="00BF058E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t xml:space="preserve">13. Заседания Комиссии проводятся по мере необходимости при получении соответствующих обращений </w:t>
      </w:r>
      <w:r w:rsidR="003F2934" w:rsidRPr="00E617D8">
        <w:rPr>
          <w:sz w:val="24"/>
          <w:szCs w:val="24"/>
        </w:rPr>
        <w:t>служащих</w:t>
      </w:r>
      <w:r w:rsidR="00961167" w:rsidRPr="00E617D8">
        <w:rPr>
          <w:sz w:val="24"/>
          <w:szCs w:val="24"/>
        </w:rPr>
        <w:t xml:space="preserve"> администрации Каслинского муниципального района</w:t>
      </w:r>
      <w:r w:rsidRPr="00E617D8">
        <w:rPr>
          <w:sz w:val="24"/>
          <w:szCs w:val="24"/>
        </w:rPr>
        <w:t xml:space="preserve"> в срок не позднее пяти рабочих дней со дня получения указанного обращения. Секретарь Комиссии не менее чем за два дня до проведения заседания Комиссии сообщает членам Комиссии о дате, времени, месте его проведения и о вопросах, подлежащих рассмотрению. </w:t>
      </w:r>
    </w:p>
    <w:p w:rsidR="00BF058E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t xml:space="preserve">14. Заседание Комиссии считается правомочным, если в нем принимает участие не менее двух третей ее членов. </w:t>
      </w:r>
    </w:p>
    <w:p w:rsidR="00BF058E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t>15. Решение Комиссии принимается открытым голосованием простым большинством голосов и оформляется протоколом заседания Комиссии. Мнение председателя Комиссии при равенстве голосов членов Комиссии является решающим.</w:t>
      </w:r>
    </w:p>
    <w:p w:rsidR="00DD0AE2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t xml:space="preserve"> 16. Комиссия рассматривает обращения </w:t>
      </w:r>
      <w:r w:rsidR="00B14DF9" w:rsidRPr="00E617D8">
        <w:rPr>
          <w:sz w:val="24"/>
          <w:szCs w:val="24"/>
        </w:rPr>
        <w:t>служащих</w:t>
      </w:r>
      <w:r w:rsidR="00961167" w:rsidRPr="00E617D8">
        <w:rPr>
          <w:sz w:val="24"/>
          <w:szCs w:val="24"/>
        </w:rPr>
        <w:t xml:space="preserve"> администрации Каслинского муниципального района</w:t>
      </w:r>
      <w:r w:rsidRPr="00E617D8">
        <w:rPr>
          <w:sz w:val="24"/>
          <w:szCs w:val="24"/>
        </w:rPr>
        <w:t xml:space="preserve"> по каждому конкретному случаю нарушения требований антимонопольного законодательства Российской Федерации на заседании Комиссии и принимает решения: </w:t>
      </w:r>
    </w:p>
    <w:p w:rsidR="00DD0AE2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t xml:space="preserve">а) о разъяснении вопросов, связанных с урегулированием разногласий по соблюдению требований антимонопольного законодательства Российской Федерации, возникающих в </w:t>
      </w:r>
      <w:r w:rsidR="00686FE2" w:rsidRPr="00E617D8">
        <w:rPr>
          <w:sz w:val="24"/>
          <w:szCs w:val="24"/>
        </w:rPr>
        <w:t>администрации Каслинского муниципального района</w:t>
      </w:r>
      <w:r w:rsidRPr="00E617D8">
        <w:rPr>
          <w:sz w:val="24"/>
          <w:szCs w:val="24"/>
        </w:rPr>
        <w:t xml:space="preserve">; </w:t>
      </w:r>
    </w:p>
    <w:p w:rsidR="00BF058E" w:rsidRPr="00E617D8" w:rsidRDefault="00BF058E" w:rsidP="00A65A0C">
      <w:pPr>
        <w:ind w:firstLine="709"/>
        <w:jc w:val="both"/>
        <w:rPr>
          <w:sz w:val="24"/>
          <w:szCs w:val="24"/>
        </w:rPr>
      </w:pPr>
      <w:r w:rsidRPr="00E617D8">
        <w:rPr>
          <w:sz w:val="24"/>
          <w:szCs w:val="24"/>
        </w:rPr>
        <w:t xml:space="preserve">б) о необходимости (отсутствии необходимости) применения дисциплинарного взыскания к </w:t>
      </w:r>
      <w:r w:rsidR="00B14DF9" w:rsidRPr="00E617D8">
        <w:rPr>
          <w:sz w:val="24"/>
          <w:szCs w:val="24"/>
        </w:rPr>
        <w:t>служащим</w:t>
      </w:r>
      <w:r w:rsidR="00686FE2" w:rsidRPr="00E617D8">
        <w:rPr>
          <w:sz w:val="24"/>
          <w:szCs w:val="24"/>
        </w:rPr>
        <w:t xml:space="preserve"> администрации Каслинского муниципального района</w:t>
      </w:r>
      <w:r w:rsidRPr="00E617D8">
        <w:rPr>
          <w:sz w:val="24"/>
          <w:szCs w:val="24"/>
        </w:rPr>
        <w:t xml:space="preserve"> с указанием в протоколе заседания Комиссии оснований для принятия такого решения для его дальнейшего направления </w:t>
      </w:r>
      <w:r w:rsidR="00D65C81" w:rsidRPr="00E617D8">
        <w:rPr>
          <w:sz w:val="24"/>
          <w:szCs w:val="24"/>
        </w:rPr>
        <w:t>Главе</w:t>
      </w:r>
      <w:r w:rsidRPr="00E617D8">
        <w:rPr>
          <w:sz w:val="24"/>
          <w:szCs w:val="24"/>
        </w:rPr>
        <w:t xml:space="preserve"> на рассмотрение для принятия окончательного решения в соответствии с законодательством Российской Федерации.</w:t>
      </w:r>
    </w:p>
    <w:p w:rsidR="003A4CC4" w:rsidRPr="00E617D8" w:rsidRDefault="00BF058E" w:rsidP="00A65A0C">
      <w:pPr>
        <w:ind w:firstLine="709"/>
        <w:jc w:val="both"/>
        <w:rPr>
          <w:b/>
          <w:sz w:val="24"/>
          <w:szCs w:val="24"/>
        </w:rPr>
      </w:pPr>
      <w:r w:rsidRPr="00E617D8">
        <w:rPr>
          <w:sz w:val="24"/>
          <w:szCs w:val="24"/>
        </w:rPr>
        <w:t xml:space="preserve"> 17. Комиссия еже</w:t>
      </w:r>
      <w:r w:rsidR="00ED73C4" w:rsidRPr="00E617D8">
        <w:rPr>
          <w:sz w:val="24"/>
          <w:szCs w:val="24"/>
        </w:rPr>
        <w:t>годно</w:t>
      </w:r>
      <w:r w:rsidRPr="00E617D8">
        <w:rPr>
          <w:sz w:val="24"/>
          <w:szCs w:val="24"/>
        </w:rPr>
        <w:t xml:space="preserve"> рассматривает и утверждает доклад об </w:t>
      </w:r>
      <w:proofErr w:type="gramStart"/>
      <w:r w:rsidRPr="00E617D8">
        <w:rPr>
          <w:sz w:val="24"/>
          <w:szCs w:val="24"/>
        </w:rPr>
        <w:t>антимонопольном</w:t>
      </w:r>
      <w:proofErr w:type="gramEnd"/>
      <w:r w:rsidRPr="00E617D8">
        <w:rPr>
          <w:sz w:val="24"/>
          <w:szCs w:val="24"/>
        </w:rPr>
        <w:t xml:space="preserve"> </w:t>
      </w:r>
      <w:proofErr w:type="spellStart"/>
      <w:r w:rsidRPr="00E617D8">
        <w:rPr>
          <w:sz w:val="24"/>
          <w:szCs w:val="24"/>
        </w:rPr>
        <w:t>комплаенсе</w:t>
      </w:r>
      <w:proofErr w:type="spellEnd"/>
      <w:r w:rsidRPr="00E617D8">
        <w:rPr>
          <w:sz w:val="24"/>
          <w:szCs w:val="24"/>
        </w:rPr>
        <w:t>.</w:t>
      </w:r>
    </w:p>
    <w:p w:rsidR="006A59B4" w:rsidRPr="00E617D8" w:rsidRDefault="006A59B4" w:rsidP="00A65A0C">
      <w:pPr>
        <w:ind w:firstLine="709"/>
        <w:jc w:val="both"/>
        <w:rPr>
          <w:b/>
          <w:sz w:val="24"/>
          <w:szCs w:val="24"/>
        </w:rPr>
      </w:pPr>
    </w:p>
    <w:p w:rsidR="00C10659" w:rsidRPr="00E617D8" w:rsidRDefault="00C10659" w:rsidP="00C10659">
      <w:pPr>
        <w:ind w:left="5670"/>
        <w:rPr>
          <w:sz w:val="24"/>
          <w:szCs w:val="24"/>
        </w:rPr>
      </w:pPr>
      <w:r w:rsidRPr="00E617D8">
        <w:rPr>
          <w:sz w:val="24"/>
          <w:szCs w:val="24"/>
        </w:rPr>
        <w:t>УТВЕРЖДЕН</w:t>
      </w:r>
    </w:p>
    <w:p w:rsidR="00C10659" w:rsidRPr="00E617D8" w:rsidRDefault="00C10659" w:rsidP="00C10659">
      <w:pPr>
        <w:pStyle w:val="a4"/>
        <w:tabs>
          <w:tab w:val="clear" w:pos="4677"/>
          <w:tab w:val="clear" w:pos="9355"/>
        </w:tabs>
        <w:ind w:left="5670"/>
        <w:rPr>
          <w:szCs w:val="24"/>
        </w:rPr>
      </w:pPr>
      <w:r w:rsidRPr="00E617D8">
        <w:rPr>
          <w:szCs w:val="24"/>
        </w:rPr>
        <w:t>постановлением администрации  Каслинского     муниципального  района</w:t>
      </w:r>
    </w:p>
    <w:p w:rsidR="00C10659" w:rsidRPr="00E617D8" w:rsidRDefault="00C10659" w:rsidP="00C10659">
      <w:pPr>
        <w:ind w:left="5670"/>
        <w:rPr>
          <w:sz w:val="24"/>
          <w:szCs w:val="24"/>
        </w:rPr>
      </w:pPr>
      <w:r w:rsidRPr="00E617D8">
        <w:rPr>
          <w:sz w:val="24"/>
          <w:szCs w:val="24"/>
        </w:rPr>
        <w:t xml:space="preserve">от </w:t>
      </w:r>
      <w:r w:rsidR="007205E8">
        <w:rPr>
          <w:sz w:val="24"/>
          <w:szCs w:val="24"/>
          <w:u w:val="single"/>
        </w:rPr>
        <w:t>27.02.2019</w:t>
      </w:r>
      <w:r w:rsidRPr="00E617D8">
        <w:rPr>
          <w:sz w:val="24"/>
          <w:szCs w:val="24"/>
        </w:rPr>
        <w:t xml:space="preserve"> №</w:t>
      </w:r>
      <w:r w:rsidR="007205E8">
        <w:rPr>
          <w:sz w:val="24"/>
          <w:szCs w:val="24"/>
          <w:u w:val="single"/>
        </w:rPr>
        <w:t>172</w:t>
      </w:r>
      <w:bookmarkStart w:id="9" w:name="_GoBack"/>
      <w:bookmarkEnd w:id="9"/>
    </w:p>
    <w:p w:rsidR="00C10659" w:rsidRPr="00E617D8" w:rsidRDefault="00C10659" w:rsidP="00C10659">
      <w:pPr>
        <w:ind w:firstLine="709"/>
        <w:jc w:val="both"/>
        <w:rPr>
          <w:b/>
          <w:sz w:val="24"/>
          <w:szCs w:val="24"/>
        </w:rPr>
      </w:pPr>
    </w:p>
    <w:p w:rsidR="00C10659" w:rsidRPr="00E617D8" w:rsidRDefault="00C10659" w:rsidP="00C10659">
      <w:pPr>
        <w:ind w:firstLine="709"/>
        <w:jc w:val="both"/>
        <w:rPr>
          <w:b/>
          <w:sz w:val="24"/>
          <w:szCs w:val="24"/>
        </w:rPr>
      </w:pPr>
    </w:p>
    <w:p w:rsidR="00C10659" w:rsidRPr="00E617D8" w:rsidRDefault="00C10659" w:rsidP="00C10659">
      <w:pPr>
        <w:shd w:val="clear" w:color="auto" w:fill="FFFFFF"/>
        <w:jc w:val="center"/>
        <w:rPr>
          <w:rFonts w:ascii="yandex-sans" w:hAnsi="yandex-sans"/>
          <w:sz w:val="23"/>
          <w:szCs w:val="23"/>
        </w:rPr>
      </w:pPr>
      <w:r w:rsidRPr="00E617D8">
        <w:rPr>
          <w:rFonts w:ascii="yandex-sans" w:hAnsi="yandex-sans"/>
          <w:sz w:val="23"/>
          <w:szCs w:val="23"/>
        </w:rPr>
        <w:t xml:space="preserve">СОСТАВ </w:t>
      </w:r>
      <w:r w:rsidRPr="00E617D8">
        <w:rPr>
          <w:rFonts w:ascii="yandex-sans" w:hAnsi="yandex-sans" w:hint="eastAsia"/>
          <w:sz w:val="23"/>
          <w:szCs w:val="23"/>
        </w:rPr>
        <w:t>КОМИССИИ</w:t>
      </w:r>
    </w:p>
    <w:p w:rsidR="00C10659" w:rsidRPr="00E617D8" w:rsidRDefault="00C10659" w:rsidP="00C10659">
      <w:pPr>
        <w:shd w:val="clear" w:color="auto" w:fill="FFFFFF"/>
        <w:jc w:val="center"/>
        <w:rPr>
          <w:rFonts w:ascii="yandex-sans" w:hAnsi="yandex-sans"/>
          <w:sz w:val="23"/>
          <w:szCs w:val="23"/>
        </w:rPr>
      </w:pPr>
      <w:r w:rsidRPr="00E617D8">
        <w:rPr>
          <w:rFonts w:ascii="yandex-sans" w:hAnsi="yandex-sans"/>
          <w:sz w:val="23"/>
          <w:szCs w:val="23"/>
        </w:rPr>
        <w:t>п</w:t>
      </w:r>
      <w:r w:rsidRPr="00E617D8">
        <w:rPr>
          <w:rFonts w:ascii="yandex-sans" w:hAnsi="yandex-sans" w:hint="eastAsia"/>
          <w:sz w:val="23"/>
          <w:szCs w:val="23"/>
        </w:rPr>
        <w:t>о</w:t>
      </w:r>
      <w:r w:rsidRPr="00E617D8">
        <w:rPr>
          <w:rFonts w:ascii="yandex-sans" w:hAnsi="yandex-sans"/>
          <w:sz w:val="23"/>
          <w:szCs w:val="23"/>
        </w:rPr>
        <w:t xml:space="preserve"> </w:t>
      </w:r>
      <w:r w:rsidRPr="00E617D8">
        <w:rPr>
          <w:rFonts w:ascii="yandex-sans" w:hAnsi="yandex-sans" w:hint="eastAsia"/>
          <w:sz w:val="23"/>
          <w:szCs w:val="23"/>
        </w:rPr>
        <w:t>внутреннему</w:t>
      </w:r>
      <w:r w:rsidRPr="00E617D8">
        <w:rPr>
          <w:rFonts w:ascii="yandex-sans" w:hAnsi="yandex-sans"/>
          <w:sz w:val="23"/>
          <w:szCs w:val="23"/>
        </w:rPr>
        <w:t xml:space="preserve"> </w:t>
      </w:r>
      <w:proofErr w:type="gramStart"/>
      <w:r w:rsidRPr="00E617D8">
        <w:rPr>
          <w:rFonts w:ascii="yandex-sans" w:hAnsi="yandex-sans" w:hint="eastAsia"/>
          <w:sz w:val="23"/>
          <w:szCs w:val="23"/>
        </w:rPr>
        <w:t>контролю</w:t>
      </w:r>
      <w:r w:rsidRPr="00E617D8">
        <w:rPr>
          <w:rFonts w:ascii="yandex-sans" w:hAnsi="yandex-sans"/>
          <w:sz w:val="23"/>
          <w:szCs w:val="23"/>
        </w:rPr>
        <w:t xml:space="preserve"> </w:t>
      </w:r>
      <w:r w:rsidRPr="00E617D8">
        <w:rPr>
          <w:rFonts w:ascii="yandex-sans" w:hAnsi="yandex-sans" w:hint="eastAsia"/>
          <w:sz w:val="23"/>
          <w:szCs w:val="23"/>
        </w:rPr>
        <w:t>за</w:t>
      </w:r>
      <w:proofErr w:type="gramEnd"/>
      <w:r w:rsidRPr="00E617D8">
        <w:rPr>
          <w:rFonts w:ascii="yandex-sans" w:hAnsi="yandex-sans"/>
          <w:sz w:val="23"/>
          <w:szCs w:val="23"/>
        </w:rPr>
        <w:t xml:space="preserve"> </w:t>
      </w:r>
      <w:r w:rsidRPr="00E617D8">
        <w:rPr>
          <w:rFonts w:ascii="yandex-sans" w:hAnsi="yandex-sans" w:hint="eastAsia"/>
          <w:sz w:val="23"/>
          <w:szCs w:val="23"/>
        </w:rPr>
        <w:t>соблюдением</w:t>
      </w:r>
      <w:r w:rsidRPr="00E617D8">
        <w:rPr>
          <w:rFonts w:ascii="yandex-sans" w:hAnsi="yandex-sans"/>
          <w:sz w:val="23"/>
          <w:szCs w:val="23"/>
        </w:rPr>
        <w:t xml:space="preserve"> </w:t>
      </w:r>
      <w:r w:rsidRPr="00E617D8">
        <w:rPr>
          <w:rFonts w:ascii="yandex-sans" w:hAnsi="yandex-sans" w:hint="eastAsia"/>
          <w:sz w:val="23"/>
          <w:szCs w:val="23"/>
        </w:rPr>
        <w:t>соответствия</w:t>
      </w:r>
      <w:r w:rsidRPr="00E617D8">
        <w:rPr>
          <w:rFonts w:ascii="yandex-sans" w:hAnsi="yandex-sans"/>
          <w:sz w:val="23"/>
          <w:szCs w:val="23"/>
        </w:rPr>
        <w:t xml:space="preserve"> </w:t>
      </w:r>
      <w:r w:rsidRPr="00E617D8">
        <w:rPr>
          <w:rFonts w:ascii="yandex-sans" w:hAnsi="yandex-sans" w:hint="eastAsia"/>
          <w:sz w:val="23"/>
          <w:szCs w:val="23"/>
        </w:rPr>
        <w:t>деятельности</w:t>
      </w:r>
    </w:p>
    <w:p w:rsidR="00C10659" w:rsidRPr="00E617D8" w:rsidRDefault="00C10659" w:rsidP="00C10659">
      <w:pPr>
        <w:shd w:val="clear" w:color="auto" w:fill="FFFFFF"/>
        <w:jc w:val="center"/>
        <w:rPr>
          <w:rFonts w:ascii="yandex-sans" w:hAnsi="yandex-sans"/>
          <w:sz w:val="23"/>
          <w:szCs w:val="23"/>
        </w:rPr>
      </w:pPr>
      <w:r w:rsidRPr="00E617D8">
        <w:rPr>
          <w:rFonts w:ascii="yandex-sans" w:hAnsi="yandex-sans"/>
          <w:sz w:val="23"/>
          <w:szCs w:val="23"/>
        </w:rPr>
        <w:t xml:space="preserve">администрации Каслинского муниципального района </w:t>
      </w:r>
    </w:p>
    <w:p w:rsidR="00C10659" w:rsidRPr="00E617D8" w:rsidRDefault="00C10659" w:rsidP="00C10659">
      <w:pPr>
        <w:shd w:val="clear" w:color="auto" w:fill="FFFFFF"/>
        <w:jc w:val="center"/>
        <w:rPr>
          <w:rFonts w:ascii="yandex-sans" w:hAnsi="yandex-sans"/>
          <w:sz w:val="23"/>
          <w:szCs w:val="23"/>
        </w:rPr>
      </w:pPr>
      <w:r w:rsidRPr="00E617D8">
        <w:rPr>
          <w:rFonts w:ascii="yandex-sans" w:hAnsi="yandex-sans"/>
          <w:sz w:val="23"/>
          <w:szCs w:val="23"/>
        </w:rPr>
        <w:t>т</w:t>
      </w:r>
      <w:r w:rsidRPr="00E617D8">
        <w:rPr>
          <w:rFonts w:ascii="yandex-sans" w:hAnsi="yandex-sans" w:hint="eastAsia"/>
          <w:sz w:val="23"/>
          <w:szCs w:val="23"/>
        </w:rPr>
        <w:t>ребованиям</w:t>
      </w:r>
      <w:r w:rsidRPr="00E617D8">
        <w:rPr>
          <w:rFonts w:ascii="yandex-sans" w:hAnsi="yandex-sans"/>
          <w:sz w:val="23"/>
          <w:szCs w:val="23"/>
        </w:rPr>
        <w:t xml:space="preserve"> </w:t>
      </w:r>
      <w:r w:rsidRPr="00E617D8">
        <w:rPr>
          <w:rFonts w:ascii="yandex-sans" w:hAnsi="yandex-sans" w:hint="eastAsia"/>
          <w:sz w:val="23"/>
          <w:szCs w:val="23"/>
        </w:rPr>
        <w:t>антимонопольного</w:t>
      </w:r>
      <w:r w:rsidRPr="00E617D8">
        <w:rPr>
          <w:rFonts w:ascii="yandex-sans" w:hAnsi="yandex-sans"/>
          <w:sz w:val="23"/>
          <w:szCs w:val="23"/>
        </w:rPr>
        <w:t xml:space="preserve"> </w:t>
      </w:r>
      <w:r w:rsidRPr="00E617D8">
        <w:rPr>
          <w:rFonts w:ascii="yandex-sans" w:hAnsi="yandex-sans" w:hint="eastAsia"/>
          <w:sz w:val="23"/>
          <w:szCs w:val="23"/>
        </w:rPr>
        <w:t>законодательства</w:t>
      </w:r>
      <w:r w:rsidRPr="00E617D8">
        <w:rPr>
          <w:rFonts w:ascii="yandex-sans" w:hAnsi="yandex-sans"/>
          <w:sz w:val="23"/>
          <w:szCs w:val="23"/>
        </w:rPr>
        <w:t xml:space="preserve"> </w:t>
      </w:r>
      <w:r w:rsidRPr="00E617D8">
        <w:rPr>
          <w:rFonts w:ascii="yandex-sans" w:hAnsi="yandex-sans" w:hint="eastAsia"/>
          <w:sz w:val="23"/>
          <w:szCs w:val="23"/>
        </w:rPr>
        <w:t>Российской</w:t>
      </w:r>
      <w:r w:rsidRPr="00E617D8">
        <w:rPr>
          <w:rFonts w:ascii="yandex-sans" w:hAnsi="yandex-sans"/>
          <w:sz w:val="23"/>
          <w:szCs w:val="23"/>
        </w:rPr>
        <w:t xml:space="preserve"> </w:t>
      </w:r>
      <w:r w:rsidR="002C69AC" w:rsidRPr="00E617D8">
        <w:rPr>
          <w:rFonts w:ascii="yandex-sans" w:hAnsi="yandex-sans"/>
          <w:sz w:val="23"/>
          <w:szCs w:val="23"/>
        </w:rPr>
        <w:t>Ф</w:t>
      </w:r>
      <w:r w:rsidRPr="00E617D8">
        <w:rPr>
          <w:rFonts w:ascii="yandex-sans" w:hAnsi="yandex-sans" w:hint="eastAsia"/>
          <w:sz w:val="23"/>
          <w:szCs w:val="23"/>
        </w:rPr>
        <w:t>едерации</w:t>
      </w:r>
    </w:p>
    <w:p w:rsidR="003E7AB0" w:rsidRPr="00E617D8" w:rsidRDefault="003E7AB0" w:rsidP="004364D3">
      <w:pPr>
        <w:shd w:val="clear" w:color="auto" w:fill="FFFFFF"/>
        <w:rPr>
          <w:rFonts w:ascii="yandex-sans" w:hAnsi="yandex-sans"/>
          <w:sz w:val="23"/>
          <w:szCs w:val="23"/>
        </w:rPr>
      </w:pP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077"/>
        <w:gridCol w:w="5954"/>
      </w:tblGrid>
      <w:tr w:rsidR="003B6671" w:rsidRPr="00E617D8" w:rsidTr="00FA7E6C">
        <w:trPr>
          <w:trHeight w:val="147"/>
        </w:trPr>
        <w:tc>
          <w:tcPr>
            <w:tcW w:w="4077" w:type="dxa"/>
          </w:tcPr>
          <w:p w:rsidR="003B6671" w:rsidRPr="00E617D8" w:rsidRDefault="00F44A4F" w:rsidP="003E7AB0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E617D8">
              <w:rPr>
                <w:rFonts w:ascii="Times New Roman" w:hAnsi="Times New Roman"/>
                <w:sz w:val="24"/>
                <w:szCs w:val="24"/>
              </w:rPr>
              <w:t>Колышев Игорь Владимирович</w:t>
            </w:r>
          </w:p>
        </w:tc>
        <w:tc>
          <w:tcPr>
            <w:tcW w:w="5954" w:type="dxa"/>
          </w:tcPr>
          <w:p w:rsidR="003B6671" w:rsidRPr="00E617D8" w:rsidRDefault="00F44A4F" w:rsidP="003E7AB0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E617D8">
              <w:rPr>
                <w:rFonts w:ascii="Times New Roman" w:hAnsi="Times New Roman"/>
                <w:sz w:val="24"/>
                <w:szCs w:val="24"/>
              </w:rPr>
              <w:t>Глава Каслинского муниципального района, председатель Комиссии;</w:t>
            </w:r>
          </w:p>
        </w:tc>
      </w:tr>
      <w:tr w:rsidR="00F44A4F" w:rsidRPr="00E617D8" w:rsidTr="00FA7E6C">
        <w:trPr>
          <w:trHeight w:val="147"/>
        </w:trPr>
        <w:tc>
          <w:tcPr>
            <w:tcW w:w="4077" w:type="dxa"/>
          </w:tcPr>
          <w:p w:rsidR="00F44A4F" w:rsidRPr="00E617D8" w:rsidRDefault="00ED73C4" w:rsidP="003E7AB0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E617D8">
              <w:rPr>
                <w:rFonts w:ascii="Times New Roman" w:hAnsi="Times New Roman"/>
                <w:sz w:val="24"/>
                <w:szCs w:val="24"/>
              </w:rPr>
              <w:t>Шамардин Николай Владимирович</w:t>
            </w:r>
            <w:r w:rsidR="00F44A4F" w:rsidRPr="00E617D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</w:tcPr>
          <w:p w:rsidR="00F44A4F" w:rsidRPr="00E617D8" w:rsidRDefault="00ED73C4" w:rsidP="003E7AB0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E617D8">
              <w:rPr>
                <w:rFonts w:ascii="Times New Roman" w:hAnsi="Times New Roman"/>
                <w:sz w:val="24"/>
                <w:szCs w:val="24"/>
              </w:rPr>
              <w:t>З</w:t>
            </w:r>
            <w:r w:rsidR="00F44A4F" w:rsidRPr="00E617D8">
              <w:rPr>
                <w:rFonts w:ascii="Times New Roman" w:hAnsi="Times New Roman"/>
                <w:sz w:val="24"/>
                <w:szCs w:val="24"/>
              </w:rPr>
              <w:t>аместитель главы Каслинского муниципального района, заместитель председателя Комиссии;</w:t>
            </w:r>
          </w:p>
        </w:tc>
      </w:tr>
      <w:tr w:rsidR="009C182B" w:rsidRPr="00E617D8" w:rsidTr="00FA7E6C">
        <w:trPr>
          <w:trHeight w:val="147"/>
        </w:trPr>
        <w:tc>
          <w:tcPr>
            <w:tcW w:w="4077" w:type="dxa"/>
          </w:tcPr>
          <w:p w:rsidR="009C182B" w:rsidRPr="00E617D8" w:rsidRDefault="009C182B" w:rsidP="009C182B">
            <w:pPr>
              <w:rPr>
                <w:sz w:val="24"/>
                <w:szCs w:val="24"/>
              </w:rPr>
            </w:pPr>
            <w:r w:rsidRPr="00E617D8">
              <w:rPr>
                <w:sz w:val="24"/>
                <w:szCs w:val="24"/>
              </w:rPr>
              <w:t xml:space="preserve">Останина </w:t>
            </w:r>
          </w:p>
          <w:p w:rsidR="009C182B" w:rsidRPr="00E617D8" w:rsidRDefault="009C182B" w:rsidP="009C182B">
            <w:pPr>
              <w:rPr>
                <w:sz w:val="24"/>
                <w:szCs w:val="24"/>
              </w:rPr>
            </w:pPr>
            <w:r w:rsidRPr="00E617D8">
              <w:rPr>
                <w:sz w:val="24"/>
                <w:szCs w:val="24"/>
              </w:rPr>
              <w:t>Наталья Сергеевна</w:t>
            </w:r>
          </w:p>
          <w:p w:rsidR="009C182B" w:rsidRPr="00E617D8" w:rsidRDefault="009C182B" w:rsidP="009C182B">
            <w:pPr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9C182B" w:rsidRPr="00E617D8" w:rsidRDefault="009C182B" w:rsidP="009C182B">
            <w:pPr>
              <w:rPr>
                <w:sz w:val="24"/>
                <w:szCs w:val="24"/>
              </w:rPr>
            </w:pPr>
            <w:r w:rsidRPr="00E617D8">
              <w:rPr>
                <w:sz w:val="24"/>
                <w:szCs w:val="24"/>
              </w:rPr>
              <w:t>начальник управления делами  администрации</w:t>
            </w:r>
          </w:p>
          <w:p w:rsidR="009C182B" w:rsidRPr="00E617D8" w:rsidRDefault="009C182B" w:rsidP="009C182B">
            <w:pPr>
              <w:rPr>
                <w:sz w:val="24"/>
                <w:szCs w:val="24"/>
              </w:rPr>
            </w:pPr>
            <w:r w:rsidRPr="00E617D8">
              <w:rPr>
                <w:sz w:val="24"/>
                <w:szCs w:val="24"/>
              </w:rPr>
              <w:t>Каслинского муниципального района, секретарь Комиссии;</w:t>
            </w:r>
          </w:p>
        </w:tc>
      </w:tr>
      <w:tr w:rsidR="009C182B" w:rsidRPr="00E617D8" w:rsidTr="00FA7E6C">
        <w:trPr>
          <w:trHeight w:val="494"/>
        </w:trPr>
        <w:tc>
          <w:tcPr>
            <w:tcW w:w="4077" w:type="dxa"/>
          </w:tcPr>
          <w:p w:rsidR="009C182B" w:rsidRPr="00E617D8" w:rsidRDefault="009C182B" w:rsidP="009C182B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E617D8">
              <w:rPr>
                <w:rFonts w:ascii="Times New Roman" w:hAnsi="Times New Roman"/>
                <w:sz w:val="24"/>
                <w:szCs w:val="24"/>
              </w:rPr>
              <w:lastRenderedPageBreak/>
              <w:t>Члены Комиссии:</w:t>
            </w:r>
          </w:p>
        </w:tc>
        <w:tc>
          <w:tcPr>
            <w:tcW w:w="5954" w:type="dxa"/>
          </w:tcPr>
          <w:p w:rsidR="009C182B" w:rsidRPr="00E617D8" w:rsidRDefault="009C182B" w:rsidP="009C182B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1D6A" w:rsidRPr="00E617D8" w:rsidTr="00FA7E6C">
        <w:trPr>
          <w:trHeight w:val="147"/>
        </w:trPr>
        <w:tc>
          <w:tcPr>
            <w:tcW w:w="4077" w:type="dxa"/>
          </w:tcPr>
          <w:p w:rsidR="00B21D6A" w:rsidRPr="00E617D8" w:rsidRDefault="00CD26A3" w:rsidP="009C182B">
            <w:pPr>
              <w:rPr>
                <w:sz w:val="24"/>
                <w:szCs w:val="24"/>
              </w:rPr>
            </w:pPr>
            <w:r w:rsidRPr="00E617D8">
              <w:rPr>
                <w:sz w:val="24"/>
                <w:szCs w:val="24"/>
              </w:rPr>
              <w:t>Халдина Елена Александровна</w:t>
            </w:r>
          </w:p>
        </w:tc>
        <w:tc>
          <w:tcPr>
            <w:tcW w:w="5954" w:type="dxa"/>
          </w:tcPr>
          <w:p w:rsidR="009C182B" w:rsidRPr="00E617D8" w:rsidRDefault="00B21D6A" w:rsidP="009C182B">
            <w:pPr>
              <w:rPr>
                <w:sz w:val="24"/>
                <w:szCs w:val="24"/>
              </w:rPr>
            </w:pPr>
            <w:r w:rsidRPr="00E617D8">
              <w:rPr>
                <w:sz w:val="24"/>
                <w:szCs w:val="24"/>
              </w:rPr>
              <w:t>заместитель г</w:t>
            </w:r>
            <w:r w:rsidR="00824F6D" w:rsidRPr="00E617D8">
              <w:rPr>
                <w:sz w:val="24"/>
                <w:szCs w:val="24"/>
              </w:rPr>
              <w:t xml:space="preserve">лавы Каслинского муниципального </w:t>
            </w:r>
            <w:r w:rsidRPr="00E617D8">
              <w:rPr>
                <w:sz w:val="24"/>
                <w:szCs w:val="24"/>
              </w:rPr>
              <w:t>района</w:t>
            </w:r>
            <w:r w:rsidR="00824F6D" w:rsidRPr="00E617D8">
              <w:rPr>
                <w:sz w:val="24"/>
                <w:szCs w:val="24"/>
              </w:rPr>
              <w:t>;</w:t>
            </w:r>
          </w:p>
        </w:tc>
      </w:tr>
      <w:tr w:rsidR="00B21D6A" w:rsidRPr="00E617D8" w:rsidTr="00FA7E6C">
        <w:trPr>
          <w:trHeight w:val="147"/>
        </w:trPr>
        <w:tc>
          <w:tcPr>
            <w:tcW w:w="4077" w:type="dxa"/>
          </w:tcPr>
          <w:p w:rsidR="00B21D6A" w:rsidRPr="00E617D8" w:rsidRDefault="00B21D6A" w:rsidP="009C182B">
            <w:pPr>
              <w:rPr>
                <w:sz w:val="24"/>
                <w:szCs w:val="24"/>
              </w:rPr>
            </w:pPr>
            <w:r w:rsidRPr="00E617D8">
              <w:rPr>
                <w:sz w:val="24"/>
                <w:szCs w:val="24"/>
              </w:rPr>
              <w:t>Горобец Вячеслав Владимирович</w:t>
            </w:r>
          </w:p>
          <w:p w:rsidR="00B21D6A" w:rsidRPr="00E617D8" w:rsidRDefault="00B21D6A" w:rsidP="009C182B">
            <w:pPr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B21D6A" w:rsidRPr="00E617D8" w:rsidRDefault="00B21D6A" w:rsidP="009C182B">
            <w:pPr>
              <w:rPr>
                <w:sz w:val="24"/>
                <w:szCs w:val="24"/>
              </w:rPr>
            </w:pPr>
            <w:r w:rsidRPr="00E617D8">
              <w:rPr>
                <w:sz w:val="24"/>
                <w:szCs w:val="24"/>
              </w:rPr>
              <w:t>заместитель главы Каслинского муниципального района</w:t>
            </w:r>
            <w:r w:rsidR="00824F6D" w:rsidRPr="00E617D8">
              <w:rPr>
                <w:sz w:val="24"/>
                <w:szCs w:val="24"/>
              </w:rPr>
              <w:t>;</w:t>
            </w:r>
          </w:p>
        </w:tc>
      </w:tr>
      <w:tr w:rsidR="00B21D6A" w:rsidRPr="00E617D8" w:rsidTr="00FA7E6C">
        <w:trPr>
          <w:trHeight w:val="147"/>
        </w:trPr>
        <w:tc>
          <w:tcPr>
            <w:tcW w:w="4077" w:type="dxa"/>
          </w:tcPr>
          <w:p w:rsidR="00B21D6A" w:rsidRPr="00E617D8" w:rsidRDefault="00B21D6A" w:rsidP="009C182B">
            <w:pPr>
              <w:rPr>
                <w:sz w:val="24"/>
                <w:szCs w:val="24"/>
              </w:rPr>
            </w:pPr>
            <w:r w:rsidRPr="00E617D8">
              <w:rPr>
                <w:sz w:val="24"/>
                <w:szCs w:val="24"/>
              </w:rPr>
              <w:t xml:space="preserve">Малкова Лидия Алексеевна </w:t>
            </w:r>
          </w:p>
          <w:p w:rsidR="00B21D6A" w:rsidRPr="00E617D8" w:rsidRDefault="00B21D6A" w:rsidP="009C182B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B21D6A" w:rsidRPr="00E617D8" w:rsidRDefault="00B21D6A" w:rsidP="002C69AC">
            <w:pPr>
              <w:rPr>
                <w:sz w:val="24"/>
                <w:szCs w:val="24"/>
              </w:rPr>
            </w:pPr>
            <w:r w:rsidRPr="00E617D8">
              <w:rPr>
                <w:sz w:val="24"/>
                <w:szCs w:val="24"/>
              </w:rPr>
              <w:t>заместитель главы Каслинского муниципального района</w:t>
            </w:r>
            <w:r w:rsidR="00824F6D" w:rsidRPr="00E617D8">
              <w:rPr>
                <w:sz w:val="24"/>
                <w:szCs w:val="24"/>
              </w:rPr>
              <w:t>;</w:t>
            </w:r>
          </w:p>
        </w:tc>
      </w:tr>
      <w:tr w:rsidR="006E0899" w:rsidRPr="00E617D8" w:rsidTr="00FA7E6C">
        <w:trPr>
          <w:trHeight w:val="147"/>
        </w:trPr>
        <w:tc>
          <w:tcPr>
            <w:tcW w:w="4077" w:type="dxa"/>
          </w:tcPr>
          <w:p w:rsidR="006E0899" w:rsidRPr="00E617D8" w:rsidRDefault="006E0899" w:rsidP="006E0899">
            <w:pPr>
              <w:rPr>
                <w:sz w:val="24"/>
                <w:szCs w:val="24"/>
              </w:rPr>
            </w:pPr>
            <w:r w:rsidRPr="00E617D8">
              <w:rPr>
                <w:sz w:val="24"/>
                <w:szCs w:val="24"/>
              </w:rPr>
              <w:t>Никифоров  Николай Владимирович</w:t>
            </w:r>
          </w:p>
          <w:p w:rsidR="006E0899" w:rsidRPr="00E617D8" w:rsidRDefault="006E0899" w:rsidP="006E0899">
            <w:pPr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6E0899" w:rsidRPr="00E617D8" w:rsidRDefault="006E0899" w:rsidP="00824F6D">
            <w:pPr>
              <w:jc w:val="both"/>
              <w:rPr>
                <w:sz w:val="24"/>
                <w:szCs w:val="24"/>
              </w:rPr>
            </w:pPr>
            <w:r w:rsidRPr="00E617D8">
              <w:rPr>
                <w:sz w:val="24"/>
                <w:szCs w:val="24"/>
              </w:rPr>
              <w:t>председатель Комитета по управлению имуществом и земельным отношениям администрации Каслинского муниципального района</w:t>
            </w:r>
            <w:r w:rsidR="00824F6D" w:rsidRPr="00E617D8">
              <w:rPr>
                <w:sz w:val="24"/>
                <w:szCs w:val="24"/>
              </w:rPr>
              <w:t>;</w:t>
            </w:r>
          </w:p>
        </w:tc>
      </w:tr>
      <w:tr w:rsidR="00EB76A5" w:rsidRPr="00E617D8" w:rsidTr="00FA7E6C">
        <w:trPr>
          <w:trHeight w:val="147"/>
        </w:trPr>
        <w:tc>
          <w:tcPr>
            <w:tcW w:w="4077" w:type="dxa"/>
          </w:tcPr>
          <w:p w:rsidR="00EB76A5" w:rsidRPr="00E617D8" w:rsidRDefault="00EB76A5" w:rsidP="00EB76A5">
            <w:pPr>
              <w:rPr>
                <w:sz w:val="24"/>
                <w:szCs w:val="24"/>
              </w:rPr>
            </w:pPr>
            <w:r w:rsidRPr="00E617D8">
              <w:rPr>
                <w:sz w:val="24"/>
                <w:szCs w:val="24"/>
              </w:rPr>
              <w:t>Захарова Любовь Александровна</w:t>
            </w:r>
          </w:p>
          <w:p w:rsidR="00EB76A5" w:rsidRPr="00E617D8" w:rsidRDefault="00EB76A5" w:rsidP="00EB76A5">
            <w:pPr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EB76A5" w:rsidRPr="00E617D8" w:rsidRDefault="00EB76A5" w:rsidP="00EB76A5">
            <w:pPr>
              <w:rPr>
                <w:sz w:val="24"/>
                <w:szCs w:val="24"/>
              </w:rPr>
            </w:pPr>
            <w:r w:rsidRPr="00E617D8">
              <w:rPr>
                <w:sz w:val="24"/>
                <w:szCs w:val="24"/>
              </w:rPr>
              <w:t>начальник отдела  бухгалтерского учета и отчетности администрации Каслинского муниципального района</w:t>
            </w:r>
            <w:r w:rsidR="00824F6D" w:rsidRPr="00E617D8">
              <w:rPr>
                <w:sz w:val="24"/>
                <w:szCs w:val="24"/>
              </w:rPr>
              <w:t>;</w:t>
            </w:r>
          </w:p>
        </w:tc>
      </w:tr>
      <w:tr w:rsidR="00EB76A5" w:rsidRPr="00E617D8" w:rsidTr="00FA7E6C">
        <w:trPr>
          <w:trHeight w:val="147"/>
        </w:trPr>
        <w:tc>
          <w:tcPr>
            <w:tcW w:w="4077" w:type="dxa"/>
          </w:tcPr>
          <w:p w:rsidR="00EB76A5" w:rsidRPr="00E617D8" w:rsidRDefault="00EB76A5" w:rsidP="00EB76A5">
            <w:pPr>
              <w:rPr>
                <w:sz w:val="24"/>
                <w:szCs w:val="24"/>
              </w:rPr>
            </w:pPr>
            <w:r w:rsidRPr="00E617D8">
              <w:rPr>
                <w:sz w:val="24"/>
                <w:szCs w:val="24"/>
              </w:rPr>
              <w:t xml:space="preserve">Яночка Анна Валерьевна </w:t>
            </w:r>
          </w:p>
        </w:tc>
        <w:tc>
          <w:tcPr>
            <w:tcW w:w="5954" w:type="dxa"/>
          </w:tcPr>
          <w:p w:rsidR="00EB76A5" w:rsidRPr="00E617D8" w:rsidRDefault="00EB76A5" w:rsidP="00EB76A5">
            <w:pPr>
              <w:ind w:left="-11"/>
              <w:rPr>
                <w:sz w:val="24"/>
                <w:szCs w:val="24"/>
              </w:rPr>
            </w:pPr>
            <w:r w:rsidRPr="00E617D8">
              <w:rPr>
                <w:sz w:val="24"/>
                <w:szCs w:val="24"/>
              </w:rPr>
              <w:t>начальник  отдела  муниципального заказа администрации Каслинского муниципального района</w:t>
            </w:r>
            <w:r w:rsidR="00824F6D" w:rsidRPr="00E617D8">
              <w:rPr>
                <w:sz w:val="24"/>
                <w:szCs w:val="24"/>
              </w:rPr>
              <w:t>;</w:t>
            </w:r>
          </w:p>
        </w:tc>
      </w:tr>
      <w:tr w:rsidR="00EB76A5" w:rsidRPr="00E617D8" w:rsidTr="00FA7E6C">
        <w:trPr>
          <w:trHeight w:val="147"/>
        </w:trPr>
        <w:tc>
          <w:tcPr>
            <w:tcW w:w="4077" w:type="dxa"/>
          </w:tcPr>
          <w:p w:rsidR="00EB76A5" w:rsidRPr="00E617D8" w:rsidRDefault="00EB76A5" w:rsidP="00EB76A5">
            <w:pPr>
              <w:rPr>
                <w:sz w:val="24"/>
                <w:szCs w:val="24"/>
              </w:rPr>
            </w:pPr>
            <w:r w:rsidRPr="00E617D8">
              <w:rPr>
                <w:sz w:val="24"/>
                <w:szCs w:val="24"/>
              </w:rPr>
              <w:t>Беляева Елена Николаевна</w:t>
            </w:r>
          </w:p>
          <w:p w:rsidR="00EB76A5" w:rsidRPr="00E617D8" w:rsidRDefault="00EB76A5" w:rsidP="00EB76A5">
            <w:pPr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EB76A5" w:rsidRPr="00E617D8" w:rsidRDefault="00EB76A5" w:rsidP="00EB76A5">
            <w:pPr>
              <w:ind w:left="-11"/>
              <w:rPr>
                <w:sz w:val="24"/>
                <w:szCs w:val="24"/>
              </w:rPr>
            </w:pPr>
            <w:r w:rsidRPr="00E617D8">
              <w:rPr>
                <w:sz w:val="24"/>
                <w:szCs w:val="24"/>
              </w:rPr>
              <w:t>начальник юридического отдела  администрации</w:t>
            </w:r>
          </w:p>
          <w:p w:rsidR="00EB76A5" w:rsidRPr="00E617D8" w:rsidRDefault="00EB76A5" w:rsidP="00EB76A5">
            <w:pPr>
              <w:rPr>
                <w:sz w:val="24"/>
                <w:szCs w:val="24"/>
              </w:rPr>
            </w:pPr>
            <w:r w:rsidRPr="00E617D8">
              <w:rPr>
                <w:sz w:val="24"/>
                <w:szCs w:val="24"/>
              </w:rPr>
              <w:t>Каслинского муниципального района</w:t>
            </w:r>
            <w:r w:rsidR="00824F6D" w:rsidRPr="00E617D8">
              <w:rPr>
                <w:sz w:val="24"/>
                <w:szCs w:val="24"/>
              </w:rPr>
              <w:t>;</w:t>
            </w:r>
          </w:p>
        </w:tc>
      </w:tr>
      <w:tr w:rsidR="004364D3" w:rsidRPr="00E617D8" w:rsidTr="00FA7E6C">
        <w:trPr>
          <w:trHeight w:val="147"/>
        </w:trPr>
        <w:tc>
          <w:tcPr>
            <w:tcW w:w="4077" w:type="dxa"/>
          </w:tcPr>
          <w:p w:rsidR="004364D3" w:rsidRPr="00E617D8" w:rsidRDefault="003E6F80" w:rsidP="004364D3">
            <w:pPr>
              <w:rPr>
                <w:sz w:val="24"/>
                <w:szCs w:val="24"/>
              </w:rPr>
            </w:pPr>
            <w:r w:rsidRPr="00E617D8">
              <w:rPr>
                <w:sz w:val="24"/>
                <w:szCs w:val="24"/>
              </w:rPr>
              <w:t>Егорова Наталья Владимировна</w:t>
            </w:r>
          </w:p>
          <w:p w:rsidR="004364D3" w:rsidRPr="00E617D8" w:rsidRDefault="004364D3" w:rsidP="004364D3">
            <w:pPr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4364D3" w:rsidRPr="00E617D8" w:rsidRDefault="004364D3" w:rsidP="003E6F80">
            <w:pPr>
              <w:rPr>
                <w:sz w:val="24"/>
                <w:szCs w:val="24"/>
              </w:rPr>
            </w:pPr>
            <w:r w:rsidRPr="00E617D8">
              <w:rPr>
                <w:sz w:val="24"/>
                <w:szCs w:val="24"/>
              </w:rPr>
              <w:t xml:space="preserve">начальник отдела </w:t>
            </w:r>
            <w:r w:rsidR="003E6F80" w:rsidRPr="00E617D8">
              <w:rPr>
                <w:sz w:val="24"/>
                <w:szCs w:val="24"/>
              </w:rPr>
              <w:t>внутреннего финансового контроля</w:t>
            </w:r>
            <w:r w:rsidRPr="00E617D8">
              <w:rPr>
                <w:sz w:val="24"/>
                <w:szCs w:val="24"/>
              </w:rPr>
              <w:t xml:space="preserve"> администрации Каслинского муниципального района</w:t>
            </w:r>
            <w:r w:rsidR="00824F6D" w:rsidRPr="00E617D8">
              <w:rPr>
                <w:sz w:val="24"/>
                <w:szCs w:val="24"/>
              </w:rPr>
              <w:t>;</w:t>
            </w:r>
          </w:p>
        </w:tc>
      </w:tr>
    </w:tbl>
    <w:p w:rsidR="00C10659" w:rsidRPr="00E617D8" w:rsidRDefault="003E7AB0" w:rsidP="009C182B">
      <w:pPr>
        <w:shd w:val="clear" w:color="auto" w:fill="FFFFFF"/>
        <w:jc w:val="center"/>
        <w:rPr>
          <w:rFonts w:ascii="yandex-sans" w:hAnsi="yandex-sans"/>
          <w:sz w:val="23"/>
          <w:szCs w:val="23"/>
        </w:rPr>
      </w:pPr>
      <w:r w:rsidRPr="00E617D8">
        <w:rPr>
          <w:rFonts w:ascii="yandex-sans" w:hAnsi="yandex-sans"/>
          <w:sz w:val="23"/>
          <w:szCs w:val="23"/>
        </w:rPr>
        <w:br w:type="textWrapping" w:clear="all"/>
      </w:r>
    </w:p>
    <w:p w:rsidR="00C10659" w:rsidRPr="00E617D8" w:rsidRDefault="00C10659" w:rsidP="00A65A0C">
      <w:pPr>
        <w:ind w:firstLine="709"/>
        <w:jc w:val="both"/>
        <w:rPr>
          <w:b/>
          <w:sz w:val="24"/>
          <w:szCs w:val="24"/>
        </w:rPr>
      </w:pPr>
    </w:p>
    <w:sectPr w:rsidR="00C10659" w:rsidRPr="00E617D8" w:rsidSect="00602EBE">
      <w:pgSz w:w="11906" w:h="16838"/>
      <w:pgMar w:top="539" w:right="566" w:bottom="53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B1826"/>
    <w:rsid w:val="0001767D"/>
    <w:rsid w:val="000517C6"/>
    <w:rsid w:val="00052453"/>
    <w:rsid w:val="00054A45"/>
    <w:rsid w:val="00073AA0"/>
    <w:rsid w:val="00093433"/>
    <w:rsid w:val="0009368D"/>
    <w:rsid w:val="000B1826"/>
    <w:rsid w:val="000B2E65"/>
    <w:rsid w:val="000C3768"/>
    <w:rsid w:val="000C6377"/>
    <w:rsid w:val="000D6618"/>
    <w:rsid w:val="000E3DE3"/>
    <w:rsid w:val="000E6A12"/>
    <w:rsid w:val="000F01E3"/>
    <w:rsid w:val="00113839"/>
    <w:rsid w:val="00115086"/>
    <w:rsid w:val="0011561A"/>
    <w:rsid w:val="00133067"/>
    <w:rsid w:val="001516BF"/>
    <w:rsid w:val="001524E2"/>
    <w:rsid w:val="001654CC"/>
    <w:rsid w:val="001839B4"/>
    <w:rsid w:val="00193003"/>
    <w:rsid w:val="001D0A16"/>
    <w:rsid w:val="001F3954"/>
    <w:rsid w:val="001F541A"/>
    <w:rsid w:val="002264D1"/>
    <w:rsid w:val="002309AA"/>
    <w:rsid w:val="002673E0"/>
    <w:rsid w:val="00270839"/>
    <w:rsid w:val="00275964"/>
    <w:rsid w:val="002778B4"/>
    <w:rsid w:val="002803ED"/>
    <w:rsid w:val="00282929"/>
    <w:rsid w:val="00290022"/>
    <w:rsid w:val="002963D8"/>
    <w:rsid w:val="00296952"/>
    <w:rsid w:val="00297593"/>
    <w:rsid w:val="002A460B"/>
    <w:rsid w:val="002A653F"/>
    <w:rsid w:val="002C41ED"/>
    <w:rsid w:val="002C53A0"/>
    <w:rsid w:val="002C69AC"/>
    <w:rsid w:val="002D3CAB"/>
    <w:rsid w:val="00302F39"/>
    <w:rsid w:val="003054A5"/>
    <w:rsid w:val="00310A8F"/>
    <w:rsid w:val="0032252F"/>
    <w:rsid w:val="003633AE"/>
    <w:rsid w:val="003654E8"/>
    <w:rsid w:val="00366597"/>
    <w:rsid w:val="0036686F"/>
    <w:rsid w:val="00373B59"/>
    <w:rsid w:val="00373D29"/>
    <w:rsid w:val="00384727"/>
    <w:rsid w:val="003A369B"/>
    <w:rsid w:val="003A4CC4"/>
    <w:rsid w:val="003B01A8"/>
    <w:rsid w:val="003B6671"/>
    <w:rsid w:val="003C2420"/>
    <w:rsid w:val="003E00D6"/>
    <w:rsid w:val="003E3AA7"/>
    <w:rsid w:val="003E50BF"/>
    <w:rsid w:val="003E552B"/>
    <w:rsid w:val="003E6ED1"/>
    <w:rsid w:val="003E6F80"/>
    <w:rsid w:val="003E7AB0"/>
    <w:rsid w:val="003E7C57"/>
    <w:rsid w:val="003F2934"/>
    <w:rsid w:val="003F4C59"/>
    <w:rsid w:val="004168C2"/>
    <w:rsid w:val="00423FB5"/>
    <w:rsid w:val="00426244"/>
    <w:rsid w:val="00432DA3"/>
    <w:rsid w:val="004364D3"/>
    <w:rsid w:val="00461D0B"/>
    <w:rsid w:val="00464C69"/>
    <w:rsid w:val="0047358A"/>
    <w:rsid w:val="00491311"/>
    <w:rsid w:val="004A281B"/>
    <w:rsid w:val="004A3509"/>
    <w:rsid w:val="004A7CC3"/>
    <w:rsid w:val="004C4167"/>
    <w:rsid w:val="00515998"/>
    <w:rsid w:val="0052780B"/>
    <w:rsid w:val="00540955"/>
    <w:rsid w:val="005446C2"/>
    <w:rsid w:val="005511B9"/>
    <w:rsid w:val="005538DC"/>
    <w:rsid w:val="00554A64"/>
    <w:rsid w:val="00554AFE"/>
    <w:rsid w:val="005609BB"/>
    <w:rsid w:val="00580046"/>
    <w:rsid w:val="00584C05"/>
    <w:rsid w:val="00596637"/>
    <w:rsid w:val="005A3C2F"/>
    <w:rsid w:val="005A56DC"/>
    <w:rsid w:val="005B5F51"/>
    <w:rsid w:val="005E6DC6"/>
    <w:rsid w:val="00600591"/>
    <w:rsid w:val="00602EBE"/>
    <w:rsid w:val="00612986"/>
    <w:rsid w:val="0061337D"/>
    <w:rsid w:val="0062765F"/>
    <w:rsid w:val="00652E3C"/>
    <w:rsid w:val="00654946"/>
    <w:rsid w:val="00661C2E"/>
    <w:rsid w:val="00662267"/>
    <w:rsid w:val="006807F4"/>
    <w:rsid w:val="00680921"/>
    <w:rsid w:val="00686FE2"/>
    <w:rsid w:val="00692CE5"/>
    <w:rsid w:val="006A53D1"/>
    <w:rsid w:val="006A59B4"/>
    <w:rsid w:val="006B159F"/>
    <w:rsid w:val="006D7F36"/>
    <w:rsid w:val="006E0899"/>
    <w:rsid w:val="006F2ADB"/>
    <w:rsid w:val="0071080B"/>
    <w:rsid w:val="00715A12"/>
    <w:rsid w:val="007205E8"/>
    <w:rsid w:val="007419B7"/>
    <w:rsid w:val="00754AD8"/>
    <w:rsid w:val="007565F4"/>
    <w:rsid w:val="0076142E"/>
    <w:rsid w:val="0076451A"/>
    <w:rsid w:val="0078677F"/>
    <w:rsid w:val="00792F62"/>
    <w:rsid w:val="007A028B"/>
    <w:rsid w:val="007B416C"/>
    <w:rsid w:val="007B5F98"/>
    <w:rsid w:val="007C309A"/>
    <w:rsid w:val="007D5EA8"/>
    <w:rsid w:val="00801335"/>
    <w:rsid w:val="00811182"/>
    <w:rsid w:val="00824F6D"/>
    <w:rsid w:val="00852509"/>
    <w:rsid w:val="00853755"/>
    <w:rsid w:val="00860978"/>
    <w:rsid w:val="00860B31"/>
    <w:rsid w:val="00867E27"/>
    <w:rsid w:val="00893CF4"/>
    <w:rsid w:val="008971B4"/>
    <w:rsid w:val="0089773E"/>
    <w:rsid w:val="008A6911"/>
    <w:rsid w:val="008D525A"/>
    <w:rsid w:val="008E219A"/>
    <w:rsid w:val="008F3085"/>
    <w:rsid w:val="00900CD4"/>
    <w:rsid w:val="0092648D"/>
    <w:rsid w:val="00941179"/>
    <w:rsid w:val="00954BF1"/>
    <w:rsid w:val="00961167"/>
    <w:rsid w:val="009736CD"/>
    <w:rsid w:val="00977120"/>
    <w:rsid w:val="009876B8"/>
    <w:rsid w:val="00995CC7"/>
    <w:rsid w:val="009A369E"/>
    <w:rsid w:val="009A3879"/>
    <w:rsid w:val="009C182B"/>
    <w:rsid w:val="009C4582"/>
    <w:rsid w:val="009D4290"/>
    <w:rsid w:val="009D582D"/>
    <w:rsid w:val="009D5AE5"/>
    <w:rsid w:val="00A00837"/>
    <w:rsid w:val="00A12451"/>
    <w:rsid w:val="00A25A7D"/>
    <w:rsid w:val="00A3459A"/>
    <w:rsid w:val="00A34C7E"/>
    <w:rsid w:val="00A43109"/>
    <w:rsid w:val="00A50638"/>
    <w:rsid w:val="00A54C15"/>
    <w:rsid w:val="00A57573"/>
    <w:rsid w:val="00A61941"/>
    <w:rsid w:val="00A64F46"/>
    <w:rsid w:val="00A65A0C"/>
    <w:rsid w:val="00A66648"/>
    <w:rsid w:val="00A67D69"/>
    <w:rsid w:val="00A72590"/>
    <w:rsid w:val="00A808F1"/>
    <w:rsid w:val="00A82B43"/>
    <w:rsid w:val="00A83EEB"/>
    <w:rsid w:val="00A91ED1"/>
    <w:rsid w:val="00A92433"/>
    <w:rsid w:val="00AA788C"/>
    <w:rsid w:val="00AC672B"/>
    <w:rsid w:val="00AD2068"/>
    <w:rsid w:val="00AD5BF8"/>
    <w:rsid w:val="00AD5E60"/>
    <w:rsid w:val="00AE0B6B"/>
    <w:rsid w:val="00AE2FC5"/>
    <w:rsid w:val="00AE7089"/>
    <w:rsid w:val="00AF17C4"/>
    <w:rsid w:val="00B03DFC"/>
    <w:rsid w:val="00B0624D"/>
    <w:rsid w:val="00B07722"/>
    <w:rsid w:val="00B10B54"/>
    <w:rsid w:val="00B13841"/>
    <w:rsid w:val="00B14DF9"/>
    <w:rsid w:val="00B16083"/>
    <w:rsid w:val="00B20A22"/>
    <w:rsid w:val="00B21D6A"/>
    <w:rsid w:val="00B24CDF"/>
    <w:rsid w:val="00B31702"/>
    <w:rsid w:val="00B35453"/>
    <w:rsid w:val="00B510E1"/>
    <w:rsid w:val="00B53862"/>
    <w:rsid w:val="00B929BC"/>
    <w:rsid w:val="00B933C8"/>
    <w:rsid w:val="00BA0A49"/>
    <w:rsid w:val="00BB3164"/>
    <w:rsid w:val="00BC2FA2"/>
    <w:rsid w:val="00BD7306"/>
    <w:rsid w:val="00BE3455"/>
    <w:rsid w:val="00BF058E"/>
    <w:rsid w:val="00C02FB0"/>
    <w:rsid w:val="00C04D89"/>
    <w:rsid w:val="00C10659"/>
    <w:rsid w:val="00C23945"/>
    <w:rsid w:val="00C4187B"/>
    <w:rsid w:val="00C46007"/>
    <w:rsid w:val="00C64C3E"/>
    <w:rsid w:val="00C67A6A"/>
    <w:rsid w:val="00C749A9"/>
    <w:rsid w:val="00C911A1"/>
    <w:rsid w:val="00C92271"/>
    <w:rsid w:val="00CA48FB"/>
    <w:rsid w:val="00CB1B88"/>
    <w:rsid w:val="00CB6FA2"/>
    <w:rsid w:val="00CD1D2F"/>
    <w:rsid w:val="00CD26A3"/>
    <w:rsid w:val="00CD6671"/>
    <w:rsid w:val="00CD7F62"/>
    <w:rsid w:val="00CE5EBE"/>
    <w:rsid w:val="00CE7A53"/>
    <w:rsid w:val="00D00D0C"/>
    <w:rsid w:val="00D17F74"/>
    <w:rsid w:val="00D253D3"/>
    <w:rsid w:val="00D26C05"/>
    <w:rsid w:val="00D30867"/>
    <w:rsid w:val="00D36AE7"/>
    <w:rsid w:val="00D65C81"/>
    <w:rsid w:val="00D81A40"/>
    <w:rsid w:val="00DC0562"/>
    <w:rsid w:val="00DC7E4C"/>
    <w:rsid w:val="00DD0449"/>
    <w:rsid w:val="00DD0AE2"/>
    <w:rsid w:val="00DD6CDB"/>
    <w:rsid w:val="00DE2F64"/>
    <w:rsid w:val="00DE6700"/>
    <w:rsid w:val="00E11C3C"/>
    <w:rsid w:val="00E2268D"/>
    <w:rsid w:val="00E5148C"/>
    <w:rsid w:val="00E575B3"/>
    <w:rsid w:val="00E617D8"/>
    <w:rsid w:val="00E755CD"/>
    <w:rsid w:val="00E873FF"/>
    <w:rsid w:val="00EA0291"/>
    <w:rsid w:val="00EA1CD1"/>
    <w:rsid w:val="00EB74C0"/>
    <w:rsid w:val="00EB76A5"/>
    <w:rsid w:val="00ED73C4"/>
    <w:rsid w:val="00EE55B3"/>
    <w:rsid w:val="00F163ED"/>
    <w:rsid w:val="00F16F0C"/>
    <w:rsid w:val="00F35E18"/>
    <w:rsid w:val="00F42C96"/>
    <w:rsid w:val="00F43462"/>
    <w:rsid w:val="00F44A4F"/>
    <w:rsid w:val="00F56EC1"/>
    <w:rsid w:val="00F62E52"/>
    <w:rsid w:val="00F654B3"/>
    <w:rsid w:val="00F853EB"/>
    <w:rsid w:val="00F91321"/>
    <w:rsid w:val="00FA471F"/>
    <w:rsid w:val="00FA7E6C"/>
    <w:rsid w:val="00FC05D7"/>
    <w:rsid w:val="00FC0ECE"/>
    <w:rsid w:val="00FE11BD"/>
    <w:rsid w:val="00FE16F9"/>
    <w:rsid w:val="00FF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1826"/>
  </w:style>
  <w:style w:type="paragraph" w:styleId="1">
    <w:name w:val="heading 1"/>
    <w:basedOn w:val="a"/>
    <w:next w:val="a"/>
    <w:qFormat/>
    <w:rsid w:val="000B1826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0B1826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168C2"/>
    <w:rPr>
      <w:rFonts w:ascii="Tahoma" w:hAnsi="Tahoma" w:cs="Tahoma"/>
      <w:sz w:val="16"/>
      <w:szCs w:val="16"/>
    </w:rPr>
  </w:style>
  <w:style w:type="paragraph" w:styleId="a4">
    <w:name w:val="footer"/>
    <w:basedOn w:val="a"/>
    <w:rsid w:val="00115086"/>
    <w:pPr>
      <w:tabs>
        <w:tab w:val="center" w:pos="4677"/>
        <w:tab w:val="right" w:pos="9355"/>
      </w:tabs>
    </w:pPr>
    <w:rPr>
      <w:sz w:val="24"/>
    </w:rPr>
  </w:style>
  <w:style w:type="character" w:styleId="a5">
    <w:name w:val="Hyperlink"/>
    <w:rsid w:val="00CA48FB"/>
    <w:rPr>
      <w:color w:val="000080"/>
      <w:u w:val="single"/>
    </w:rPr>
  </w:style>
  <w:style w:type="paragraph" w:styleId="a6">
    <w:name w:val="No Spacing"/>
    <w:uiPriority w:val="1"/>
    <w:qFormat/>
    <w:rsid w:val="00CA48FB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customStyle="1" w:styleId="Default">
    <w:name w:val="Default"/>
    <w:rsid w:val="008E219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7">
    <w:name w:val="Table Grid"/>
    <w:basedOn w:val="a1"/>
    <w:rsid w:val="00893CF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3B66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3B6671"/>
    <w:rPr>
      <w:rFonts w:ascii="Courier New" w:hAnsi="Courier New"/>
    </w:rPr>
  </w:style>
  <w:style w:type="paragraph" w:customStyle="1" w:styleId="ConsPlusNormal">
    <w:name w:val="ConsPlusNormal"/>
    <w:rsid w:val="003A369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3A369B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2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44C85F1FB781414E97BD058CDA31BDDEA070668C30ACA9DE1D3A993242F1A8DD5A16C492AFCCB0443D78FF26F681C226rFf9J" TargetMode="External"/><Relationship Id="rId13" Type="http://schemas.openxmlformats.org/officeDocument/2006/relationships/hyperlink" Target="consultantplus://offline/ref=F644C85F1FB781414E97A3089AB66EB6D4A92C638A3EA3F8854F3CCE6D12F7FD8F1A489DC2EF87BD442764FF25rEf8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644C85F1FB781414E97A3089AB66EB6D4A82E698A31A3F8854F3CCE6D12F7FD8F1A489DC2EF87BD442764FF25rEf8J" TargetMode="External"/><Relationship Id="rId12" Type="http://schemas.openxmlformats.org/officeDocument/2006/relationships/hyperlink" Target="consultantplus://offline/ref=F644C85F1FB781414E97A3089AB66EB6D4A92E6F8835A3F8854F3CCE6D12F7FD8F1A489DC2EF87BD442764FF25rEf8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644C85F1FB781414E97A3089AB66EB6D4AB27688532A3F8854F3CCE6D12F7FD8F1A489DC2EF87BD442764FF25rEf8J" TargetMode="External"/><Relationship Id="rId11" Type="http://schemas.openxmlformats.org/officeDocument/2006/relationships/hyperlink" Target="consultantplus://offline/ref=F644C85F1FB781414E97A3089AB66EB6D5A3296E8660F4FAD41A32CB6542ADED8B531C94DDEB98A3473964rFfFJ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644C85F1FB781414E97A3089AB66EB6D5A32B6C8430A3F8854F3CCE6D12F7FD8F1A489DC2EF87BD442764FF25rEf8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asli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1</Pages>
  <Words>6038</Words>
  <Characters>34417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40375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alekperovaaa</dc:creator>
  <cp:keywords/>
  <dc:description/>
  <cp:lastModifiedBy>Пользователь Windows</cp:lastModifiedBy>
  <cp:revision>11</cp:revision>
  <cp:lastPrinted>2020-02-17T02:52:00Z</cp:lastPrinted>
  <dcterms:created xsi:type="dcterms:W3CDTF">2020-01-22T06:21:00Z</dcterms:created>
  <dcterms:modified xsi:type="dcterms:W3CDTF">2020-02-21T06:35:00Z</dcterms:modified>
</cp:coreProperties>
</file>