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F8B40" w14:textId="77777777" w:rsidR="00A957FB" w:rsidRDefault="00622171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14:paraId="0FBDFAA8" w14:textId="77777777" w:rsidR="00A957FB" w:rsidRDefault="0062217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Председатель Комитета по управлению имуществом </w:t>
      </w:r>
    </w:p>
    <w:p w14:paraId="0645C1CC" w14:textId="77777777" w:rsidR="00A957FB" w:rsidRDefault="0062217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и земельным отношениям </w:t>
      </w:r>
    </w:p>
    <w:p w14:paraId="3D285C84" w14:textId="77777777" w:rsidR="00A957FB" w:rsidRDefault="00622171">
      <w:pPr>
        <w:jc w:val="right"/>
        <w:rPr>
          <w:sz w:val="24"/>
          <w:szCs w:val="24"/>
        </w:rPr>
      </w:pPr>
      <w:r>
        <w:rPr>
          <w:sz w:val="24"/>
          <w:szCs w:val="24"/>
        </w:rPr>
        <w:t>администрации Каслинского муниципального района</w:t>
      </w:r>
    </w:p>
    <w:p w14:paraId="507210A4" w14:textId="77777777" w:rsidR="00A957FB" w:rsidRDefault="00A957FB">
      <w:pPr>
        <w:jc w:val="right"/>
        <w:rPr>
          <w:sz w:val="24"/>
          <w:szCs w:val="24"/>
        </w:rPr>
      </w:pPr>
    </w:p>
    <w:p w14:paraId="42F53181" w14:textId="77777777" w:rsidR="00A957FB" w:rsidRDefault="00622171">
      <w:pPr>
        <w:jc w:val="right"/>
      </w:pPr>
      <w:proofErr w:type="spellStart"/>
      <w:r>
        <w:rPr>
          <w:sz w:val="24"/>
          <w:szCs w:val="24"/>
        </w:rPr>
        <w:t>Г.И.Леонова</w:t>
      </w:r>
      <w:proofErr w:type="spellEnd"/>
    </w:p>
    <w:p w14:paraId="5378F81B" w14:textId="57A41BC3" w:rsidR="00A957FB" w:rsidRDefault="00622171">
      <w:pPr>
        <w:jc w:val="right"/>
      </w:pPr>
      <w:r>
        <w:rPr>
          <w:sz w:val="24"/>
          <w:szCs w:val="24"/>
        </w:rPr>
        <w:t>«</w:t>
      </w:r>
      <w:proofErr w:type="gramStart"/>
      <w:r w:rsidR="00EC5B89">
        <w:rPr>
          <w:sz w:val="24"/>
          <w:szCs w:val="24"/>
        </w:rPr>
        <w:t>10</w:t>
      </w:r>
      <w:r>
        <w:rPr>
          <w:sz w:val="24"/>
          <w:szCs w:val="24"/>
        </w:rPr>
        <w:t xml:space="preserve">» </w:t>
      </w:r>
      <w:r w:rsidR="00EC5B89">
        <w:rPr>
          <w:sz w:val="24"/>
          <w:szCs w:val="24"/>
        </w:rPr>
        <w:t xml:space="preserve"> октября</w:t>
      </w:r>
      <w:proofErr w:type="gramEnd"/>
      <w:r>
        <w:rPr>
          <w:sz w:val="24"/>
          <w:szCs w:val="24"/>
        </w:rPr>
        <w:t xml:space="preserve">  2022 года</w:t>
      </w:r>
    </w:p>
    <w:p w14:paraId="62D30045" w14:textId="77777777" w:rsidR="00A957FB" w:rsidRDefault="00A957FB">
      <w:pPr>
        <w:jc w:val="right"/>
        <w:rPr>
          <w:sz w:val="24"/>
          <w:szCs w:val="24"/>
        </w:rPr>
      </w:pPr>
    </w:p>
    <w:p w14:paraId="53BE3673" w14:textId="77777777" w:rsidR="00A957FB" w:rsidRDefault="00A957FB">
      <w:pPr>
        <w:jc w:val="right"/>
        <w:rPr>
          <w:sz w:val="24"/>
          <w:szCs w:val="24"/>
        </w:rPr>
      </w:pPr>
    </w:p>
    <w:p w14:paraId="433BBC62" w14:textId="77777777" w:rsidR="00A957FB" w:rsidRDefault="00A957FB">
      <w:pPr>
        <w:jc w:val="right"/>
        <w:rPr>
          <w:sz w:val="24"/>
          <w:szCs w:val="24"/>
        </w:rPr>
      </w:pPr>
    </w:p>
    <w:p w14:paraId="65B6D6F0" w14:textId="77777777" w:rsidR="00A957FB" w:rsidRDefault="00A957FB">
      <w:pPr>
        <w:jc w:val="right"/>
        <w:rPr>
          <w:sz w:val="24"/>
          <w:szCs w:val="24"/>
        </w:rPr>
      </w:pPr>
    </w:p>
    <w:p w14:paraId="32609F23" w14:textId="77777777" w:rsidR="00A957FB" w:rsidRDefault="00A957FB">
      <w:pPr>
        <w:jc w:val="right"/>
        <w:rPr>
          <w:sz w:val="24"/>
          <w:szCs w:val="24"/>
        </w:rPr>
      </w:pPr>
    </w:p>
    <w:p w14:paraId="3FC5D569" w14:textId="77777777" w:rsidR="00A957FB" w:rsidRDefault="00A957FB">
      <w:pPr>
        <w:jc w:val="right"/>
        <w:rPr>
          <w:sz w:val="24"/>
          <w:szCs w:val="24"/>
        </w:rPr>
      </w:pPr>
    </w:p>
    <w:p w14:paraId="2398F2DD" w14:textId="77777777" w:rsidR="00A957FB" w:rsidRDefault="00A957FB">
      <w:pPr>
        <w:jc w:val="right"/>
        <w:rPr>
          <w:sz w:val="24"/>
          <w:szCs w:val="24"/>
        </w:rPr>
      </w:pPr>
    </w:p>
    <w:p w14:paraId="3DA9DA55" w14:textId="77777777" w:rsidR="00A957FB" w:rsidRDefault="00A957FB">
      <w:pPr>
        <w:jc w:val="right"/>
        <w:rPr>
          <w:sz w:val="24"/>
          <w:szCs w:val="24"/>
        </w:rPr>
      </w:pPr>
    </w:p>
    <w:p w14:paraId="3829C4BF" w14:textId="77777777" w:rsidR="00A957FB" w:rsidRDefault="00A957FB">
      <w:pPr>
        <w:jc w:val="right"/>
        <w:rPr>
          <w:sz w:val="24"/>
          <w:szCs w:val="24"/>
        </w:rPr>
      </w:pPr>
    </w:p>
    <w:p w14:paraId="356DB35F" w14:textId="77777777" w:rsidR="00A957FB" w:rsidRDefault="00A957FB">
      <w:pPr>
        <w:jc w:val="right"/>
        <w:rPr>
          <w:sz w:val="24"/>
          <w:szCs w:val="24"/>
        </w:rPr>
      </w:pPr>
    </w:p>
    <w:p w14:paraId="4C871123" w14:textId="77777777" w:rsidR="00A957FB" w:rsidRDefault="00A957FB">
      <w:pPr>
        <w:jc w:val="right"/>
        <w:rPr>
          <w:sz w:val="24"/>
          <w:szCs w:val="24"/>
        </w:rPr>
      </w:pPr>
    </w:p>
    <w:p w14:paraId="74A94C72" w14:textId="77777777" w:rsidR="00A957FB" w:rsidRDefault="00A957FB">
      <w:pPr>
        <w:jc w:val="right"/>
        <w:rPr>
          <w:sz w:val="24"/>
          <w:szCs w:val="24"/>
        </w:rPr>
      </w:pPr>
    </w:p>
    <w:p w14:paraId="1DE69E5D" w14:textId="77777777" w:rsidR="00A957FB" w:rsidRDefault="00A957FB">
      <w:pPr>
        <w:jc w:val="right"/>
        <w:rPr>
          <w:sz w:val="24"/>
          <w:szCs w:val="24"/>
        </w:rPr>
      </w:pPr>
    </w:p>
    <w:p w14:paraId="33560D75" w14:textId="77777777" w:rsidR="00A957FB" w:rsidRDefault="00A957FB">
      <w:pPr>
        <w:jc w:val="right"/>
        <w:rPr>
          <w:sz w:val="24"/>
          <w:szCs w:val="24"/>
        </w:rPr>
      </w:pPr>
    </w:p>
    <w:p w14:paraId="074F19C6" w14:textId="77777777" w:rsidR="00A957FB" w:rsidRDefault="00A957FB">
      <w:pPr>
        <w:jc w:val="right"/>
        <w:rPr>
          <w:sz w:val="24"/>
          <w:szCs w:val="24"/>
        </w:rPr>
      </w:pPr>
    </w:p>
    <w:p w14:paraId="009C735C" w14:textId="77777777" w:rsidR="00A957FB" w:rsidRDefault="00A957FB">
      <w:pPr>
        <w:jc w:val="right"/>
        <w:rPr>
          <w:sz w:val="24"/>
          <w:szCs w:val="24"/>
        </w:rPr>
      </w:pPr>
    </w:p>
    <w:p w14:paraId="0D024D44" w14:textId="77777777" w:rsidR="00A957FB" w:rsidRDefault="00A957FB">
      <w:pPr>
        <w:jc w:val="right"/>
        <w:rPr>
          <w:sz w:val="24"/>
          <w:szCs w:val="24"/>
        </w:rPr>
      </w:pPr>
    </w:p>
    <w:p w14:paraId="2C5AF010" w14:textId="77777777" w:rsidR="00A957FB" w:rsidRDefault="00A957FB">
      <w:pPr>
        <w:jc w:val="right"/>
        <w:rPr>
          <w:sz w:val="24"/>
          <w:szCs w:val="24"/>
        </w:rPr>
      </w:pPr>
    </w:p>
    <w:p w14:paraId="37B86A4C" w14:textId="77777777" w:rsidR="00A957FB" w:rsidRDefault="00A957FB">
      <w:pPr>
        <w:jc w:val="right"/>
        <w:rPr>
          <w:sz w:val="24"/>
          <w:szCs w:val="24"/>
        </w:rPr>
      </w:pPr>
    </w:p>
    <w:p w14:paraId="38D2A496" w14:textId="77777777" w:rsidR="00A957FB" w:rsidRDefault="00622171">
      <w:pPr>
        <w:jc w:val="center"/>
        <w:rPr>
          <w:sz w:val="24"/>
          <w:szCs w:val="24"/>
        </w:rPr>
      </w:pPr>
      <w:r>
        <w:rPr>
          <w:sz w:val="24"/>
          <w:szCs w:val="24"/>
        </w:rPr>
        <w:t>АУКЦИОННАЯ ДОКУМЕНТАЦИЯ</w:t>
      </w:r>
    </w:p>
    <w:p w14:paraId="0400EEDB" w14:textId="77777777" w:rsidR="00A957FB" w:rsidRDefault="00A957FB">
      <w:pPr>
        <w:jc w:val="center"/>
        <w:rPr>
          <w:sz w:val="24"/>
          <w:szCs w:val="24"/>
        </w:rPr>
      </w:pPr>
    </w:p>
    <w:p w14:paraId="32D7EB4D" w14:textId="77777777" w:rsidR="00A957FB" w:rsidRDefault="00622171">
      <w:pPr>
        <w:jc w:val="center"/>
      </w:pPr>
      <w:r>
        <w:rPr>
          <w:sz w:val="24"/>
          <w:szCs w:val="24"/>
        </w:rPr>
        <w:t>ДЛЯ ПРОВЕДЕНИЯ  ОТКРЫТОГО АУКЦИОНА  ПО ПРОДАЖЕ ЗЕМЕЛЬНОГО УЧАСТКА</w:t>
      </w:r>
    </w:p>
    <w:p w14:paraId="206AB51A" w14:textId="77777777" w:rsidR="00A957FB" w:rsidRDefault="00A957FB">
      <w:pPr>
        <w:jc w:val="center"/>
        <w:rPr>
          <w:sz w:val="24"/>
          <w:szCs w:val="24"/>
        </w:rPr>
      </w:pPr>
    </w:p>
    <w:p w14:paraId="38B26EE7" w14:textId="77777777" w:rsidR="00A957FB" w:rsidRDefault="00A957FB">
      <w:pPr>
        <w:jc w:val="center"/>
        <w:rPr>
          <w:sz w:val="24"/>
          <w:szCs w:val="24"/>
        </w:rPr>
      </w:pPr>
    </w:p>
    <w:p w14:paraId="30556032" w14:textId="77777777" w:rsidR="00A957FB" w:rsidRDefault="00A957FB">
      <w:pPr>
        <w:jc w:val="center"/>
        <w:rPr>
          <w:sz w:val="24"/>
          <w:szCs w:val="24"/>
        </w:rPr>
      </w:pPr>
    </w:p>
    <w:p w14:paraId="5658348E" w14:textId="77777777" w:rsidR="00A957FB" w:rsidRDefault="00A957FB">
      <w:pPr>
        <w:jc w:val="center"/>
        <w:rPr>
          <w:sz w:val="24"/>
          <w:szCs w:val="24"/>
        </w:rPr>
      </w:pPr>
    </w:p>
    <w:p w14:paraId="10E515FD" w14:textId="77777777" w:rsidR="00A957FB" w:rsidRDefault="00A957FB">
      <w:pPr>
        <w:jc w:val="center"/>
        <w:rPr>
          <w:sz w:val="24"/>
          <w:szCs w:val="24"/>
        </w:rPr>
      </w:pPr>
    </w:p>
    <w:p w14:paraId="3F893BB0" w14:textId="77777777" w:rsidR="00A957FB" w:rsidRDefault="00A957FB">
      <w:pPr>
        <w:jc w:val="center"/>
        <w:rPr>
          <w:sz w:val="24"/>
          <w:szCs w:val="24"/>
        </w:rPr>
      </w:pPr>
    </w:p>
    <w:p w14:paraId="0EC3B24C" w14:textId="77777777" w:rsidR="00A957FB" w:rsidRDefault="00A957FB">
      <w:pPr>
        <w:jc w:val="center"/>
        <w:rPr>
          <w:sz w:val="24"/>
          <w:szCs w:val="24"/>
        </w:rPr>
      </w:pPr>
    </w:p>
    <w:p w14:paraId="049BBB8B" w14:textId="77777777" w:rsidR="00A957FB" w:rsidRDefault="00A957FB">
      <w:pPr>
        <w:jc w:val="center"/>
        <w:rPr>
          <w:sz w:val="24"/>
          <w:szCs w:val="24"/>
        </w:rPr>
      </w:pPr>
    </w:p>
    <w:p w14:paraId="6576843B" w14:textId="77777777" w:rsidR="00A957FB" w:rsidRDefault="00A957FB">
      <w:pPr>
        <w:jc w:val="center"/>
        <w:rPr>
          <w:sz w:val="24"/>
          <w:szCs w:val="24"/>
        </w:rPr>
      </w:pPr>
    </w:p>
    <w:p w14:paraId="0EBBC93E" w14:textId="77777777" w:rsidR="00A957FB" w:rsidRDefault="00A957FB">
      <w:pPr>
        <w:jc w:val="center"/>
        <w:rPr>
          <w:sz w:val="24"/>
          <w:szCs w:val="24"/>
        </w:rPr>
      </w:pPr>
    </w:p>
    <w:p w14:paraId="55240206" w14:textId="77777777" w:rsidR="00A957FB" w:rsidRDefault="00A957FB">
      <w:pPr>
        <w:jc w:val="center"/>
        <w:rPr>
          <w:sz w:val="24"/>
          <w:szCs w:val="24"/>
        </w:rPr>
      </w:pPr>
    </w:p>
    <w:p w14:paraId="616E8A5A" w14:textId="77777777" w:rsidR="00A957FB" w:rsidRDefault="00A957FB">
      <w:pPr>
        <w:jc w:val="center"/>
        <w:rPr>
          <w:sz w:val="24"/>
          <w:szCs w:val="24"/>
        </w:rPr>
      </w:pPr>
    </w:p>
    <w:p w14:paraId="68BE874B" w14:textId="77777777" w:rsidR="00A957FB" w:rsidRDefault="00A957FB">
      <w:pPr>
        <w:jc w:val="center"/>
        <w:rPr>
          <w:sz w:val="24"/>
          <w:szCs w:val="24"/>
        </w:rPr>
      </w:pPr>
    </w:p>
    <w:p w14:paraId="705937F6" w14:textId="77777777" w:rsidR="00A957FB" w:rsidRDefault="00A957FB">
      <w:pPr>
        <w:jc w:val="center"/>
        <w:rPr>
          <w:sz w:val="24"/>
          <w:szCs w:val="24"/>
        </w:rPr>
      </w:pPr>
    </w:p>
    <w:p w14:paraId="29C4D1E7" w14:textId="77777777" w:rsidR="00A957FB" w:rsidRDefault="00A957FB">
      <w:pPr>
        <w:jc w:val="center"/>
        <w:rPr>
          <w:sz w:val="24"/>
          <w:szCs w:val="24"/>
        </w:rPr>
      </w:pPr>
    </w:p>
    <w:p w14:paraId="7EB5565E" w14:textId="77777777" w:rsidR="00A957FB" w:rsidRDefault="00A957FB">
      <w:pPr>
        <w:jc w:val="center"/>
        <w:rPr>
          <w:sz w:val="24"/>
          <w:szCs w:val="24"/>
        </w:rPr>
      </w:pPr>
    </w:p>
    <w:p w14:paraId="0DBF50FB" w14:textId="77777777" w:rsidR="00A957FB" w:rsidRDefault="00A957FB">
      <w:pPr>
        <w:jc w:val="center"/>
        <w:rPr>
          <w:sz w:val="24"/>
          <w:szCs w:val="24"/>
        </w:rPr>
      </w:pPr>
    </w:p>
    <w:p w14:paraId="7F927855" w14:textId="77777777" w:rsidR="00A957FB" w:rsidRDefault="00A957FB">
      <w:pPr>
        <w:jc w:val="center"/>
        <w:rPr>
          <w:sz w:val="24"/>
          <w:szCs w:val="24"/>
        </w:rPr>
      </w:pPr>
    </w:p>
    <w:p w14:paraId="311F5C33" w14:textId="77777777" w:rsidR="00A957FB" w:rsidRDefault="00A957FB">
      <w:pPr>
        <w:jc w:val="center"/>
        <w:rPr>
          <w:sz w:val="24"/>
          <w:szCs w:val="24"/>
        </w:rPr>
      </w:pPr>
    </w:p>
    <w:p w14:paraId="1B20EC2B" w14:textId="77777777" w:rsidR="00A957FB" w:rsidRDefault="00A957FB">
      <w:pPr>
        <w:jc w:val="center"/>
        <w:rPr>
          <w:sz w:val="24"/>
          <w:szCs w:val="24"/>
        </w:rPr>
      </w:pPr>
    </w:p>
    <w:p w14:paraId="5910E6B7" w14:textId="77777777" w:rsidR="00A957FB" w:rsidRDefault="00A957FB">
      <w:pPr>
        <w:jc w:val="center"/>
        <w:rPr>
          <w:sz w:val="24"/>
          <w:szCs w:val="24"/>
        </w:rPr>
      </w:pPr>
    </w:p>
    <w:p w14:paraId="786FE40D" w14:textId="77777777" w:rsidR="00A957FB" w:rsidRDefault="00622171">
      <w:pPr>
        <w:jc w:val="center"/>
        <w:rPr>
          <w:sz w:val="24"/>
          <w:szCs w:val="24"/>
        </w:rPr>
      </w:pPr>
      <w:r>
        <w:rPr>
          <w:sz w:val="24"/>
          <w:szCs w:val="24"/>
        </w:rPr>
        <w:t>Касли</w:t>
      </w:r>
    </w:p>
    <w:p w14:paraId="778CC44D" w14:textId="77777777" w:rsidR="00A957FB" w:rsidRDefault="00622171">
      <w:pPr>
        <w:jc w:val="center"/>
      </w:pPr>
      <w:r>
        <w:rPr>
          <w:sz w:val="24"/>
          <w:szCs w:val="24"/>
        </w:rPr>
        <w:t>2022</w:t>
      </w:r>
    </w:p>
    <w:p w14:paraId="6E53A84B" w14:textId="77777777" w:rsidR="00A957FB" w:rsidRDefault="00A957FB">
      <w:pPr>
        <w:ind w:firstLine="708"/>
        <w:jc w:val="center"/>
        <w:rPr>
          <w:b/>
          <w:sz w:val="24"/>
          <w:szCs w:val="24"/>
        </w:rPr>
      </w:pPr>
    </w:p>
    <w:p w14:paraId="1A6C3BDC" w14:textId="77777777" w:rsidR="00A957FB" w:rsidRDefault="00A957FB">
      <w:pPr>
        <w:ind w:firstLine="708"/>
        <w:jc w:val="center"/>
        <w:rPr>
          <w:b/>
          <w:sz w:val="24"/>
          <w:szCs w:val="24"/>
        </w:rPr>
      </w:pPr>
    </w:p>
    <w:p w14:paraId="45412F14" w14:textId="77777777" w:rsidR="00A957FB" w:rsidRDefault="00A957FB">
      <w:pPr>
        <w:ind w:firstLine="708"/>
        <w:jc w:val="center"/>
        <w:rPr>
          <w:b/>
          <w:sz w:val="24"/>
          <w:szCs w:val="24"/>
        </w:rPr>
      </w:pPr>
    </w:p>
    <w:p w14:paraId="70B7E908" w14:textId="77777777" w:rsidR="00A957FB" w:rsidRDefault="00A957FB">
      <w:pPr>
        <w:ind w:firstLine="708"/>
        <w:jc w:val="center"/>
        <w:rPr>
          <w:b/>
          <w:sz w:val="24"/>
          <w:szCs w:val="24"/>
        </w:rPr>
      </w:pPr>
    </w:p>
    <w:p w14:paraId="5A73BEC8" w14:textId="77777777" w:rsidR="00A957FB" w:rsidRDefault="00622171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ИЗВЕЩЕНИЕ </w:t>
      </w:r>
    </w:p>
    <w:p w14:paraId="256AE7A2" w14:textId="77777777" w:rsidR="00A957FB" w:rsidRDefault="00622171">
      <w:pPr>
        <w:ind w:firstLine="708"/>
        <w:jc w:val="center"/>
      </w:pPr>
      <w:r>
        <w:rPr>
          <w:b/>
          <w:sz w:val="24"/>
          <w:szCs w:val="24"/>
        </w:rPr>
        <w:t xml:space="preserve">О ПРОВЕДЕНИИ АУКЦИОНА ПО ПРОДАЖЕ ЗЕМЕЛЬНЫХ УЧАСТКОВ </w:t>
      </w:r>
    </w:p>
    <w:p w14:paraId="1144F7B0" w14:textId="77777777" w:rsidR="00A957FB" w:rsidRDefault="00A957FB">
      <w:pPr>
        <w:suppressLineNumbers/>
        <w:jc w:val="both"/>
        <w:rPr>
          <w:b/>
          <w:sz w:val="24"/>
          <w:szCs w:val="24"/>
        </w:rPr>
      </w:pPr>
    </w:p>
    <w:p w14:paraId="1DDED981" w14:textId="77777777" w:rsidR="00A957FB" w:rsidRDefault="00622171">
      <w:pPr>
        <w:suppressLineNumbers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Организатор аукциона</w:t>
      </w:r>
      <w:r>
        <w:rPr>
          <w:sz w:val="24"/>
          <w:szCs w:val="24"/>
        </w:rPr>
        <w:t xml:space="preserve">: Комитет по управлению имуществом и земельным отношениям администрации Каслинского муниципального района. </w:t>
      </w:r>
    </w:p>
    <w:p w14:paraId="094AF70B" w14:textId="77777777" w:rsidR="00A957FB" w:rsidRDefault="00622171">
      <w:pPr>
        <w:suppressLineNumber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Проводится аукцион, открытый по составу участников. Форма подачи предложений по цене: открытая.</w:t>
      </w:r>
    </w:p>
    <w:p w14:paraId="1BF417EC" w14:textId="0347E3DE" w:rsidR="00A957FB" w:rsidRDefault="00622171">
      <w:pPr>
        <w:suppressLineNumbers/>
        <w:ind w:firstLine="709"/>
        <w:jc w:val="both"/>
      </w:pPr>
      <w:r>
        <w:rPr>
          <w:b/>
          <w:sz w:val="24"/>
          <w:szCs w:val="24"/>
        </w:rPr>
        <w:t xml:space="preserve">Орган, принявший решение о проведении аукциона: </w:t>
      </w:r>
      <w:r>
        <w:rPr>
          <w:sz w:val="24"/>
          <w:szCs w:val="24"/>
        </w:rPr>
        <w:t>Комитет по управлению имуществом и земельным отношениям администрации Каслинского муниципального района (далее –</w:t>
      </w:r>
      <w:bookmarkStart w:id="0" w:name="__DdeLink__7031_746189428"/>
      <w:r>
        <w:rPr>
          <w:sz w:val="24"/>
          <w:szCs w:val="24"/>
        </w:rPr>
        <w:t xml:space="preserve"> Комитет) – распоряжение от</w:t>
      </w:r>
      <w:r w:rsidR="00C61B59">
        <w:rPr>
          <w:sz w:val="24"/>
          <w:szCs w:val="24"/>
        </w:rPr>
        <w:t xml:space="preserve"> </w:t>
      </w:r>
      <w:r w:rsidR="00660F34">
        <w:rPr>
          <w:sz w:val="24"/>
          <w:szCs w:val="24"/>
        </w:rPr>
        <w:t>0</w:t>
      </w:r>
      <w:r w:rsidR="00EC5B89">
        <w:rPr>
          <w:sz w:val="24"/>
          <w:szCs w:val="24"/>
        </w:rPr>
        <w:t>7</w:t>
      </w:r>
      <w:r>
        <w:rPr>
          <w:sz w:val="24"/>
          <w:szCs w:val="24"/>
        </w:rPr>
        <w:t>.</w:t>
      </w:r>
      <w:r w:rsidR="00660F34">
        <w:rPr>
          <w:sz w:val="24"/>
          <w:szCs w:val="24"/>
        </w:rPr>
        <w:t>10</w:t>
      </w:r>
      <w:r>
        <w:rPr>
          <w:sz w:val="24"/>
          <w:szCs w:val="24"/>
          <w:highlight w:val="white"/>
        </w:rPr>
        <w:t xml:space="preserve">.2022 № </w:t>
      </w:r>
      <w:r w:rsidR="00660F34">
        <w:rPr>
          <w:sz w:val="24"/>
          <w:szCs w:val="24"/>
          <w:highlight w:val="white"/>
        </w:rPr>
        <w:t>109</w:t>
      </w:r>
      <w:r>
        <w:rPr>
          <w:sz w:val="24"/>
          <w:szCs w:val="24"/>
          <w:highlight w:val="white"/>
        </w:rPr>
        <w:t>-р.</w:t>
      </w:r>
      <w:bookmarkEnd w:id="0"/>
    </w:p>
    <w:p w14:paraId="7E4671AD" w14:textId="77777777" w:rsidR="00A957FB" w:rsidRDefault="00622171">
      <w:pPr>
        <w:suppressLineNumbers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Место проведения аукциона</w:t>
      </w:r>
      <w:r>
        <w:rPr>
          <w:sz w:val="24"/>
          <w:szCs w:val="24"/>
        </w:rPr>
        <w:t>: Комитет по управлению имуществом и земельным отношениям администрации Каслинского муниципального района, Челябинская область, г. Касли, ул. Советская, 29 (кб. 1).</w:t>
      </w:r>
    </w:p>
    <w:p w14:paraId="6F83FBD8" w14:textId="77777777" w:rsidR="00A957FB" w:rsidRDefault="00622171">
      <w:pPr>
        <w:suppressLineNumbers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Дата и время проведения аукциона и подведения итогов аукциона</w:t>
      </w:r>
      <w:r>
        <w:rPr>
          <w:sz w:val="24"/>
          <w:szCs w:val="24"/>
        </w:rPr>
        <w:t xml:space="preserve">: </w:t>
      </w:r>
    </w:p>
    <w:p w14:paraId="3561935E" w14:textId="3398588C" w:rsidR="00A957FB" w:rsidRDefault="00622171">
      <w:pPr>
        <w:suppressLineNumbers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DE5CB6">
        <w:rPr>
          <w:b/>
          <w:sz w:val="24"/>
          <w:szCs w:val="24"/>
        </w:rPr>
        <w:t xml:space="preserve">Лот 1 – 14 </w:t>
      </w:r>
      <w:proofErr w:type="gramStart"/>
      <w:r w:rsidR="00DE5CB6">
        <w:rPr>
          <w:b/>
          <w:sz w:val="24"/>
          <w:szCs w:val="24"/>
        </w:rPr>
        <w:t>ноября  2022</w:t>
      </w:r>
      <w:proofErr w:type="gramEnd"/>
      <w:r w:rsidR="00DE5CB6">
        <w:rPr>
          <w:b/>
          <w:sz w:val="24"/>
          <w:szCs w:val="24"/>
        </w:rPr>
        <w:t xml:space="preserve"> года в 14 час. 30 мин.</w:t>
      </w:r>
    </w:p>
    <w:p w14:paraId="699E20D9" w14:textId="504CC28B" w:rsidR="00DE5CB6" w:rsidRDefault="00DE5CB6">
      <w:pPr>
        <w:suppressLineNumbers/>
        <w:jc w:val="both"/>
      </w:pPr>
      <w:r>
        <w:rPr>
          <w:b/>
          <w:sz w:val="24"/>
          <w:szCs w:val="24"/>
        </w:rPr>
        <w:tab/>
        <w:t xml:space="preserve">Лот2 – 14 </w:t>
      </w:r>
      <w:proofErr w:type="gramStart"/>
      <w:r>
        <w:rPr>
          <w:b/>
          <w:sz w:val="24"/>
          <w:szCs w:val="24"/>
        </w:rPr>
        <w:t>ноября  2022</w:t>
      </w:r>
      <w:proofErr w:type="gramEnd"/>
      <w:r>
        <w:rPr>
          <w:b/>
          <w:sz w:val="24"/>
          <w:szCs w:val="24"/>
        </w:rPr>
        <w:t xml:space="preserve"> года в 14 час. 45 мин.</w:t>
      </w:r>
    </w:p>
    <w:p w14:paraId="7B5F4766" w14:textId="77777777" w:rsidR="00A957FB" w:rsidRDefault="00622171">
      <w:pPr>
        <w:suppressLineNumbers/>
        <w:jc w:val="both"/>
      </w:pPr>
      <w:r>
        <w:rPr>
          <w:b/>
          <w:sz w:val="24"/>
          <w:szCs w:val="24"/>
          <w:highlight w:val="white"/>
        </w:rPr>
        <w:tab/>
      </w:r>
    </w:p>
    <w:p w14:paraId="7B5FC99D" w14:textId="77777777" w:rsidR="00DE5CB6" w:rsidRDefault="00DE5CB6" w:rsidP="00DE5CB6">
      <w:pPr>
        <w:suppressLineNumbers/>
        <w:ind w:firstLine="709"/>
        <w:jc w:val="both"/>
      </w:pPr>
      <w:r>
        <w:rPr>
          <w:b/>
          <w:bCs/>
          <w:sz w:val="24"/>
          <w:szCs w:val="24"/>
        </w:rPr>
        <w:t xml:space="preserve">ЛОТ 1 </w:t>
      </w:r>
      <w:r>
        <w:rPr>
          <w:sz w:val="24"/>
          <w:szCs w:val="24"/>
        </w:rPr>
        <w:t xml:space="preserve">— </w:t>
      </w:r>
      <w:proofErr w:type="gramStart"/>
      <w:r>
        <w:rPr>
          <w:sz w:val="24"/>
          <w:szCs w:val="24"/>
        </w:rPr>
        <w:t>Предмет  аукциона</w:t>
      </w:r>
      <w:proofErr w:type="gramEnd"/>
      <w:r>
        <w:rPr>
          <w:sz w:val="24"/>
          <w:szCs w:val="24"/>
        </w:rPr>
        <w:t>: продажа земельного участка.</w:t>
      </w:r>
    </w:p>
    <w:p w14:paraId="24C690F6" w14:textId="77777777" w:rsidR="00DE5CB6" w:rsidRDefault="00DE5CB6" w:rsidP="00DE5CB6">
      <w:pPr>
        <w:suppressLineNumbers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Местоположение: </w:t>
      </w:r>
      <w:r>
        <w:rPr>
          <w:sz w:val="24"/>
          <w:szCs w:val="24"/>
        </w:rPr>
        <w:t xml:space="preserve">установлено относительно ориентира, расположенного за пределами участка. Ориентир земельный участок. Участок находится примерно в 25 м, по направлению на юго-восток от ориентира. Почтовый адрес ориентира: Челябинская область, р-н </w:t>
      </w:r>
      <w:proofErr w:type="spellStart"/>
      <w:r>
        <w:rPr>
          <w:sz w:val="24"/>
          <w:szCs w:val="24"/>
        </w:rPr>
        <w:t>Каслинский</w:t>
      </w:r>
      <w:proofErr w:type="spellEnd"/>
      <w:r>
        <w:rPr>
          <w:sz w:val="24"/>
          <w:szCs w:val="24"/>
        </w:rPr>
        <w:t>, п Воздвиженка, ул. Советская, домовладение №16</w:t>
      </w:r>
    </w:p>
    <w:p w14:paraId="70B3E9D5" w14:textId="77777777" w:rsidR="00DE5CB6" w:rsidRDefault="00DE5CB6" w:rsidP="00DE5CB6">
      <w:pPr>
        <w:suppressLineNumbers/>
        <w:ind w:firstLine="709"/>
        <w:jc w:val="both"/>
      </w:pPr>
      <w:r>
        <w:rPr>
          <w:b/>
          <w:bCs/>
          <w:sz w:val="24"/>
          <w:szCs w:val="24"/>
        </w:rPr>
        <w:t xml:space="preserve">Площадь: </w:t>
      </w:r>
      <w:r>
        <w:rPr>
          <w:sz w:val="24"/>
          <w:szCs w:val="24"/>
        </w:rPr>
        <w:t xml:space="preserve">1000 </w:t>
      </w:r>
      <w:proofErr w:type="spellStart"/>
      <w:proofErr w:type="gramStart"/>
      <w:r>
        <w:rPr>
          <w:sz w:val="24"/>
          <w:szCs w:val="24"/>
        </w:rPr>
        <w:t>кв.м</w:t>
      </w:r>
      <w:proofErr w:type="spellEnd"/>
      <w:proofErr w:type="gramEnd"/>
    </w:p>
    <w:p w14:paraId="411E809F" w14:textId="77777777" w:rsidR="00DE5CB6" w:rsidRDefault="00DE5CB6" w:rsidP="00DE5CB6">
      <w:pPr>
        <w:suppressLineNumbers/>
        <w:ind w:firstLine="709"/>
        <w:jc w:val="both"/>
      </w:pPr>
      <w:r>
        <w:rPr>
          <w:b/>
          <w:bCs/>
          <w:sz w:val="24"/>
          <w:szCs w:val="24"/>
        </w:rPr>
        <w:t xml:space="preserve">Кадастровый номер: </w:t>
      </w:r>
      <w:r>
        <w:rPr>
          <w:sz w:val="24"/>
          <w:szCs w:val="24"/>
        </w:rPr>
        <w:t>74:09:0501001:509</w:t>
      </w:r>
    </w:p>
    <w:p w14:paraId="4A39317F" w14:textId="77777777" w:rsidR="00DE5CB6" w:rsidRDefault="00DE5CB6" w:rsidP="00DE5CB6">
      <w:pPr>
        <w:suppressLineNumbers/>
        <w:ind w:firstLine="709"/>
        <w:jc w:val="both"/>
      </w:pPr>
      <w:r>
        <w:rPr>
          <w:b/>
          <w:bCs/>
          <w:sz w:val="24"/>
          <w:szCs w:val="24"/>
        </w:rPr>
        <w:t xml:space="preserve">Категория </w:t>
      </w:r>
      <w:proofErr w:type="spellStart"/>
      <w:proofErr w:type="gramStart"/>
      <w:r>
        <w:rPr>
          <w:b/>
          <w:bCs/>
          <w:sz w:val="24"/>
          <w:szCs w:val="24"/>
        </w:rPr>
        <w:t>земель:</w:t>
      </w:r>
      <w:r>
        <w:rPr>
          <w:sz w:val="24"/>
          <w:szCs w:val="24"/>
        </w:rPr>
        <w:t>Земли</w:t>
      </w:r>
      <w:proofErr w:type="spellEnd"/>
      <w:proofErr w:type="gramEnd"/>
      <w:r>
        <w:rPr>
          <w:sz w:val="24"/>
          <w:szCs w:val="24"/>
        </w:rPr>
        <w:t xml:space="preserve"> населенного пункта </w:t>
      </w:r>
    </w:p>
    <w:p w14:paraId="0F2CB7E5" w14:textId="77777777" w:rsidR="00DE5CB6" w:rsidRDefault="00DE5CB6" w:rsidP="00DE5CB6">
      <w:pPr>
        <w:suppressLineNumbers/>
        <w:ind w:firstLine="709"/>
        <w:jc w:val="both"/>
      </w:pPr>
      <w:r>
        <w:rPr>
          <w:b/>
          <w:bCs/>
          <w:sz w:val="24"/>
          <w:szCs w:val="24"/>
        </w:rPr>
        <w:t>Вид разрешенного использования:</w:t>
      </w:r>
      <w:r>
        <w:rPr>
          <w:sz w:val="24"/>
          <w:szCs w:val="24"/>
        </w:rPr>
        <w:t xml:space="preserve"> под индивидуальное жилищное строительства</w:t>
      </w:r>
    </w:p>
    <w:p w14:paraId="41978F1A" w14:textId="77777777" w:rsidR="00DE5CB6" w:rsidRDefault="00DE5CB6" w:rsidP="00DE5CB6">
      <w:pPr>
        <w:suppressLineNumbers/>
        <w:ind w:firstLine="709"/>
        <w:jc w:val="both"/>
      </w:pPr>
      <w:r>
        <w:rPr>
          <w:b/>
          <w:bCs/>
          <w:sz w:val="24"/>
          <w:szCs w:val="24"/>
        </w:rPr>
        <w:t>Сведения о правах на земельный участок:</w:t>
      </w:r>
      <w:r>
        <w:rPr>
          <w:sz w:val="24"/>
          <w:szCs w:val="24"/>
        </w:rPr>
        <w:t xml:space="preserve"> государственная собственность не разграничена.</w:t>
      </w:r>
    </w:p>
    <w:p w14:paraId="6E59BA26" w14:textId="77777777" w:rsidR="00DE5CB6" w:rsidRDefault="00DE5CB6" w:rsidP="00DE5CB6">
      <w:pPr>
        <w:suppressLineNumbers/>
        <w:ind w:firstLine="709"/>
        <w:jc w:val="both"/>
      </w:pPr>
      <w:r>
        <w:rPr>
          <w:b/>
          <w:bCs/>
          <w:sz w:val="24"/>
          <w:szCs w:val="24"/>
        </w:rPr>
        <w:t>Начальная цена аукциона: 71920 (семьдесят одна тысяча девятьсот двадцать) руб. 00 коп.</w:t>
      </w:r>
    </w:p>
    <w:p w14:paraId="03473E9E" w14:textId="77777777" w:rsidR="00DE5CB6" w:rsidRDefault="00DE5CB6" w:rsidP="00DE5CB6">
      <w:pPr>
        <w:suppressLineNumbers/>
        <w:ind w:firstLine="709"/>
        <w:jc w:val="both"/>
      </w:pPr>
      <w:r>
        <w:rPr>
          <w:b/>
          <w:bCs/>
          <w:sz w:val="24"/>
          <w:szCs w:val="24"/>
        </w:rPr>
        <w:t xml:space="preserve">Шаг аукциона: 3% от начальной цены составляет: 2 157 </w:t>
      </w:r>
      <w:proofErr w:type="spellStart"/>
      <w:r>
        <w:rPr>
          <w:b/>
          <w:bCs/>
          <w:sz w:val="24"/>
          <w:szCs w:val="24"/>
        </w:rPr>
        <w:t>руб</w:t>
      </w:r>
      <w:proofErr w:type="spellEnd"/>
      <w:r>
        <w:rPr>
          <w:b/>
          <w:bCs/>
          <w:sz w:val="24"/>
          <w:szCs w:val="24"/>
        </w:rPr>
        <w:t xml:space="preserve"> 60 коп.</w:t>
      </w:r>
    </w:p>
    <w:p w14:paraId="5F39DBC9" w14:textId="77777777" w:rsidR="00DE5CB6" w:rsidRDefault="00DE5CB6" w:rsidP="00DE5CB6">
      <w:pPr>
        <w:suppressLineNumbers/>
        <w:ind w:firstLine="709"/>
        <w:jc w:val="both"/>
      </w:pPr>
      <w:r>
        <w:rPr>
          <w:b/>
          <w:bCs/>
          <w:sz w:val="24"/>
          <w:szCs w:val="24"/>
        </w:rPr>
        <w:t xml:space="preserve">Размер задатка </w:t>
      </w:r>
      <w:proofErr w:type="gramStart"/>
      <w:r>
        <w:rPr>
          <w:b/>
          <w:bCs/>
          <w:sz w:val="24"/>
          <w:szCs w:val="24"/>
        </w:rPr>
        <w:t>для участие</w:t>
      </w:r>
      <w:proofErr w:type="gramEnd"/>
      <w:r>
        <w:rPr>
          <w:b/>
          <w:bCs/>
          <w:sz w:val="24"/>
          <w:szCs w:val="24"/>
        </w:rPr>
        <w:t xml:space="preserve"> в аукционе: 20% от начальной цены составляет: 14 384руб. 00 коп.   </w:t>
      </w:r>
    </w:p>
    <w:p w14:paraId="49B18430" w14:textId="77777777" w:rsidR="00DE5CB6" w:rsidRDefault="00DE5CB6" w:rsidP="00DE5CB6">
      <w:pPr>
        <w:suppressLineNumbers/>
        <w:ind w:firstLine="709"/>
        <w:jc w:val="both"/>
        <w:rPr>
          <w:b/>
          <w:bCs/>
          <w:sz w:val="24"/>
          <w:szCs w:val="24"/>
        </w:rPr>
      </w:pPr>
    </w:p>
    <w:p w14:paraId="3A2911EF" w14:textId="77777777" w:rsidR="00DE5CB6" w:rsidRDefault="00DE5CB6" w:rsidP="00DE5CB6">
      <w:pPr>
        <w:suppressLineNumbers/>
        <w:ind w:firstLine="709"/>
        <w:jc w:val="both"/>
      </w:pPr>
      <w:r>
        <w:rPr>
          <w:b/>
          <w:bCs/>
          <w:sz w:val="24"/>
          <w:szCs w:val="24"/>
        </w:rPr>
        <w:t xml:space="preserve">ЛОТ 2 </w:t>
      </w:r>
      <w:r>
        <w:rPr>
          <w:sz w:val="24"/>
          <w:szCs w:val="24"/>
        </w:rPr>
        <w:t xml:space="preserve">— </w:t>
      </w:r>
      <w:proofErr w:type="gramStart"/>
      <w:r>
        <w:rPr>
          <w:sz w:val="24"/>
          <w:szCs w:val="24"/>
        </w:rPr>
        <w:t>Предмет  аукциона</w:t>
      </w:r>
      <w:proofErr w:type="gramEnd"/>
      <w:r>
        <w:rPr>
          <w:sz w:val="24"/>
          <w:szCs w:val="24"/>
        </w:rPr>
        <w:t>: продажа земельного участка.</w:t>
      </w:r>
    </w:p>
    <w:p w14:paraId="54A1D843" w14:textId="77777777" w:rsidR="00DE5CB6" w:rsidRDefault="00DE5CB6" w:rsidP="00DE5CB6">
      <w:pPr>
        <w:suppressLineNumbers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Местоположение: </w:t>
      </w:r>
      <w:r>
        <w:rPr>
          <w:sz w:val="24"/>
          <w:szCs w:val="24"/>
        </w:rPr>
        <w:t>Местоположение установлено относительно ориентира, расположенного в границах участка. Почтовый адрес ориентира: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Челябинская область, р-н. </w:t>
      </w:r>
      <w:proofErr w:type="spellStart"/>
      <w:r>
        <w:rPr>
          <w:sz w:val="24"/>
          <w:szCs w:val="24"/>
        </w:rPr>
        <w:t>Каслинский</w:t>
      </w:r>
      <w:proofErr w:type="spellEnd"/>
      <w:r>
        <w:rPr>
          <w:sz w:val="24"/>
          <w:szCs w:val="24"/>
        </w:rPr>
        <w:t xml:space="preserve">, с. Воскресенское, ул. </w:t>
      </w:r>
      <w:proofErr w:type="spellStart"/>
      <w:r>
        <w:rPr>
          <w:sz w:val="24"/>
          <w:szCs w:val="24"/>
        </w:rPr>
        <w:t>Снежинская</w:t>
      </w:r>
      <w:proofErr w:type="spellEnd"/>
      <w:r>
        <w:rPr>
          <w:sz w:val="24"/>
          <w:szCs w:val="24"/>
        </w:rPr>
        <w:t>, 12</w:t>
      </w:r>
    </w:p>
    <w:p w14:paraId="5FF26565" w14:textId="77777777" w:rsidR="00DE5CB6" w:rsidRDefault="00DE5CB6" w:rsidP="00DE5CB6">
      <w:pPr>
        <w:suppressLineNumbers/>
        <w:ind w:firstLine="709"/>
        <w:jc w:val="both"/>
      </w:pPr>
      <w:r>
        <w:rPr>
          <w:b/>
          <w:bCs/>
          <w:sz w:val="24"/>
          <w:szCs w:val="24"/>
        </w:rPr>
        <w:t xml:space="preserve">Площадь: </w:t>
      </w:r>
      <w:r w:rsidRPr="00382753">
        <w:rPr>
          <w:sz w:val="24"/>
          <w:szCs w:val="24"/>
        </w:rPr>
        <w:t>954</w:t>
      </w:r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кв.м</w:t>
      </w:r>
      <w:proofErr w:type="spellEnd"/>
      <w:proofErr w:type="gramEnd"/>
    </w:p>
    <w:p w14:paraId="7128B279" w14:textId="77777777" w:rsidR="00DE5CB6" w:rsidRDefault="00DE5CB6" w:rsidP="00DE5CB6">
      <w:pPr>
        <w:suppressLineNumbers/>
        <w:ind w:firstLine="709"/>
        <w:jc w:val="both"/>
      </w:pPr>
      <w:r>
        <w:rPr>
          <w:b/>
          <w:bCs/>
          <w:sz w:val="24"/>
          <w:szCs w:val="24"/>
        </w:rPr>
        <w:t>Кадастровый номер:</w:t>
      </w:r>
      <w:r>
        <w:rPr>
          <w:sz w:val="24"/>
          <w:szCs w:val="24"/>
        </w:rPr>
        <w:t xml:space="preserve"> 74:09:0909001:663</w:t>
      </w:r>
    </w:p>
    <w:p w14:paraId="4153C38B" w14:textId="77777777" w:rsidR="00DE5CB6" w:rsidRDefault="00DE5CB6" w:rsidP="00DE5CB6">
      <w:pPr>
        <w:suppressLineNumbers/>
        <w:ind w:firstLine="709"/>
        <w:jc w:val="both"/>
      </w:pPr>
      <w:r>
        <w:rPr>
          <w:b/>
          <w:bCs/>
          <w:sz w:val="24"/>
          <w:szCs w:val="24"/>
        </w:rPr>
        <w:t xml:space="preserve">Категория земель: </w:t>
      </w:r>
      <w:r>
        <w:rPr>
          <w:sz w:val="24"/>
          <w:szCs w:val="24"/>
        </w:rPr>
        <w:t xml:space="preserve">Земли населенного пункта </w:t>
      </w:r>
    </w:p>
    <w:p w14:paraId="45818170" w14:textId="77777777" w:rsidR="00DE5CB6" w:rsidRDefault="00DE5CB6" w:rsidP="00DE5CB6">
      <w:pPr>
        <w:suppressLineNumbers/>
        <w:ind w:firstLine="709"/>
        <w:jc w:val="both"/>
      </w:pPr>
      <w:r>
        <w:rPr>
          <w:b/>
          <w:bCs/>
          <w:sz w:val="24"/>
          <w:szCs w:val="24"/>
        </w:rPr>
        <w:t>Вид разрешенного использования:</w:t>
      </w:r>
      <w:r>
        <w:rPr>
          <w:sz w:val="24"/>
          <w:szCs w:val="24"/>
        </w:rPr>
        <w:t xml:space="preserve"> под индивидуальное жилищное строительство </w:t>
      </w:r>
    </w:p>
    <w:p w14:paraId="144F8CA4" w14:textId="77777777" w:rsidR="00DE5CB6" w:rsidRDefault="00DE5CB6" w:rsidP="00DE5CB6">
      <w:pPr>
        <w:suppressLineNumbers/>
        <w:ind w:firstLine="709"/>
        <w:jc w:val="both"/>
      </w:pPr>
      <w:r>
        <w:rPr>
          <w:b/>
          <w:bCs/>
          <w:sz w:val="24"/>
          <w:szCs w:val="24"/>
        </w:rPr>
        <w:t>Сведения о правах на земельный участок:</w:t>
      </w:r>
      <w:r>
        <w:rPr>
          <w:sz w:val="24"/>
          <w:szCs w:val="24"/>
        </w:rPr>
        <w:t xml:space="preserve"> государственная собственность не разграничена.</w:t>
      </w:r>
    </w:p>
    <w:p w14:paraId="4AD33915" w14:textId="77777777" w:rsidR="00DE5CB6" w:rsidRDefault="00DE5CB6" w:rsidP="00DE5CB6">
      <w:pPr>
        <w:suppressLineNumbers/>
        <w:ind w:firstLine="709"/>
        <w:jc w:val="both"/>
      </w:pPr>
      <w:r>
        <w:rPr>
          <w:b/>
          <w:bCs/>
          <w:sz w:val="24"/>
          <w:szCs w:val="24"/>
        </w:rPr>
        <w:t xml:space="preserve">Начальная цена аукциона: 61456 </w:t>
      </w:r>
      <w:proofErr w:type="gramStart"/>
      <w:r>
        <w:rPr>
          <w:b/>
          <w:bCs/>
          <w:sz w:val="24"/>
          <w:szCs w:val="24"/>
        </w:rPr>
        <w:t>( шестьдесят</w:t>
      </w:r>
      <w:proofErr w:type="gramEnd"/>
      <w:r>
        <w:rPr>
          <w:b/>
          <w:bCs/>
          <w:sz w:val="24"/>
          <w:szCs w:val="24"/>
        </w:rPr>
        <w:t xml:space="preserve"> одна тысяча четыреста пятьдесят шесть) </w:t>
      </w:r>
      <w:r>
        <w:rPr>
          <w:b/>
          <w:bCs/>
          <w:sz w:val="24"/>
          <w:szCs w:val="24"/>
          <w:highlight w:val="white"/>
        </w:rPr>
        <w:t>руб.68коп.</w:t>
      </w:r>
    </w:p>
    <w:p w14:paraId="2441BBBD" w14:textId="77777777" w:rsidR="00DE5CB6" w:rsidRDefault="00DE5CB6" w:rsidP="00DE5CB6">
      <w:pPr>
        <w:suppressLineNumbers/>
        <w:ind w:firstLine="709"/>
        <w:jc w:val="both"/>
      </w:pPr>
      <w:r>
        <w:rPr>
          <w:b/>
          <w:bCs/>
          <w:sz w:val="24"/>
          <w:szCs w:val="24"/>
        </w:rPr>
        <w:t>Шаг аукциона: 3% от начальной цены составляет: 1843</w:t>
      </w:r>
      <w:r>
        <w:rPr>
          <w:b/>
          <w:bCs/>
          <w:sz w:val="24"/>
          <w:szCs w:val="24"/>
          <w:highlight w:val="white"/>
        </w:rPr>
        <w:t xml:space="preserve"> </w:t>
      </w:r>
      <w:proofErr w:type="spellStart"/>
      <w:r>
        <w:rPr>
          <w:b/>
          <w:bCs/>
          <w:sz w:val="24"/>
          <w:szCs w:val="24"/>
          <w:highlight w:val="white"/>
        </w:rPr>
        <w:t>руб</w:t>
      </w:r>
      <w:proofErr w:type="spellEnd"/>
      <w:r>
        <w:rPr>
          <w:b/>
          <w:bCs/>
          <w:sz w:val="24"/>
          <w:szCs w:val="24"/>
          <w:highlight w:val="white"/>
        </w:rPr>
        <w:t xml:space="preserve"> 70 коп.</w:t>
      </w:r>
    </w:p>
    <w:p w14:paraId="08CC04BA" w14:textId="77777777" w:rsidR="00DE5CB6" w:rsidRDefault="00DE5CB6" w:rsidP="00DE5CB6">
      <w:pPr>
        <w:suppressLineNumbers/>
        <w:ind w:firstLine="709"/>
        <w:jc w:val="both"/>
      </w:pPr>
      <w:r>
        <w:rPr>
          <w:b/>
          <w:bCs/>
          <w:sz w:val="24"/>
          <w:szCs w:val="24"/>
        </w:rPr>
        <w:t xml:space="preserve">Размер задатка </w:t>
      </w:r>
      <w:proofErr w:type="gramStart"/>
      <w:r>
        <w:rPr>
          <w:b/>
          <w:bCs/>
          <w:sz w:val="24"/>
          <w:szCs w:val="24"/>
        </w:rPr>
        <w:t>для участие</w:t>
      </w:r>
      <w:proofErr w:type="gramEnd"/>
      <w:r>
        <w:rPr>
          <w:b/>
          <w:bCs/>
          <w:sz w:val="24"/>
          <w:szCs w:val="24"/>
        </w:rPr>
        <w:t xml:space="preserve"> в аукционе: 20% от начальной цены составляет: 12291</w:t>
      </w:r>
      <w:r>
        <w:rPr>
          <w:b/>
          <w:bCs/>
          <w:sz w:val="24"/>
          <w:szCs w:val="24"/>
          <w:highlight w:val="white"/>
        </w:rPr>
        <w:t xml:space="preserve">руб.33 коп.   </w:t>
      </w:r>
    </w:p>
    <w:p w14:paraId="7D392B2A" w14:textId="77777777" w:rsidR="00A957FB" w:rsidRDefault="00622171">
      <w:pPr>
        <w:ind w:firstLine="708"/>
        <w:jc w:val="both"/>
      </w:pPr>
      <w:r>
        <w:rPr>
          <w:b/>
          <w:sz w:val="24"/>
          <w:szCs w:val="24"/>
        </w:rPr>
        <w:t>Для участия в аукционе заявитель вносит задаток на банковские реквизиты:</w:t>
      </w:r>
    </w:p>
    <w:p w14:paraId="1539D290" w14:textId="77777777" w:rsidR="00A957FB" w:rsidRDefault="00622171">
      <w:pPr>
        <w:pStyle w:val="Normal1"/>
        <w:spacing w:line="276" w:lineRule="auto"/>
        <w:ind w:firstLine="708"/>
        <w:jc w:val="both"/>
      </w:pPr>
      <w:r>
        <w:rPr>
          <w:bCs/>
          <w:sz w:val="24"/>
          <w:szCs w:val="24"/>
        </w:rPr>
        <w:t>Получатель платежа:</w:t>
      </w:r>
      <w:r>
        <w:rPr>
          <w:sz w:val="24"/>
          <w:szCs w:val="24"/>
        </w:rPr>
        <w:t xml:space="preserve"> УФК РФ по Челябинской области (Комитет по управлению имуществом и земельным отношениям администрации Каслинского муниципального района) </w:t>
      </w:r>
      <w:r>
        <w:rPr>
          <w:bCs/>
          <w:sz w:val="24"/>
          <w:szCs w:val="24"/>
          <w:u w:val="single"/>
        </w:rPr>
        <w:t>ИНН получателя: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7409001126 </w:t>
      </w:r>
      <w:r>
        <w:rPr>
          <w:bCs/>
          <w:sz w:val="24"/>
          <w:szCs w:val="24"/>
          <w:u w:val="single"/>
        </w:rPr>
        <w:t>КПП</w:t>
      </w:r>
      <w:r>
        <w:rPr>
          <w:bCs/>
          <w:sz w:val="24"/>
          <w:szCs w:val="24"/>
        </w:rPr>
        <w:t xml:space="preserve">: </w:t>
      </w:r>
      <w:r>
        <w:rPr>
          <w:sz w:val="24"/>
          <w:szCs w:val="24"/>
        </w:rPr>
        <w:t>74</w:t>
      </w:r>
      <w:r>
        <w:rPr>
          <w:b/>
          <w:sz w:val="24"/>
          <w:szCs w:val="24"/>
        </w:rPr>
        <w:t>5</w:t>
      </w:r>
      <w:r>
        <w:rPr>
          <w:sz w:val="24"/>
          <w:szCs w:val="24"/>
        </w:rPr>
        <w:t xml:space="preserve">901001 </w:t>
      </w:r>
      <w:r>
        <w:rPr>
          <w:bCs/>
          <w:sz w:val="24"/>
          <w:szCs w:val="24"/>
          <w:u w:val="single"/>
        </w:rPr>
        <w:t>БИК:</w:t>
      </w:r>
      <w:r>
        <w:rPr>
          <w:bCs/>
          <w:sz w:val="24"/>
          <w:szCs w:val="24"/>
        </w:rPr>
        <w:t xml:space="preserve"> 017501500 </w:t>
      </w:r>
      <w:r>
        <w:rPr>
          <w:sz w:val="24"/>
          <w:szCs w:val="24"/>
        </w:rPr>
        <w:t xml:space="preserve">Отделение </w:t>
      </w:r>
      <w:r>
        <w:rPr>
          <w:sz w:val="24"/>
          <w:szCs w:val="24"/>
        </w:rPr>
        <w:lastRenderedPageBreak/>
        <w:t xml:space="preserve">Челябинск Банка России //УФК по Челябинской области г. Челябинск </w:t>
      </w:r>
      <w:r>
        <w:rPr>
          <w:bCs/>
          <w:sz w:val="24"/>
          <w:szCs w:val="24"/>
          <w:u w:val="single"/>
        </w:rPr>
        <w:t>Счет получателя</w:t>
      </w:r>
      <w:r>
        <w:rPr>
          <w:bCs/>
          <w:sz w:val="24"/>
          <w:szCs w:val="24"/>
        </w:rPr>
        <w:t xml:space="preserve">: 03232643756260006900 </w:t>
      </w:r>
      <w:r>
        <w:rPr>
          <w:sz w:val="24"/>
          <w:szCs w:val="24"/>
        </w:rPr>
        <w:t xml:space="preserve">40102810645370000062 </w:t>
      </w:r>
      <w:r>
        <w:rPr>
          <w:bCs/>
          <w:sz w:val="24"/>
          <w:szCs w:val="24"/>
        </w:rPr>
        <w:t>л/</w:t>
      </w:r>
      <w:proofErr w:type="spellStart"/>
      <w:r>
        <w:rPr>
          <w:bCs/>
          <w:sz w:val="24"/>
          <w:szCs w:val="24"/>
        </w:rPr>
        <w:t>сч</w:t>
      </w:r>
      <w:proofErr w:type="spellEnd"/>
      <w:r>
        <w:rPr>
          <w:bCs/>
          <w:sz w:val="24"/>
          <w:szCs w:val="24"/>
        </w:rPr>
        <w:t xml:space="preserve"> 05693014890 </w:t>
      </w:r>
      <w:r>
        <w:rPr>
          <w:sz w:val="24"/>
          <w:szCs w:val="24"/>
        </w:rPr>
        <w:t>(комиссия за перечисление денежных средств взимается за счет претендента).</w:t>
      </w:r>
    </w:p>
    <w:p w14:paraId="664F8BCB" w14:textId="77777777" w:rsidR="00A957FB" w:rsidRDefault="00622171">
      <w:pPr>
        <w:pStyle w:val="Normal1"/>
        <w:spacing w:line="276" w:lineRule="auto"/>
        <w:ind w:firstLine="708"/>
        <w:jc w:val="both"/>
      </w:pPr>
      <w:r>
        <w:rPr>
          <w:sz w:val="24"/>
          <w:szCs w:val="24"/>
        </w:rPr>
        <w:t>Задаток должен быть перечислен по каждому лоту отдельно.</w:t>
      </w:r>
    </w:p>
    <w:p w14:paraId="14B2CE67" w14:textId="77777777" w:rsidR="00A957FB" w:rsidRDefault="00622171">
      <w:pPr>
        <w:pStyle w:val="Normal1"/>
        <w:spacing w:line="276" w:lineRule="auto"/>
        <w:ind w:firstLine="708"/>
        <w:jc w:val="both"/>
      </w:pPr>
      <w:r>
        <w:rPr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2AA50F39" w14:textId="77777777" w:rsidR="00A957FB" w:rsidRDefault="00622171">
      <w:pPr>
        <w:pStyle w:val="Normal1"/>
        <w:spacing w:line="276" w:lineRule="auto"/>
        <w:ind w:firstLine="708"/>
        <w:jc w:val="both"/>
      </w:pPr>
      <w:r>
        <w:rPr>
          <w:sz w:val="24"/>
          <w:szCs w:val="24"/>
        </w:rPr>
        <w:t xml:space="preserve">Заявителю, не допущенному к участию в аукционе, возвращается внесенный им задаток в течение 3-х рабочих дней со дня оформления протокола приема заявок на участие в аукционе. </w:t>
      </w:r>
    </w:p>
    <w:p w14:paraId="1945D454" w14:textId="77777777" w:rsidR="00A957FB" w:rsidRDefault="00622171">
      <w:pPr>
        <w:jc w:val="both"/>
      </w:pPr>
      <w:r>
        <w:rPr>
          <w:sz w:val="24"/>
          <w:szCs w:val="24"/>
        </w:rPr>
        <w:tab/>
        <w:t xml:space="preserve">Задаток, внесенный лицом, признанным победителем аукциона, задаток, внесенный иным лицом, с которым заключается договор в соответствии с Земельным кодексом Российской Федерации, засчитывается в счет оплаты покупки предмета аукциона. Задатки, внесенные лицами, не заключившими договор вследствие уклонения от заключения договора, </w:t>
      </w:r>
      <w:r>
        <w:rPr>
          <w:b/>
          <w:sz w:val="24"/>
          <w:szCs w:val="24"/>
        </w:rPr>
        <w:t>не возвращаются.</w:t>
      </w:r>
      <w:r>
        <w:rPr>
          <w:sz w:val="24"/>
          <w:szCs w:val="24"/>
        </w:rPr>
        <w:t xml:space="preserve"> </w:t>
      </w:r>
    </w:p>
    <w:p w14:paraId="26EF4D18" w14:textId="77777777" w:rsidR="00A957FB" w:rsidRDefault="00622171">
      <w:pPr>
        <w:ind w:firstLine="708"/>
        <w:jc w:val="both"/>
      </w:pPr>
      <w:r>
        <w:rPr>
          <w:sz w:val="24"/>
          <w:szCs w:val="24"/>
        </w:rPr>
        <w:t>В течение трех рабочих дней со дня подписания протокола о результатах аукциона организатор аукциона возвращает задатки, лицам, участвовавшим в аукционе, но не победившим в нем.</w:t>
      </w:r>
    </w:p>
    <w:p w14:paraId="456D5C7F" w14:textId="77777777" w:rsidR="00A957FB" w:rsidRDefault="00622171">
      <w:pPr>
        <w:jc w:val="both"/>
      </w:pPr>
      <w:r>
        <w:rPr>
          <w:sz w:val="24"/>
          <w:szCs w:val="24"/>
        </w:rPr>
        <w:tab/>
        <w:t>К участию в аукционе допускаются физические и юридические лица, своевременно подавшие заявку, надлежаще оформленные документы в соответствии с приведенным ниже перечнем и обеспечившие  поступление задатка на счет Комитета по управлению имуществом и земельным отношениям администрации Каслинского муниципального района.</w:t>
      </w:r>
    </w:p>
    <w:p w14:paraId="0F82589E" w14:textId="77777777" w:rsidR="00A957FB" w:rsidRDefault="00622171">
      <w:pPr>
        <w:jc w:val="both"/>
      </w:pPr>
      <w:r>
        <w:rPr>
          <w:b/>
          <w:sz w:val="24"/>
          <w:szCs w:val="24"/>
        </w:rPr>
        <w:tab/>
        <w:t>Для участия в аукционе заявители представляют</w:t>
      </w:r>
      <w:r>
        <w:rPr>
          <w:sz w:val="24"/>
          <w:szCs w:val="24"/>
        </w:rPr>
        <w:t xml:space="preserve"> в установленный в извещении о проведении аукциона срок следующие документы:</w:t>
      </w:r>
    </w:p>
    <w:p w14:paraId="168E6F21" w14:textId="77777777" w:rsidR="00A957FB" w:rsidRDefault="00622171">
      <w:pPr>
        <w:ind w:firstLine="708"/>
        <w:jc w:val="both"/>
      </w:pPr>
      <w:r>
        <w:rPr>
          <w:sz w:val="24"/>
          <w:szCs w:val="24"/>
        </w:rPr>
        <w:t xml:space="preserve">   1. Заявка на участие в аукционе по установленной форме с указанием банковских  реквизитов счета для возврата задатка.</w:t>
      </w:r>
    </w:p>
    <w:p w14:paraId="714A14A2" w14:textId="77777777" w:rsidR="00A957FB" w:rsidRDefault="00622171">
      <w:pPr>
        <w:ind w:firstLine="708"/>
        <w:jc w:val="both"/>
      </w:pPr>
      <w:r>
        <w:rPr>
          <w:sz w:val="24"/>
          <w:szCs w:val="24"/>
        </w:rPr>
        <w:t>2. Копии документов, удостоверяющих личность заявителя (для граждан).</w:t>
      </w:r>
    </w:p>
    <w:p w14:paraId="42068E47" w14:textId="77777777" w:rsidR="00A957FB" w:rsidRDefault="00622171">
      <w:pPr>
        <w:ind w:firstLine="708"/>
        <w:jc w:val="both"/>
      </w:pPr>
      <w:r>
        <w:rPr>
          <w:sz w:val="24"/>
          <w:szCs w:val="24"/>
        </w:rPr>
        <w:t>3.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14:paraId="108D045A" w14:textId="77777777" w:rsidR="00A957FB" w:rsidRDefault="00622171">
      <w:pPr>
        <w:ind w:firstLine="708"/>
        <w:jc w:val="both"/>
      </w:pPr>
      <w:r>
        <w:rPr>
          <w:sz w:val="24"/>
          <w:szCs w:val="24"/>
        </w:rPr>
        <w:t>4. Документы, подтверждающие внесение задатка (предоставление документов, подтверждающих внесение задатка, признается заключением соглашения о задатке).</w:t>
      </w:r>
    </w:p>
    <w:p w14:paraId="0CEC99E9" w14:textId="77777777" w:rsidR="00A957FB" w:rsidRDefault="00622171">
      <w:pPr>
        <w:jc w:val="both"/>
      </w:pPr>
      <w:r>
        <w:rPr>
          <w:sz w:val="24"/>
          <w:szCs w:val="24"/>
        </w:rPr>
        <w:tab/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6BD92F5F" w14:textId="77777777" w:rsidR="00A957FB" w:rsidRDefault="00622171">
      <w:pPr>
        <w:pStyle w:val="ab"/>
        <w:ind w:firstLine="708"/>
        <w:jc w:val="both"/>
      </w:pPr>
      <w:r>
        <w:rPr>
          <w:rFonts w:ascii="Times New Roman" w:hAnsi="Times New Roman"/>
          <w:bCs/>
          <w:sz w:val="24"/>
          <w:szCs w:val="24"/>
        </w:rPr>
        <w:t>Заявка составляется в 2 экземплярах, один из которых остается у организатора торгов, а другой – у претендента.</w:t>
      </w:r>
    </w:p>
    <w:p w14:paraId="05FB4467" w14:textId="77777777" w:rsidR="00A957FB" w:rsidRDefault="00622171">
      <w:pPr>
        <w:pStyle w:val="ab"/>
        <w:ind w:firstLine="708"/>
        <w:jc w:val="both"/>
      </w:pPr>
      <w:r>
        <w:rPr>
          <w:rFonts w:ascii="Times New Roman" w:hAnsi="Times New Roman"/>
          <w:bCs/>
          <w:sz w:val="24"/>
          <w:szCs w:val="24"/>
        </w:rPr>
        <w:t>Один претендент имеет право подать только одну заявку.</w:t>
      </w:r>
    </w:p>
    <w:p w14:paraId="137BE4AF" w14:textId="77777777" w:rsidR="00A957FB" w:rsidRDefault="00622171">
      <w:pPr>
        <w:pStyle w:val="ab"/>
        <w:ind w:firstLine="708"/>
        <w:jc w:val="both"/>
      </w:pPr>
      <w:r>
        <w:rPr>
          <w:rFonts w:ascii="Times New Roman" w:hAnsi="Times New Roman"/>
          <w:bCs/>
          <w:sz w:val="24"/>
          <w:szCs w:val="24"/>
        </w:rPr>
        <w:t>Заявка на участие в аукционе, поступившая по истечении срока приема заявок, возвращается заявителю в день ее поступления претенденту или его уполномоченному представителю.</w:t>
      </w:r>
    </w:p>
    <w:p w14:paraId="1300C912" w14:textId="77777777" w:rsidR="00A957FB" w:rsidRDefault="00622171">
      <w:pPr>
        <w:pStyle w:val="ab"/>
        <w:ind w:firstLine="708"/>
        <w:jc w:val="both"/>
      </w:pPr>
      <w:r>
        <w:rPr>
          <w:rFonts w:ascii="Times New Roman" w:hAnsi="Times New Roman"/>
          <w:bCs/>
          <w:sz w:val="24"/>
          <w:szCs w:val="24"/>
        </w:rPr>
        <w:t>Заявитель имеет право отозвать принятую организатором аукциона заявку на участие в аукционе до дня окончания срок приема заявок, уведомив об этом в письменной форме организатора аукциона.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позднее дня окончания срока приема заявок задаток возвращается в порядке, установленном для участников аукциона.</w:t>
      </w:r>
    </w:p>
    <w:p w14:paraId="202E738F" w14:textId="77777777" w:rsidR="00A957FB" w:rsidRDefault="00622171">
      <w:pPr>
        <w:ind w:firstLine="708"/>
        <w:jc w:val="both"/>
      </w:pPr>
      <w:r>
        <w:rPr>
          <w:rFonts w:eastAsia="Courier New"/>
          <w:sz w:val="24"/>
          <w:szCs w:val="24"/>
          <w:lang w:eastAsia="en-US"/>
        </w:rPr>
        <w:t>Заявки рекомендуется подавать в конвертах в целях обеспечения сохранности документов.</w:t>
      </w:r>
    </w:p>
    <w:p w14:paraId="3113FB62" w14:textId="77777777" w:rsidR="00A957FB" w:rsidRDefault="00622171">
      <w:pPr>
        <w:ind w:firstLine="708"/>
        <w:jc w:val="both"/>
      </w:pPr>
      <w:r>
        <w:rPr>
          <w:sz w:val="24"/>
          <w:szCs w:val="24"/>
        </w:rPr>
        <w:lastRenderedPageBreak/>
        <w:t xml:space="preserve"> Организатор аукциона в отношении заявителей-лиц и индивидуальных предпринимателей запрашивает сведения, подтверждающие факт внесения сведений о заявителе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 и крестьянских (фермерских) хозяйств.</w:t>
      </w:r>
    </w:p>
    <w:p w14:paraId="11D3B4FC" w14:textId="77777777" w:rsidR="00EC5B89" w:rsidRDefault="00EC5B89" w:rsidP="00EC5B89">
      <w:pPr>
        <w:ind w:firstLine="708"/>
        <w:jc w:val="both"/>
      </w:pPr>
      <w:r>
        <w:rPr>
          <w:b/>
          <w:sz w:val="24"/>
          <w:szCs w:val="24"/>
        </w:rPr>
        <w:t>Место приема заявок</w:t>
      </w:r>
      <w:r>
        <w:rPr>
          <w:sz w:val="24"/>
          <w:szCs w:val="24"/>
        </w:rPr>
        <w:t xml:space="preserve">: заявка на участие в аукционе по установленной форме подается лично в Комитет по управлению имуществом и земельным отношениям администрации </w:t>
      </w:r>
      <w:proofErr w:type="spellStart"/>
      <w:r>
        <w:rPr>
          <w:sz w:val="24"/>
          <w:szCs w:val="24"/>
        </w:rPr>
        <w:t>Каслинского</w:t>
      </w:r>
      <w:proofErr w:type="spellEnd"/>
      <w:r>
        <w:rPr>
          <w:sz w:val="24"/>
          <w:szCs w:val="24"/>
        </w:rPr>
        <w:t xml:space="preserve"> муниципального района по адресу: Челябинская область, г. Касли, ул. Советская, 29, кб. 4. 2-21-70</w:t>
      </w:r>
    </w:p>
    <w:p w14:paraId="01D2E691" w14:textId="77777777" w:rsidR="00EC5B89" w:rsidRDefault="00EC5B89" w:rsidP="00EC5B89">
      <w:pPr>
        <w:jc w:val="both"/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Дата и время начала приема заявок</w:t>
      </w:r>
      <w:r>
        <w:rPr>
          <w:sz w:val="24"/>
          <w:szCs w:val="24"/>
        </w:rPr>
        <w:t xml:space="preserve">: заявки на участие в аукционе принимаются </w:t>
      </w:r>
      <w:r>
        <w:rPr>
          <w:b/>
          <w:sz w:val="24"/>
          <w:szCs w:val="24"/>
        </w:rPr>
        <w:t xml:space="preserve">с </w:t>
      </w:r>
      <w:proofErr w:type="gramStart"/>
      <w:r>
        <w:rPr>
          <w:b/>
          <w:sz w:val="24"/>
          <w:szCs w:val="24"/>
        </w:rPr>
        <w:t>09:00  13</w:t>
      </w:r>
      <w:proofErr w:type="gramEnd"/>
      <w:r>
        <w:rPr>
          <w:b/>
          <w:sz w:val="24"/>
          <w:szCs w:val="24"/>
        </w:rPr>
        <w:t xml:space="preserve"> октября  2022 года </w:t>
      </w:r>
      <w:r>
        <w:rPr>
          <w:sz w:val="24"/>
          <w:szCs w:val="24"/>
        </w:rPr>
        <w:t>в рабочие дни с 09:00 по 16:00, перерыв  с 13:00 по 14:00 (время местное).</w:t>
      </w:r>
    </w:p>
    <w:p w14:paraId="12E3F2F0" w14:textId="77777777" w:rsidR="00EC5B89" w:rsidRDefault="00EC5B89" w:rsidP="00EC5B89">
      <w:pPr>
        <w:jc w:val="both"/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Окончание приема заявок: 07.11.2022</w:t>
      </w:r>
      <w:r>
        <w:rPr>
          <w:sz w:val="24"/>
          <w:szCs w:val="24"/>
        </w:rPr>
        <w:t xml:space="preserve"> года.</w:t>
      </w:r>
    </w:p>
    <w:p w14:paraId="4DEBA5C0" w14:textId="77777777" w:rsidR="00EC5B89" w:rsidRDefault="00EC5B89" w:rsidP="00EC5B89">
      <w:pPr>
        <w:ind w:firstLine="708"/>
        <w:jc w:val="both"/>
      </w:pPr>
      <w:r>
        <w:rPr>
          <w:sz w:val="24"/>
          <w:szCs w:val="24"/>
        </w:rPr>
        <w:t xml:space="preserve">Ознакомиться с информацией о земельном участке заинтересованные лица могут с даты опубликования информационного сообщения на сайтах Аукционную документацию можно получить на официальном сайте </w:t>
      </w:r>
      <w:hyperlink r:id="rId6">
        <w:r>
          <w:rPr>
            <w:rStyle w:val="-"/>
            <w:sz w:val="24"/>
            <w:szCs w:val="24"/>
          </w:rPr>
          <w:t>www.torgi.gov.ru</w:t>
        </w:r>
      </w:hyperlink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и </w:t>
      </w:r>
      <w:r>
        <w:rPr>
          <w:sz w:val="24"/>
          <w:szCs w:val="24"/>
          <w:u w:val="single"/>
          <w:lang w:val="en-US"/>
        </w:rPr>
        <w:t>www</w:t>
      </w:r>
      <w:r>
        <w:rPr>
          <w:sz w:val="24"/>
          <w:szCs w:val="24"/>
          <w:u w:val="single"/>
        </w:rPr>
        <w:t>.</w:t>
      </w:r>
      <w:proofErr w:type="spellStart"/>
      <w:r>
        <w:rPr>
          <w:sz w:val="24"/>
          <w:szCs w:val="24"/>
          <w:u w:val="single"/>
          <w:lang w:val="en-US"/>
        </w:rPr>
        <w:t>kasli</w:t>
      </w:r>
      <w:proofErr w:type="spellEnd"/>
      <w:r>
        <w:rPr>
          <w:sz w:val="24"/>
          <w:szCs w:val="24"/>
          <w:u w:val="single"/>
        </w:rPr>
        <w:t>.</w:t>
      </w:r>
      <w:r>
        <w:rPr>
          <w:sz w:val="24"/>
          <w:szCs w:val="24"/>
          <w:u w:val="single"/>
          <w:lang w:val="en-US"/>
        </w:rPr>
        <w:t>org</w:t>
      </w:r>
      <w:r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 </w:t>
      </w:r>
    </w:p>
    <w:p w14:paraId="644288F2" w14:textId="77777777" w:rsidR="00EC5B89" w:rsidRDefault="00EC5B89" w:rsidP="00EC5B89">
      <w:pPr>
        <w:ind w:firstLine="708"/>
        <w:jc w:val="both"/>
      </w:pPr>
      <w:r>
        <w:rPr>
          <w:b/>
          <w:sz w:val="24"/>
          <w:szCs w:val="24"/>
        </w:rPr>
        <w:t xml:space="preserve">Дата определения участников аукциона: </w:t>
      </w:r>
      <w:proofErr w:type="gramStart"/>
      <w:r>
        <w:rPr>
          <w:b/>
          <w:sz w:val="24"/>
          <w:szCs w:val="24"/>
        </w:rPr>
        <w:t xml:space="preserve">10.11.2022 </w:t>
      </w:r>
      <w:r>
        <w:rPr>
          <w:sz w:val="24"/>
          <w:szCs w:val="24"/>
        </w:rPr>
        <w:t xml:space="preserve"> г.</w:t>
      </w:r>
      <w:proofErr w:type="gramEnd"/>
      <w:r>
        <w:rPr>
          <w:sz w:val="24"/>
          <w:szCs w:val="24"/>
        </w:rPr>
        <w:t xml:space="preserve"> в 14 час. 30 мин.</w:t>
      </w:r>
    </w:p>
    <w:p w14:paraId="63C031F7" w14:textId="77777777" w:rsidR="00A957FB" w:rsidRDefault="00622171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аукционе могут участвовать только заявители, признанные участниками аукциона. Организатор аукциона обязан обеспечить участникам аукциона возможность принять участие в аукционе непосредственно или через своих представителей.</w:t>
      </w:r>
    </w:p>
    <w:p w14:paraId="5F49C6E4" w14:textId="77777777" w:rsidR="00A957FB" w:rsidRDefault="0062217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если на основании рассмотрения заявок на участие в </w:t>
      </w:r>
      <w:proofErr w:type="gramStart"/>
      <w:r>
        <w:rPr>
          <w:sz w:val="24"/>
          <w:szCs w:val="24"/>
        </w:rPr>
        <w:t>аукционе  принято</w:t>
      </w:r>
      <w:proofErr w:type="gramEnd"/>
      <w:r>
        <w:rPr>
          <w:sz w:val="24"/>
          <w:szCs w:val="24"/>
        </w:rPr>
        <w:t xml:space="preserve">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14:paraId="2C6003D4" w14:textId="3BDB1542" w:rsidR="00A957FB" w:rsidRDefault="0062217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если аукцион признан несостоявшимся и только один заявитель признан участником аукциона, в течение </w:t>
      </w:r>
      <w:r>
        <w:rPr>
          <w:b/>
          <w:sz w:val="24"/>
          <w:szCs w:val="24"/>
        </w:rPr>
        <w:t>десяти дней со дня подписания протокола</w:t>
      </w:r>
      <w:r>
        <w:rPr>
          <w:sz w:val="24"/>
          <w:szCs w:val="24"/>
        </w:rPr>
        <w:t xml:space="preserve">, заявителю направляется три экземпляра подписанного проекта договора. При этом договор </w:t>
      </w:r>
      <w:r w:rsidR="00250D31">
        <w:rPr>
          <w:sz w:val="24"/>
          <w:szCs w:val="24"/>
        </w:rPr>
        <w:t xml:space="preserve">купли- продажи </w:t>
      </w:r>
      <w:r>
        <w:rPr>
          <w:sz w:val="24"/>
          <w:szCs w:val="24"/>
        </w:rPr>
        <w:t>земельного участка заключается по начальной цене предмета аукциона.</w:t>
      </w:r>
    </w:p>
    <w:p w14:paraId="7A7F9E2D" w14:textId="77777777" w:rsidR="00A957FB" w:rsidRDefault="0062217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Аукцион проводится в порядке, предусмотренном Земельным кодексом Российской Федерации.</w:t>
      </w:r>
    </w:p>
    <w:p w14:paraId="0CE40D1A" w14:textId="77777777" w:rsidR="00A957FB" w:rsidRDefault="0062217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Победителем аукциона признается участник, предложивший в ходе аукциона наибольшую величину арендной платы.</w:t>
      </w:r>
    </w:p>
    <w:p w14:paraId="23D74F87" w14:textId="77777777" w:rsidR="00A957FB" w:rsidRDefault="0062217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Победителю аукциона или единственному принявшему участие в аукционе участнику Комитет направляет три экземпляра подписанного проекта договора аренды в десятидневный срок со дня составления протокола о результатах аукциона. </w:t>
      </w:r>
    </w:p>
    <w:p w14:paraId="1612A08C" w14:textId="495E6886" w:rsidR="00A957FB" w:rsidRDefault="0062217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этом договор </w:t>
      </w:r>
      <w:r w:rsidR="00250D31">
        <w:rPr>
          <w:sz w:val="24"/>
          <w:szCs w:val="24"/>
        </w:rPr>
        <w:t>купли- продажи</w:t>
      </w:r>
      <w:r>
        <w:rPr>
          <w:sz w:val="24"/>
          <w:szCs w:val="24"/>
        </w:rPr>
        <w:t xml:space="preserve">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аукциона. </w:t>
      </w:r>
    </w:p>
    <w:p w14:paraId="63A5DEAB" w14:textId="77777777" w:rsidR="00A957FB" w:rsidRDefault="0062217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 допускается заключение договора ранее чем через десять дней со дня размещения информации о результатах аукциона на официальном сайте торгов Российской Федерации в сети «Интернет». </w:t>
      </w:r>
    </w:p>
    <w:p w14:paraId="6D5C2EB8" w14:textId="6FBAC8D9" w:rsidR="00A957FB" w:rsidRDefault="0062217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Если договор </w:t>
      </w:r>
      <w:r w:rsidR="00250D31">
        <w:rPr>
          <w:sz w:val="24"/>
          <w:szCs w:val="24"/>
        </w:rPr>
        <w:t>купли- продажи</w:t>
      </w:r>
      <w:r>
        <w:rPr>
          <w:sz w:val="24"/>
          <w:szCs w:val="24"/>
        </w:rPr>
        <w:t xml:space="preserve"> земельного участка в течение тридцати дней со дня направления победителю аукциона проекта указанного договора не был им подписан и представлен в Комитет, предлагается заключить указанный договор иному участнику аукциона, который сделал предпоследнее предложение о цене аукциона, по цене, предложенной победителем аукциона.</w:t>
      </w:r>
    </w:p>
    <w:p w14:paraId="04793891" w14:textId="77777777" w:rsidR="00A957FB" w:rsidRDefault="00622171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Организатор аукциона вправе принять решение о внесении изменений в извещение о проведении аукциона не позднее, чем за пять дней до даты окончания подачи заявок на участие в аукционе.</w:t>
      </w:r>
      <w:r>
        <w:rPr>
          <w:bCs/>
          <w:sz w:val="24"/>
          <w:szCs w:val="24"/>
        </w:rPr>
        <w:t xml:space="preserve"> Организатор аукциона вправе отказаться от проведения аукциона не позднее чем за пять дней до даты окончания срока подачи заявок на участие в аукционе.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аукциона. В течение </w:t>
      </w:r>
      <w:r>
        <w:rPr>
          <w:bCs/>
          <w:sz w:val="24"/>
          <w:szCs w:val="24"/>
        </w:rPr>
        <w:lastRenderedPageBreak/>
        <w:t>двух рабочих дней с даты принятия указанного решения организатор аукциона направляет соответствующие уведомления всем заявителям.</w:t>
      </w:r>
    </w:p>
    <w:p w14:paraId="397BBF8F" w14:textId="77777777" w:rsidR="00A957FB" w:rsidRDefault="00A957FB">
      <w:pPr>
        <w:jc w:val="both"/>
        <w:rPr>
          <w:sz w:val="24"/>
          <w:szCs w:val="24"/>
        </w:rPr>
      </w:pPr>
      <w:bookmarkStart w:id="1" w:name="_GoBack"/>
      <w:bookmarkEnd w:id="1"/>
    </w:p>
    <w:p w14:paraId="5B70A338" w14:textId="77777777" w:rsidR="00A957FB" w:rsidRDefault="00A957FB">
      <w:pPr>
        <w:jc w:val="both"/>
        <w:rPr>
          <w:sz w:val="24"/>
          <w:szCs w:val="24"/>
        </w:rPr>
      </w:pPr>
    </w:p>
    <w:p w14:paraId="0B32861F" w14:textId="77777777" w:rsidR="00A957FB" w:rsidRDefault="00A957FB">
      <w:pPr>
        <w:jc w:val="both"/>
        <w:rPr>
          <w:sz w:val="24"/>
          <w:szCs w:val="24"/>
        </w:rPr>
      </w:pPr>
    </w:p>
    <w:p w14:paraId="2C500085" w14:textId="77777777" w:rsidR="00A957FB" w:rsidRDefault="00A957FB">
      <w:pPr>
        <w:jc w:val="both"/>
        <w:rPr>
          <w:sz w:val="24"/>
          <w:szCs w:val="24"/>
        </w:rPr>
      </w:pPr>
    </w:p>
    <w:p w14:paraId="1430BD12" w14:textId="77777777" w:rsidR="00A957FB" w:rsidRDefault="00A957FB">
      <w:pPr>
        <w:jc w:val="both"/>
        <w:rPr>
          <w:sz w:val="24"/>
          <w:szCs w:val="24"/>
        </w:rPr>
      </w:pPr>
    </w:p>
    <w:p w14:paraId="2CD20B58" w14:textId="77777777" w:rsidR="00A957FB" w:rsidRDefault="00A957FB">
      <w:pPr>
        <w:jc w:val="both"/>
        <w:rPr>
          <w:sz w:val="24"/>
          <w:szCs w:val="24"/>
        </w:rPr>
      </w:pPr>
    </w:p>
    <w:p w14:paraId="110A0477" w14:textId="77777777" w:rsidR="00A957FB" w:rsidRDefault="00A957FB">
      <w:pPr>
        <w:jc w:val="both"/>
        <w:rPr>
          <w:sz w:val="24"/>
          <w:szCs w:val="24"/>
        </w:rPr>
      </w:pPr>
    </w:p>
    <w:p w14:paraId="485A065F" w14:textId="77777777" w:rsidR="00A957FB" w:rsidRDefault="00A957FB">
      <w:pPr>
        <w:jc w:val="both"/>
        <w:rPr>
          <w:sz w:val="24"/>
          <w:szCs w:val="24"/>
        </w:rPr>
      </w:pPr>
    </w:p>
    <w:p w14:paraId="40B34CBE" w14:textId="77777777" w:rsidR="00A957FB" w:rsidRDefault="00A957FB">
      <w:pPr>
        <w:jc w:val="both"/>
        <w:rPr>
          <w:sz w:val="24"/>
          <w:szCs w:val="24"/>
        </w:rPr>
      </w:pPr>
    </w:p>
    <w:p w14:paraId="3993F3E2" w14:textId="77777777" w:rsidR="00A957FB" w:rsidRDefault="00A957FB">
      <w:pPr>
        <w:jc w:val="both"/>
        <w:rPr>
          <w:sz w:val="24"/>
          <w:szCs w:val="24"/>
        </w:rPr>
      </w:pPr>
    </w:p>
    <w:p w14:paraId="7BFFFD4A" w14:textId="77777777" w:rsidR="00A957FB" w:rsidRDefault="00A957FB">
      <w:pPr>
        <w:jc w:val="both"/>
        <w:rPr>
          <w:sz w:val="24"/>
          <w:szCs w:val="24"/>
        </w:rPr>
      </w:pPr>
    </w:p>
    <w:p w14:paraId="26A4F812" w14:textId="77777777" w:rsidR="00A957FB" w:rsidRDefault="00A957FB">
      <w:pPr>
        <w:jc w:val="both"/>
        <w:rPr>
          <w:sz w:val="24"/>
          <w:szCs w:val="24"/>
        </w:rPr>
      </w:pPr>
    </w:p>
    <w:p w14:paraId="21CD8B81" w14:textId="77777777" w:rsidR="00A957FB" w:rsidRDefault="00A957FB">
      <w:pPr>
        <w:jc w:val="both"/>
        <w:rPr>
          <w:sz w:val="24"/>
          <w:szCs w:val="24"/>
        </w:rPr>
      </w:pPr>
    </w:p>
    <w:p w14:paraId="656D99D8" w14:textId="77777777" w:rsidR="00A957FB" w:rsidRDefault="00A957FB">
      <w:pPr>
        <w:jc w:val="both"/>
        <w:rPr>
          <w:sz w:val="24"/>
          <w:szCs w:val="24"/>
        </w:rPr>
      </w:pPr>
    </w:p>
    <w:p w14:paraId="38B3E656" w14:textId="678C8FB7" w:rsidR="00A957FB" w:rsidRDefault="00A957FB">
      <w:pPr>
        <w:jc w:val="both"/>
        <w:rPr>
          <w:sz w:val="24"/>
          <w:szCs w:val="24"/>
        </w:rPr>
      </w:pPr>
    </w:p>
    <w:p w14:paraId="16725D96" w14:textId="3C7D11DE" w:rsidR="00EC5B89" w:rsidRDefault="00EC5B89">
      <w:pPr>
        <w:jc w:val="both"/>
        <w:rPr>
          <w:sz w:val="24"/>
          <w:szCs w:val="24"/>
        </w:rPr>
      </w:pPr>
    </w:p>
    <w:p w14:paraId="25234B57" w14:textId="560E0C57" w:rsidR="00EC5B89" w:rsidRDefault="00EC5B89">
      <w:pPr>
        <w:jc w:val="both"/>
        <w:rPr>
          <w:sz w:val="24"/>
          <w:szCs w:val="24"/>
        </w:rPr>
      </w:pPr>
    </w:p>
    <w:p w14:paraId="73FC473C" w14:textId="3045BCA3" w:rsidR="00EC5B89" w:rsidRDefault="00EC5B89">
      <w:pPr>
        <w:jc w:val="both"/>
        <w:rPr>
          <w:sz w:val="24"/>
          <w:szCs w:val="24"/>
        </w:rPr>
      </w:pPr>
    </w:p>
    <w:p w14:paraId="7E628C28" w14:textId="77777777" w:rsidR="00EC5B89" w:rsidRDefault="00EC5B89">
      <w:pPr>
        <w:jc w:val="both"/>
        <w:rPr>
          <w:sz w:val="24"/>
          <w:szCs w:val="24"/>
        </w:rPr>
      </w:pPr>
    </w:p>
    <w:p w14:paraId="2C019DAA" w14:textId="77777777" w:rsidR="00C01276" w:rsidRDefault="00C01276">
      <w:pPr>
        <w:pStyle w:val="af0"/>
        <w:rPr>
          <w:sz w:val="20"/>
          <w:szCs w:val="20"/>
        </w:rPr>
      </w:pPr>
    </w:p>
    <w:p w14:paraId="063C518A" w14:textId="77777777" w:rsidR="00C01276" w:rsidRDefault="00C01276">
      <w:pPr>
        <w:pStyle w:val="af0"/>
        <w:rPr>
          <w:sz w:val="20"/>
          <w:szCs w:val="20"/>
        </w:rPr>
      </w:pPr>
    </w:p>
    <w:p w14:paraId="4596D692" w14:textId="77777777" w:rsidR="00C01276" w:rsidRDefault="00C01276">
      <w:pPr>
        <w:pStyle w:val="af0"/>
        <w:rPr>
          <w:sz w:val="20"/>
          <w:szCs w:val="20"/>
        </w:rPr>
      </w:pPr>
    </w:p>
    <w:p w14:paraId="46B4AE58" w14:textId="77777777" w:rsidR="00C01276" w:rsidRDefault="00C01276">
      <w:pPr>
        <w:pStyle w:val="af0"/>
        <w:rPr>
          <w:sz w:val="20"/>
          <w:szCs w:val="20"/>
        </w:rPr>
      </w:pPr>
    </w:p>
    <w:p w14:paraId="09BD0BB9" w14:textId="77777777" w:rsidR="00C01276" w:rsidRDefault="00C01276">
      <w:pPr>
        <w:pStyle w:val="af0"/>
        <w:rPr>
          <w:sz w:val="20"/>
          <w:szCs w:val="20"/>
        </w:rPr>
      </w:pPr>
    </w:p>
    <w:p w14:paraId="6356F6A9" w14:textId="77777777" w:rsidR="00C01276" w:rsidRDefault="00C01276">
      <w:pPr>
        <w:pStyle w:val="af0"/>
        <w:rPr>
          <w:sz w:val="20"/>
          <w:szCs w:val="20"/>
        </w:rPr>
      </w:pPr>
    </w:p>
    <w:p w14:paraId="6141FA8D" w14:textId="77777777" w:rsidR="00C01276" w:rsidRDefault="00C01276">
      <w:pPr>
        <w:pStyle w:val="af0"/>
        <w:rPr>
          <w:sz w:val="20"/>
          <w:szCs w:val="20"/>
        </w:rPr>
      </w:pPr>
    </w:p>
    <w:p w14:paraId="1C981300" w14:textId="77777777" w:rsidR="00C01276" w:rsidRDefault="00C01276">
      <w:pPr>
        <w:pStyle w:val="af0"/>
        <w:rPr>
          <w:sz w:val="20"/>
          <w:szCs w:val="20"/>
        </w:rPr>
      </w:pPr>
    </w:p>
    <w:p w14:paraId="3A962B25" w14:textId="77777777" w:rsidR="00C01276" w:rsidRDefault="00C01276">
      <w:pPr>
        <w:pStyle w:val="af0"/>
        <w:rPr>
          <w:sz w:val="20"/>
          <w:szCs w:val="20"/>
        </w:rPr>
      </w:pPr>
    </w:p>
    <w:p w14:paraId="1CB6237D" w14:textId="77777777" w:rsidR="00C01276" w:rsidRDefault="00C01276">
      <w:pPr>
        <w:pStyle w:val="af0"/>
        <w:rPr>
          <w:sz w:val="20"/>
          <w:szCs w:val="20"/>
        </w:rPr>
      </w:pPr>
    </w:p>
    <w:p w14:paraId="4197F230" w14:textId="77777777" w:rsidR="00C01276" w:rsidRDefault="00C01276">
      <w:pPr>
        <w:pStyle w:val="af0"/>
        <w:rPr>
          <w:sz w:val="20"/>
          <w:szCs w:val="20"/>
        </w:rPr>
      </w:pPr>
    </w:p>
    <w:p w14:paraId="249711E2" w14:textId="77777777" w:rsidR="00C01276" w:rsidRDefault="00C01276">
      <w:pPr>
        <w:pStyle w:val="af0"/>
        <w:rPr>
          <w:sz w:val="20"/>
          <w:szCs w:val="20"/>
        </w:rPr>
      </w:pPr>
    </w:p>
    <w:p w14:paraId="5A23D2BE" w14:textId="77777777" w:rsidR="00C01276" w:rsidRDefault="00C01276">
      <w:pPr>
        <w:pStyle w:val="af0"/>
        <w:rPr>
          <w:sz w:val="20"/>
          <w:szCs w:val="20"/>
        </w:rPr>
      </w:pPr>
    </w:p>
    <w:p w14:paraId="00D463FB" w14:textId="77777777" w:rsidR="00C01276" w:rsidRDefault="00C01276">
      <w:pPr>
        <w:pStyle w:val="af0"/>
        <w:rPr>
          <w:sz w:val="20"/>
          <w:szCs w:val="20"/>
        </w:rPr>
      </w:pPr>
    </w:p>
    <w:p w14:paraId="43208759" w14:textId="77777777" w:rsidR="00C01276" w:rsidRDefault="00C01276">
      <w:pPr>
        <w:pStyle w:val="af0"/>
        <w:rPr>
          <w:sz w:val="20"/>
          <w:szCs w:val="20"/>
        </w:rPr>
      </w:pPr>
    </w:p>
    <w:p w14:paraId="45C3F17D" w14:textId="77777777" w:rsidR="00C01276" w:rsidRDefault="00C01276">
      <w:pPr>
        <w:pStyle w:val="af0"/>
        <w:rPr>
          <w:sz w:val="20"/>
          <w:szCs w:val="20"/>
        </w:rPr>
      </w:pPr>
    </w:p>
    <w:p w14:paraId="62399C87" w14:textId="77777777" w:rsidR="00C01276" w:rsidRDefault="00C01276">
      <w:pPr>
        <w:pStyle w:val="af0"/>
        <w:rPr>
          <w:sz w:val="20"/>
          <w:szCs w:val="20"/>
        </w:rPr>
      </w:pPr>
    </w:p>
    <w:p w14:paraId="6C0DDEB3" w14:textId="77777777" w:rsidR="00C01276" w:rsidRDefault="00C01276">
      <w:pPr>
        <w:pStyle w:val="af0"/>
        <w:rPr>
          <w:sz w:val="20"/>
          <w:szCs w:val="20"/>
        </w:rPr>
      </w:pPr>
    </w:p>
    <w:p w14:paraId="168EEADB" w14:textId="77777777" w:rsidR="00C01276" w:rsidRDefault="00C01276">
      <w:pPr>
        <w:pStyle w:val="af0"/>
        <w:rPr>
          <w:sz w:val="20"/>
          <w:szCs w:val="20"/>
        </w:rPr>
      </w:pPr>
    </w:p>
    <w:p w14:paraId="0F5247A5" w14:textId="77777777" w:rsidR="00C01276" w:rsidRDefault="00C01276">
      <w:pPr>
        <w:pStyle w:val="af0"/>
        <w:rPr>
          <w:sz w:val="20"/>
          <w:szCs w:val="20"/>
        </w:rPr>
      </w:pPr>
    </w:p>
    <w:p w14:paraId="47F60F5E" w14:textId="77777777" w:rsidR="00C01276" w:rsidRDefault="00C01276">
      <w:pPr>
        <w:pStyle w:val="af0"/>
        <w:rPr>
          <w:sz w:val="20"/>
          <w:szCs w:val="20"/>
        </w:rPr>
      </w:pPr>
    </w:p>
    <w:p w14:paraId="4C6724D8" w14:textId="77777777" w:rsidR="00C01276" w:rsidRDefault="00C01276">
      <w:pPr>
        <w:pStyle w:val="af0"/>
        <w:rPr>
          <w:sz w:val="20"/>
          <w:szCs w:val="20"/>
        </w:rPr>
      </w:pPr>
    </w:p>
    <w:p w14:paraId="2D76DA9E" w14:textId="77777777" w:rsidR="00C01276" w:rsidRDefault="00C01276">
      <w:pPr>
        <w:pStyle w:val="af0"/>
        <w:rPr>
          <w:sz w:val="20"/>
          <w:szCs w:val="20"/>
        </w:rPr>
      </w:pPr>
    </w:p>
    <w:p w14:paraId="77948E44" w14:textId="77777777" w:rsidR="00C01276" w:rsidRDefault="00C01276">
      <w:pPr>
        <w:pStyle w:val="af0"/>
        <w:rPr>
          <w:sz w:val="20"/>
          <w:szCs w:val="20"/>
        </w:rPr>
      </w:pPr>
    </w:p>
    <w:p w14:paraId="62E2AA4F" w14:textId="77777777" w:rsidR="00C01276" w:rsidRDefault="00C01276">
      <w:pPr>
        <w:pStyle w:val="af0"/>
        <w:rPr>
          <w:sz w:val="20"/>
          <w:szCs w:val="20"/>
        </w:rPr>
      </w:pPr>
    </w:p>
    <w:p w14:paraId="6E820C00" w14:textId="77777777" w:rsidR="00C01276" w:rsidRDefault="00C01276">
      <w:pPr>
        <w:pStyle w:val="af0"/>
        <w:rPr>
          <w:sz w:val="20"/>
          <w:szCs w:val="20"/>
        </w:rPr>
      </w:pPr>
    </w:p>
    <w:p w14:paraId="16B3F4DA" w14:textId="77777777" w:rsidR="00C01276" w:rsidRDefault="00C01276">
      <w:pPr>
        <w:pStyle w:val="af0"/>
        <w:rPr>
          <w:sz w:val="20"/>
          <w:szCs w:val="20"/>
        </w:rPr>
      </w:pPr>
    </w:p>
    <w:p w14:paraId="7220E55A" w14:textId="77777777" w:rsidR="00C01276" w:rsidRDefault="00C01276">
      <w:pPr>
        <w:pStyle w:val="af0"/>
        <w:rPr>
          <w:sz w:val="20"/>
          <w:szCs w:val="20"/>
        </w:rPr>
      </w:pPr>
    </w:p>
    <w:p w14:paraId="1E63AD09" w14:textId="77777777" w:rsidR="00C01276" w:rsidRDefault="00C01276">
      <w:pPr>
        <w:pStyle w:val="af0"/>
        <w:rPr>
          <w:sz w:val="20"/>
          <w:szCs w:val="20"/>
        </w:rPr>
      </w:pPr>
    </w:p>
    <w:p w14:paraId="0E2C7DDA" w14:textId="77777777" w:rsidR="00C01276" w:rsidRDefault="00C01276">
      <w:pPr>
        <w:pStyle w:val="af0"/>
        <w:rPr>
          <w:sz w:val="20"/>
          <w:szCs w:val="20"/>
        </w:rPr>
      </w:pPr>
    </w:p>
    <w:p w14:paraId="724E68D8" w14:textId="77777777" w:rsidR="00C01276" w:rsidRDefault="00C01276">
      <w:pPr>
        <w:pStyle w:val="af0"/>
        <w:rPr>
          <w:sz w:val="20"/>
          <w:szCs w:val="20"/>
        </w:rPr>
      </w:pPr>
    </w:p>
    <w:p w14:paraId="6F49B91C" w14:textId="77777777" w:rsidR="00C01276" w:rsidRDefault="00C01276">
      <w:pPr>
        <w:pStyle w:val="af0"/>
        <w:rPr>
          <w:sz w:val="20"/>
          <w:szCs w:val="20"/>
        </w:rPr>
      </w:pPr>
    </w:p>
    <w:p w14:paraId="5266093F" w14:textId="77777777" w:rsidR="00C01276" w:rsidRDefault="00C01276">
      <w:pPr>
        <w:pStyle w:val="af0"/>
        <w:rPr>
          <w:sz w:val="20"/>
          <w:szCs w:val="20"/>
        </w:rPr>
      </w:pPr>
    </w:p>
    <w:p w14:paraId="7F44A123" w14:textId="77777777" w:rsidR="00C01276" w:rsidRDefault="00C01276">
      <w:pPr>
        <w:pStyle w:val="af0"/>
        <w:rPr>
          <w:sz w:val="20"/>
          <w:szCs w:val="20"/>
        </w:rPr>
      </w:pPr>
    </w:p>
    <w:p w14:paraId="595FDF2C" w14:textId="77777777" w:rsidR="00C01276" w:rsidRDefault="00C01276">
      <w:pPr>
        <w:pStyle w:val="af0"/>
        <w:rPr>
          <w:sz w:val="20"/>
          <w:szCs w:val="20"/>
        </w:rPr>
      </w:pPr>
    </w:p>
    <w:p w14:paraId="2C6F4BD9" w14:textId="77777777" w:rsidR="00C01276" w:rsidRDefault="00C01276">
      <w:pPr>
        <w:pStyle w:val="af0"/>
        <w:rPr>
          <w:sz w:val="20"/>
          <w:szCs w:val="20"/>
        </w:rPr>
      </w:pPr>
    </w:p>
    <w:p w14:paraId="35B06B30" w14:textId="77777777" w:rsidR="00C01276" w:rsidRDefault="00C01276">
      <w:pPr>
        <w:pStyle w:val="af0"/>
        <w:rPr>
          <w:sz w:val="20"/>
          <w:szCs w:val="20"/>
        </w:rPr>
      </w:pPr>
    </w:p>
    <w:p w14:paraId="25F1DE10" w14:textId="77777777" w:rsidR="00C01276" w:rsidRDefault="00C01276">
      <w:pPr>
        <w:pStyle w:val="af0"/>
        <w:rPr>
          <w:sz w:val="20"/>
          <w:szCs w:val="20"/>
        </w:rPr>
      </w:pPr>
    </w:p>
    <w:p w14:paraId="2DC64CA6" w14:textId="77777777" w:rsidR="00C01276" w:rsidRDefault="00C01276">
      <w:pPr>
        <w:pStyle w:val="af0"/>
        <w:rPr>
          <w:sz w:val="20"/>
          <w:szCs w:val="20"/>
        </w:rPr>
      </w:pPr>
    </w:p>
    <w:p w14:paraId="183FA882" w14:textId="77777777" w:rsidR="00C01276" w:rsidRDefault="00C01276">
      <w:pPr>
        <w:pStyle w:val="af0"/>
        <w:rPr>
          <w:sz w:val="20"/>
          <w:szCs w:val="20"/>
        </w:rPr>
      </w:pPr>
    </w:p>
    <w:p w14:paraId="21ABDB27" w14:textId="77777777" w:rsidR="00C01276" w:rsidRDefault="00C01276">
      <w:pPr>
        <w:pStyle w:val="af0"/>
        <w:rPr>
          <w:sz w:val="20"/>
          <w:szCs w:val="20"/>
        </w:rPr>
      </w:pPr>
    </w:p>
    <w:p w14:paraId="6898362D" w14:textId="5D30514D" w:rsidR="00A957FB" w:rsidRDefault="00622171">
      <w:pPr>
        <w:pStyle w:val="af0"/>
      </w:pPr>
      <w:r>
        <w:rPr>
          <w:sz w:val="20"/>
          <w:szCs w:val="20"/>
        </w:rPr>
        <w:lastRenderedPageBreak/>
        <w:t>ЗАЯВКА НА УЧАСТИЕ В АУКЦИОНЕ</w:t>
      </w:r>
    </w:p>
    <w:p w14:paraId="32633A62" w14:textId="77777777" w:rsidR="00A957FB" w:rsidRDefault="00622171">
      <w:pPr>
        <w:pStyle w:val="af0"/>
      </w:pPr>
      <w:r>
        <w:rPr>
          <w:sz w:val="20"/>
          <w:szCs w:val="20"/>
        </w:rPr>
        <w:t>ПО ПРОДАЖЕ ЗЕМЕЛЬНОГО УЧАСТКА</w:t>
      </w:r>
    </w:p>
    <w:p w14:paraId="23C399DE" w14:textId="77777777" w:rsidR="00A957FB" w:rsidRDefault="00A957FB">
      <w:pPr>
        <w:jc w:val="center"/>
        <w:rPr>
          <w:i/>
        </w:rPr>
      </w:pPr>
    </w:p>
    <w:p w14:paraId="21F2B271" w14:textId="77777777" w:rsidR="00A957FB" w:rsidRDefault="00622171">
      <w:r>
        <w:t xml:space="preserve">Дата проведения аукциона </w:t>
      </w:r>
      <w:r>
        <w:rPr>
          <w:b/>
        </w:rPr>
        <w:t>«_____» ____________20___г.</w:t>
      </w:r>
    </w:p>
    <w:p w14:paraId="76B455E4" w14:textId="77777777" w:rsidR="00A957FB" w:rsidRDefault="00622171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523F7C5A" wp14:editId="68927D35">
                <wp:simplePos x="0" y="0"/>
                <wp:positionH relativeFrom="column">
                  <wp:posOffset>1699260</wp:posOffset>
                </wp:positionH>
                <wp:positionV relativeFrom="paragraph">
                  <wp:posOffset>99695</wp:posOffset>
                </wp:positionV>
                <wp:extent cx="232410" cy="232410"/>
                <wp:effectExtent l="13335" t="13970" r="5715" b="5080"/>
                <wp:wrapNone/>
                <wp:docPr id="1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840" cy="231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C7F37F0" id="Прямоугольник 2" o:spid="_x0000_s1026" style="position:absolute;margin-left:133.8pt;margin-top:7.85pt;width:18.3pt;height:18.3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3Xm7QEAAAoEAAAOAAAAZHJzL2Uyb0RvYy54bWysU81u1DAQviPxDpbvbLJbVJVosz1QLRcE&#10;FYUH8Dr2xpL/ZJvN7g2JKxKPwENwQVD6DNk3YjxJ0wKnInJwxvF83/j7ZrI83xtNdiJE5WxN57OS&#10;EmG5a5Td1vTd2/WTM0piYrZh2llR04OI9Hz1+NGy85VYuNbpRgQCJDZWna9pm5KviiLyVhgWZ84L&#10;C4fSBcMSbMO2aALrgN3oYlGWp0XnQuOD4yJG+HoxHNIV8kspeHotZRSJ6JrC3RKuAddNXovVklXb&#10;wHyr+HgN9g+3MExZKDpRXbDEyPug/qIyigcXnUwz7kzhpFRcoAZQMy//UHPVMi9QC5gT/WRT/H+0&#10;/NXuMhDVQO8oscxAi/ovxw/Hz/11f3P82H/tb/ofx0/9z/5b/50ssl+djxXArvxlGHcRwix+L4PJ&#10;b5BF9ujxYfJY7BPh8HFxMj97Cp3gcDTGwFLcgX2I6YVwhuSgpgFaiM6y3cuYhtTblFwrOq2atdIa&#10;N2G7ea4D2TFo9xqffGNg/y1NW9LV9NnJaYnM1mX8kKctpGeFgyaM0kGLzK7tGyHBK5SG5fhYbxgo&#10;mHgQdjtWUBQBOVEC/wOxIySjBc7xA/ETCOs7mya8UdYFtOWeuhxuXHPAnqIBMHDo3Phz5Im+v0eb&#10;7n7h1S8AAAD//wMAUEsDBBQABgAIAAAAIQBvC/Tj4AAAAAkBAAAPAAAAZHJzL2Rvd25yZXYueG1s&#10;TI9BT8JAEIXvJv6HzZh4MbK1SIHaLTESE24gevG27Q5tY3e2dhda/z3DSY6T9+W9b7LVaFtxwt43&#10;jhQ8TSIQSKUzDVUKvj7fHxcgfNBkdOsIFfyhh1V+e5Pp1LiBPvC0D5XgEvKpVlCH0KVS+rJGq/3E&#10;dUicHVxvdeCzr6Tp9cDltpVxFCXS6oZ4odYdvtVY/uyPVsHSFd16vfsdxu/GLcL2YbusNgel7u/G&#10;1xcQAcfwD8NFn9UhZ6fCHcl40SqIk3nCKAezOQgGptFzDKJQMIunIPNMXn+QnwEAAP//AwBQSwEC&#10;LQAUAAYACAAAACEAtoM4kv4AAADhAQAAEwAAAAAAAAAAAAAAAAAAAAAAW0NvbnRlbnRfVHlwZXNd&#10;LnhtbFBLAQItABQABgAIAAAAIQA4/SH/1gAAAJQBAAALAAAAAAAAAAAAAAAAAC8BAABfcmVscy8u&#10;cmVsc1BLAQItABQABgAIAAAAIQDPL3Xm7QEAAAoEAAAOAAAAAAAAAAAAAAAAAC4CAABkcnMvZTJv&#10;RG9jLnhtbFBLAQItABQABgAIAAAAIQBvC/Tj4AAAAAkBAAAPAAAAAAAAAAAAAAAAAEcEAABkcnMv&#10;ZG93bnJldi54bWxQSwUGAAAAAAQABADzAAAAVAUAAAAA&#10;" stroked="f" strokeweight=".26mm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56DA4566" wp14:editId="0EA55085">
                <wp:simplePos x="0" y="0"/>
                <wp:positionH relativeFrom="column">
                  <wp:posOffset>3771900</wp:posOffset>
                </wp:positionH>
                <wp:positionV relativeFrom="paragraph">
                  <wp:posOffset>99695</wp:posOffset>
                </wp:positionV>
                <wp:extent cx="232410" cy="232410"/>
                <wp:effectExtent l="9525" t="13970" r="9525" b="5080"/>
                <wp:wrapNone/>
                <wp:docPr id="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840" cy="231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4F1DA99" id="Прямоугольник 1" o:spid="_x0000_s1026" style="position:absolute;margin-left:297pt;margin-top:7.85pt;width:18.3pt;height:18.3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ufz7QEAAAoEAAAOAAAAZHJzL2Uyb0RvYy54bWysU81u1DAQviPxDpbvbLJbVJVosz1QLRcE&#10;FYUH8Dr2xpL/ZJvN7g2JKxKPwENwQVD6DNk3YjxJ0wKnInJwxvF83/j7ZrI83xtNdiJE5WxN57OS&#10;EmG5a5Td1vTd2/WTM0piYrZh2llR04OI9Hz1+NGy85VYuNbpRgQCJDZWna9pm5KviiLyVhgWZ84L&#10;C4fSBcMSbMO2aALrgN3oYlGWp0XnQuOD4yJG+HoxHNIV8kspeHotZRSJ6JrC3RKuAddNXovVklXb&#10;wHyr+HgN9g+3MExZKDpRXbDEyPug/qIyigcXnUwz7kzhpFRcoAZQMy//UHPVMi9QC5gT/WRT/H+0&#10;/NXuMhDV1HRBiWUGWtR/OX44fu6v+5vjx/5rf9P/OH7qf/bf+u9knv3qfKwAduUvw7iLEGbxexlM&#10;foMsskePD5PHYp8Ih4+Lk/nZU+gEh6MxBpbiDuxDTC+EMyQHNQ3QQnSW7V7GNKTepuRa0WnVrJXW&#10;uAnbzXMdyI5Bu9f45BsD+29p2pKups9OTktkti7jhzxtIT0rHDRhlA5aZHZt3wgJXqE0LMfHesNA&#10;wcSDsNuxgqIIyIkS+B+IHSEZLXCOH4ifQFjf2TThjbIuoC331OVw45oD9hQNgIFD58afI0/0/T3a&#10;dPcLr34BAAD//wMAUEsDBBQABgAIAAAAIQAbXQ8G3wAAAAkBAAAPAAAAZHJzL2Rvd25yZXYueG1s&#10;TI9BT8JAEIXvJv6HzZh4MbIVpNDSLTESE24ocuG27Q5tY3e2dhda/z3jSY+T7+XN97L1aFtxwd43&#10;jhQ8TSIQSKUzDVUKDp9vj0sQPmgyunWECn7Qwzq/vcl0atxAH3jZh0pwCflUK6hD6FIpfVmj1X7i&#10;OiRmJ9dbHfjsK2l6PXC5beU0imJpdUP8odYdvtZYfu3PVkHiim6zef8exmPjlmH3sEuq7Ump+7vx&#10;ZQUi4Bj+wvCrz+qQs1PhzmS8aBXMk2feEhjMFyA4EM+iGETBZDoDmWfy/4L8CgAA//8DAFBLAQIt&#10;ABQABgAIAAAAIQC2gziS/gAAAOEBAAATAAAAAAAAAAAAAAAAAAAAAABbQ29udGVudF9UeXBlc10u&#10;eG1sUEsBAi0AFAAGAAgAAAAhADj9If/WAAAAlAEAAAsAAAAAAAAAAAAAAAAALwEAAF9yZWxzLy5y&#10;ZWxzUEsBAi0AFAAGAAgAAAAhAPrS5/PtAQAACgQAAA4AAAAAAAAAAAAAAAAALgIAAGRycy9lMm9E&#10;b2MueG1sUEsBAi0AFAAGAAgAAAAhABtdDwbfAAAACQEAAA8AAAAAAAAAAAAAAAAARwQAAGRycy9k&#10;b3ducmV2LnhtbFBLBQYAAAAABAAEAPMAAABTBQAAAAA=&#10;" stroked="f" strokeweight=".26mm"/>
            </w:pict>
          </mc:Fallback>
        </mc:AlternateContent>
      </w:r>
    </w:p>
    <w:p w14:paraId="7F4FF88C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 xml:space="preserve">Претендент - физическое лицо                                юридическое лицо </w:t>
      </w:r>
    </w:p>
    <w:p w14:paraId="39FF0247" w14:textId="77777777" w:rsidR="00A957FB" w:rsidRDefault="00A957FB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07073B88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Претендент _____________________________________________________________________________________</w:t>
      </w:r>
    </w:p>
    <w:p w14:paraId="3B838CCD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40BD5762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  <w:b/>
        </w:rPr>
        <w:t>для физических лиц</w:t>
      </w:r>
    </w:p>
    <w:p w14:paraId="3ACE2C4F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Документ, удостоверяющий личность: ___________________________________________________</w:t>
      </w:r>
    </w:p>
    <w:p w14:paraId="1286A726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52C7051E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Место жительства ____________________________________________________________________</w:t>
      </w:r>
    </w:p>
    <w:p w14:paraId="381C1F19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29E1DBB3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Контактный телефон __________________________________________</w:t>
      </w:r>
    </w:p>
    <w:p w14:paraId="58B61ECB" w14:textId="77777777" w:rsidR="00A957FB" w:rsidRDefault="00A957FB">
      <w:pPr>
        <w:pStyle w:val="ConsPlusNonformat"/>
        <w:jc w:val="both"/>
        <w:rPr>
          <w:rFonts w:ascii="Times New Roman" w:hAnsi="Times New Roman" w:cs="Times New Roman"/>
          <w:b/>
        </w:rPr>
      </w:pPr>
    </w:p>
    <w:p w14:paraId="5DC8377F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  <w:b/>
        </w:rPr>
        <w:t>(для юридических лиц)</w:t>
      </w:r>
    </w:p>
    <w:p w14:paraId="6505F699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Документ о государственной регистрации в качестве юридического лица ______________________</w:t>
      </w:r>
    </w:p>
    <w:p w14:paraId="30D24844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0E2B15C6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серия ________ N __________ дата регистрации _________________ОГРН_____________________</w:t>
      </w:r>
    </w:p>
    <w:p w14:paraId="25EF01D5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Орган, осуществивший регистрацию ____________________________________________________</w:t>
      </w:r>
    </w:p>
    <w:p w14:paraId="5D2604FF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Место выдачи ________________________________________________________________________</w:t>
      </w:r>
    </w:p>
    <w:p w14:paraId="169A8275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ИНН __________________________ КПП__________________________</w:t>
      </w:r>
    </w:p>
    <w:p w14:paraId="408B717C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Место нахождения претендента: ________________________________________________________</w:t>
      </w:r>
    </w:p>
    <w:p w14:paraId="408D779E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_____________________________________________________________________________________Контактный телефон _________________________ Факс _________________ Индекс ___________</w:t>
      </w:r>
    </w:p>
    <w:p w14:paraId="0E32AC83" w14:textId="77777777" w:rsidR="00A957FB" w:rsidRDefault="00A957FB">
      <w:pPr>
        <w:pStyle w:val="ConsPlusNonformat"/>
        <w:jc w:val="both"/>
        <w:rPr>
          <w:rFonts w:ascii="Times New Roman" w:hAnsi="Times New Roman" w:cs="Times New Roman"/>
        </w:rPr>
      </w:pPr>
    </w:p>
    <w:p w14:paraId="4910D556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в лице ______________________________________________________________________________,</w:t>
      </w:r>
    </w:p>
    <w:p w14:paraId="25D5237A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7CBED3FC" w14:textId="77777777" w:rsidR="00A957FB" w:rsidRDefault="00622171">
      <w:pPr>
        <w:pStyle w:val="ConsPlusNonformat"/>
        <w:jc w:val="center"/>
      </w:pPr>
      <w:r>
        <w:rPr>
          <w:rFonts w:ascii="Times New Roman" w:hAnsi="Times New Roman" w:cs="Times New Roman"/>
        </w:rPr>
        <w:t>(фамилия, имя, отчество, должность для представителя юридического лица)</w:t>
      </w:r>
    </w:p>
    <w:p w14:paraId="3FD7747D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действующего на основании доверенности___________________________________________ (далее – претендент),</w:t>
      </w:r>
    </w:p>
    <w:p w14:paraId="479CC8AF" w14:textId="77777777" w:rsidR="00A957FB" w:rsidRDefault="00A957FB">
      <w:pPr>
        <w:pStyle w:val="ConsPlusNonformat"/>
        <w:jc w:val="both"/>
        <w:rPr>
          <w:rFonts w:ascii="Times New Roman" w:hAnsi="Times New Roman" w:cs="Times New Roman"/>
        </w:rPr>
      </w:pPr>
    </w:p>
    <w:p w14:paraId="64CBC347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  <w:b/>
        </w:rPr>
        <w:t>принимая решение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об участии в аукционе </w:t>
      </w:r>
      <w:r>
        <w:rPr>
          <w:rFonts w:ascii="Times New Roman" w:hAnsi="Times New Roman" w:cs="Times New Roman"/>
        </w:rPr>
        <w:t>по продаже земельного участка, расположенного по адресу: ___________________________________________</w:t>
      </w:r>
    </w:p>
    <w:p w14:paraId="780F7599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041F63A0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кадастровый № ____________________________, площадью _______________</w:t>
      </w:r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</w:rPr>
        <w:t>кв.м</w:t>
      </w:r>
      <w:proofErr w:type="spellEnd"/>
      <w:r>
        <w:rPr>
          <w:rFonts w:ascii="Times New Roman" w:hAnsi="Times New Roman" w:cs="Times New Roman"/>
        </w:rPr>
        <w:t xml:space="preserve">., </w:t>
      </w:r>
    </w:p>
    <w:p w14:paraId="433D9A1C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разрешенное использование:  ___________________________________________________________</w:t>
      </w:r>
    </w:p>
    <w:p w14:paraId="2D4E0BB9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26249319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  <w:b/>
        </w:rPr>
        <w:t>Лот №</w:t>
      </w:r>
      <w:r>
        <w:rPr>
          <w:rFonts w:ascii="Times New Roman" w:hAnsi="Times New Roman" w:cs="Times New Roman"/>
        </w:rPr>
        <w:t>_________________ (далее – земельный участок),</w:t>
      </w:r>
    </w:p>
    <w:p w14:paraId="642BE638" w14:textId="77777777" w:rsidR="00A957FB" w:rsidRDefault="00622171">
      <w:pPr>
        <w:pStyle w:val="ConsPlusNonformat"/>
        <w:ind w:firstLine="709"/>
        <w:jc w:val="both"/>
      </w:pPr>
      <w:r>
        <w:rPr>
          <w:rFonts w:ascii="Times New Roman" w:hAnsi="Times New Roman" w:cs="Times New Roman"/>
        </w:rPr>
        <w:t xml:space="preserve">обязуюсь соблюдать условия проведения аукциона, содержащиеся в извещении, опубликованном ________ года на официальном сайте торгов РФ </w:t>
      </w:r>
      <w:hyperlink r:id="rId7">
        <w:r>
          <w:rPr>
            <w:rStyle w:val="-"/>
            <w:rFonts w:ascii="Times New Roman" w:hAnsi="Times New Roman" w:cs="Times New Roman"/>
            <w:lang w:val="en-US"/>
          </w:rPr>
          <w:t>www</w:t>
        </w:r>
        <w:r>
          <w:rPr>
            <w:rStyle w:val="-"/>
            <w:rFonts w:ascii="Times New Roman" w:hAnsi="Times New Roman" w:cs="Times New Roman"/>
          </w:rPr>
          <w:t>.</w:t>
        </w:r>
        <w:proofErr w:type="spellStart"/>
        <w:r>
          <w:rPr>
            <w:rStyle w:val="-"/>
            <w:rFonts w:ascii="Times New Roman" w:hAnsi="Times New Roman" w:cs="Times New Roman"/>
            <w:lang w:val="en-US"/>
          </w:rPr>
          <w:t>torgi</w:t>
        </w:r>
        <w:proofErr w:type="spellEnd"/>
        <w:r>
          <w:rPr>
            <w:rStyle w:val="-"/>
            <w:rFonts w:ascii="Times New Roman" w:hAnsi="Times New Roman" w:cs="Times New Roman"/>
          </w:rPr>
          <w:t>.</w:t>
        </w:r>
        <w:r>
          <w:rPr>
            <w:rStyle w:val="-"/>
            <w:rFonts w:ascii="Times New Roman" w:hAnsi="Times New Roman" w:cs="Times New Roman"/>
            <w:lang w:val="en-US"/>
          </w:rPr>
          <w:t>gov</w:t>
        </w:r>
        <w:r>
          <w:rPr>
            <w:rStyle w:val="-"/>
            <w:rFonts w:ascii="Times New Roman" w:hAnsi="Times New Roman" w:cs="Times New Roman"/>
          </w:rPr>
          <w:t>.</w:t>
        </w:r>
        <w:proofErr w:type="spellStart"/>
        <w:r>
          <w:rPr>
            <w:rStyle w:val="-"/>
            <w:rFonts w:ascii="Times New Roman" w:hAnsi="Times New Roman" w:cs="Times New Roman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color w:val="C00000"/>
          <w:u w:val="single"/>
        </w:rPr>
        <w:t xml:space="preserve"> </w:t>
      </w:r>
      <w:r>
        <w:rPr>
          <w:rFonts w:ascii="Times New Roman" w:hAnsi="Times New Roman" w:cs="Times New Roman"/>
        </w:rPr>
        <w:t xml:space="preserve"> на официальном сайте администрации </w:t>
      </w:r>
      <w:proofErr w:type="spellStart"/>
      <w:r>
        <w:rPr>
          <w:rFonts w:ascii="Times New Roman" w:hAnsi="Times New Roman" w:cs="Times New Roman"/>
        </w:rPr>
        <w:t>Каслинского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района,  Официальном вестнике </w:t>
      </w:r>
      <w:proofErr w:type="spellStart"/>
      <w:r>
        <w:rPr>
          <w:rFonts w:ascii="Times New Roman" w:hAnsi="Times New Roman" w:cs="Times New Roman"/>
        </w:rPr>
        <w:t>Каслинского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района, а также порядок проведения аукциона, предусмотренный Земельным кодексом Российской Федерации.</w:t>
      </w:r>
    </w:p>
    <w:p w14:paraId="032BDEC5" w14:textId="77777777" w:rsidR="00A957FB" w:rsidRDefault="00622171">
      <w:pPr>
        <w:pStyle w:val="ConsPlusNonformat"/>
        <w:tabs>
          <w:tab w:val="left" w:pos="851"/>
        </w:tabs>
        <w:ind w:left="360"/>
        <w:jc w:val="both"/>
      </w:pPr>
      <w:r>
        <w:rPr>
          <w:rFonts w:ascii="Times New Roman" w:hAnsi="Times New Roman" w:cs="Times New Roman"/>
        </w:rPr>
        <w:t>В случае признания победителем аукциона:</w:t>
      </w:r>
    </w:p>
    <w:p w14:paraId="450DD8AC" w14:textId="77777777" w:rsidR="00A957FB" w:rsidRDefault="00622171">
      <w:pPr>
        <w:pStyle w:val="ConsPlusNonformat"/>
        <w:widowControl/>
        <w:tabs>
          <w:tab w:val="left" w:pos="709"/>
        </w:tabs>
        <w:suppressAutoHyphens w:val="0"/>
        <w:ind w:left="709"/>
        <w:jc w:val="both"/>
      </w:pPr>
      <w:r>
        <w:rPr>
          <w:rFonts w:ascii="Times New Roman" w:hAnsi="Times New Roman" w:cs="Times New Roman"/>
        </w:rPr>
        <w:t>-подписать протокол по итогам аукциона;</w:t>
      </w:r>
    </w:p>
    <w:p w14:paraId="3F3E25AA" w14:textId="77777777" w:rsidR="00A957FB" w:rsidRDefault="00622171">
      <w:pPr>
        <w:pStyle w:val="ConsPlusNonformat"/>
        <w:widowControl/>
        <w:suppressAutoHyphens w:val="0"/>
        <w:ind w:firstLine="709"/>
        <w:jc w:val="both"/>
      </w:pPr>
      <w:r>
        <w:rPr>
          <w:rFonts w:ascii="Times New Roman" w:hAnsi="Times New Roman" w:cs="Times New Roman"/>
        </w:rPr>
        <w:t>- оплатить цену земельного участка, определенную по итогам аукциона в срок, указанный в извещении о проведении аукциона;</w:t>
      </w:r>
    </w:p>
    <w:p w14:paraId="4E37B9CE" w14:textId="77777777" w:rsidR="00A957FB" w:rsidRDefault="00622171">
      <w:pPr>
        <w:pStyle w:val="ConsPlusNonformat"/>
        <w:widowControl/>
        <w:tabs>
          <w:tab w:val="left" w:pos="0"/>
        </w:tabs>
        <w:suppressAutoHyphens w:val="0"/>
        <w:ind w:firstLine="709"/>
        <w:jc w:val="both"/>
      </w:pPr>
      <w:r>
        <w:rPr>
          <w:rFonts w:ascii="Times New Roman" w:hAnsi="Times New Roman" w:cs="Times New Roman"/>
        </w:rPr>
        <w:t>- заключить в установленный срок договор купли-продажи, принять земельный участок по акту приема-передачи и выполнить предусмотренные договором  условия.</w:t>
      </w:r>
    </w:p>
    <w:p w14:paraId="4AE005E0" w14:textId="77777777" w:rsidR="00A957FB" w:rsidRDefault="00622171">
      <w:pPr>
        <w:pStyle w:val="ConsPlusNonformat"/>
        <w:ind w:firstLine="567"/>
        <w:jc w:val="both"/>
      </w:pPr>
      <w:r>
        <w:rPr>
          <w:rFonts w:ascii="Times New Roman" w:hAnsi="Times New Roman" w:cs="Times New Roman"/>
        </w:rPr>
        <w:t>Со сведениями, изложенными в извещении о проведении аукциона, ознакомлен и согласен, в том числе:</w:t>
      </w:r>
    </w:p>
    <w:p w14:paraId="0F4E4DC0" w14:textId="77777777" w:rsidR="00A957FB" w:rsidRDefault="00622171">
      <w:pPr>
        <w:pStyle w:val="ConsPlusNonformat"/>
        <w:widowControl/>
        <w:numPr>
          <w:ilvl w:val="0"/>
          <w:numId w:val="1"/>
        </w:numPr>
        <w:tabs>
          <w:tab w:val="left" w:pos="851"/>
          <w:tab w:val="left" w:pos="1134"/>
        </w:tabs>
        <w:suppressAutoHyphens w:val="0"/>
        <w:ind w:left="0" w:firstLine="567"/>
        <w:jc w:val="both"/>
      </w:pPr>
      <w:r>
        <w:rPr>
          <w:rFonts w:ascii="Times New Roman" w:hAnsi="Times New Roman" w:cs="Times New Roman"/>
        </w:rPr>
        <w:t>с данными об организаторе аукциона;</w:t>
      </w:r>
    </w:p>
    <w:p w14:paraId="4A097D64" w14:textId="77777777" w:rsidR="00A957FB" w:rsidRDefault="00622171">
      <w:pPr>
        <w:pStyle w:val="ConsPlusNonformat"/>
        <w:widowControl/>
        <w:numPr>
          <w:ilvl w:val="0"/>
          <w:numId w:val="1"/>
        </w:numPr>
        <w:tabs>
          <w:tab w:val="left" w:pos="851"/>
          <w:tab w:val="left" w:pos="1134"/>
        </w:tabs>
        <w:suppressAutoHyphens w:val="0"/>
        <w:ind w:left="0" w:firstLine="567"/>
        <w:jc w:val="both"/>
      </w:pPr>
      <w:r>
        <w:rPr>
          <w:rFonts w:ascii="Times New Roman" w:hAnsi="Times New Roman" w:cs="Times New Roman"/>
        </w:rPr>
        <w:t>о предмете аукциона, о начальной цене предмета аукциона, величине повышения начальной цены (шаг аукциона);</w:t>
      </w:r>
    </w:p>
    <w:p w14:paraId="691C3978" w14:textId="77777777" w:rsidR="00A957FB" w:rsidRDefault="00622171">
      <w:pPr>
        <w:pStyle w:val="ConsPlusNonformat"/>
        <w:widowControl/>
        <w:numPr>
          <w:ilvl w:val="0"/>
          <w:numId w:val="1"/>
        </w:numPr>
        <w:tabs>
          <w:tab w:val="left" w:pos="851"/>
          <w:tab w:val="left" w:pos="1134"/>
        </w:tabs>
        <w:suppressAutoHyphens w:val="0"/>
        <w:ind w:left="0" w:firstLine="567"/>
        <w:jc w:val="both"/>
      </w:pPr>
      <w:r>
        <w:rPr>
          <w:rFonts w:ascii="Times New Roman" w:hAnsi="Times New Roman" w:cs="Times New Roman"/>
        </w:rPr>
        <w:t>о времени и месте проведения аукциона, порядке его проведения, в том числе об оформлении участия в аукционе, порядке определения победителя, заключения договора купли-продажи;</w:t>
      </w:r>
    </w:p>
    <w:p w14:paraId="7AD5B01E" w14:textId="77777777" w:rsidR="00A957FB" w:rsidRDefault="00622171">
      <w:pPr>
        <w:pStyle w:val="ConsPlusNonformat"/>
        <w:widowControl/>
        <w:numPr>
          <w:ilvl w:val="0"/>
          <w:numId w:val="1"/>
        </w:numPr>
        <w:tabs>
          <w:tab w:val="left" w:pos="851"/>
          <w:tab w:val="left" w:pos="1134"/>
        </w:tabs>
        <w:suppressAutoHyphens w:val="0"/>
        <w:ind w:left="0" w:firstLine="567"/>
        <w:jc w:val="both"/>
      </w:pPr>
      <w:r>
        <w:rPr>
          <w:rFonts w:ascii="Times New Roman" w:hAnsi="Times New Roman" w:cs="Times New Roman"/>
        </w:rPr>
        <w:t>об оплате цены земельного участка, последствиях уклонения или отказа от подписания протокола об итогах аукциона, договора купли-продажи;</w:t>
      </w:r>
    </w:p>
    <w:p w14:paraId="72D274F1" w14:textId="77777777" w:rsidR="00A957FB" w:rsidRDefault="00622171">
      <w:pPr>
        <w:pStyle w:val="ConsPlusNonformat"/>
        <w:widowControl/>
        <w:numPr>
          <w:ilvl w:val="0"/>
          <w:numId w:val="1"/>
        </w:numPr>
        <w:tabs>
          <w:tab w:val="left" w:pos="851"/>
          <w:tab w:val="left" w:pos="1134"/>
        </w:tabs>
        <w:suppressAutoHyphens w:val="0"/>
        <w:ind w:left="0" w:firstLine="567"/>
        <w:jc w:val="both"/>
      </w:pPr>
      <w:r>
        <w:rPr>
          <w:rFonts w:ascii="Times New Roman" w:hAnsi="Times New Roman" w:cs="Times New Roman"/>
        </w:rPr>
        <w:t>о порядке определения победителя;</w:t>
      </w:r>
    </w:p>
    <w:p w14:paraId="0EDD401C" w14:textId="77777777" w:rsidR="00A957FB" w:rsidRDefault="00622171">
      <w:pPr>
        <w:pStyle w:val="ConsPlusNonformat"/>
        <w:widowControl/>
        <w:numPr>
          <w:ilvl w:val="0"/>
          <w:numId w:val="1"/>
        </w:numPr>
        <w:tabs>
          <w:tab w:val="left" w:pos="851"/>
          <w:tab w:val="left" w:pos="1134"/>
        </w:tabs>
        <w:suppressAutoHyphens w:val="0"/>
        <w:ind w:left="0" w:firstLine="567"/>
        <w:jc w:val="both"/>
      </w:pPr>
      <w:r>
        <w:rPr>
          <w:rFonts w:ascii="Times New Roman" w:hAnsi="Times New Roman" w:cs="Times New Roman"/>
        </w:rPr>
        <w:t>с порядком отмены аукциона;</w:t>
      </w:r>
    </w:p>
    <w:p w14:paraId="58F11DB4" w14:textId="77777777" w:rsidR="00A957FB" w:rsidRDefault="00622171">
      <w:pPr>
        <w:pStyle w:val="ConsPlusNonformat"/>
        <w:widowControl/>
        <w:numPr>
          <w:ilvl w:val="0"/>
          <w:numId w:val="1"/>
        </w:numPr>
        <w:tabs>
          <w:tab w:val="left" w:pos="851"/>
          <w:tab w:val="left" w:pos="1134"/>
        </w:tabs>
        <w:suppressAutoHyphens w:val="0"/>
        <w:ind w:left="0" w:firstLine="567"/>
        <w:jc w:val="both"/>
      </w:pPr>
      <w:r>
        <w:rPr>
          <w:rFonts w:ascii="Times New Roman" w:hAnsi="Times New Roman" w:cs="Times New Roman"/>
        </w:rPr>
        <w:t>с документами, содержащими сведения об участке, с возможностью ознакомления с состоянием земельного участка посредством осмотра, в порядке, установленном извещением о проведении аукциона, с обременениями и ограничениями использования земельного участка.</w:t>
      </w:r>
    </w:p>
    <w:p w14:paraId="350D70B0" w14:textId="77777777" w:rsidR="00A957FB" w:rsidRDefault="00622171">
      <w:pPr>
        <w:pStyle w:val="ConsPlusNonformat"/>
        <w:ind w:firstLine="567"/>
        <w:jc w:val="both"/>
      </w:pPr>
      <w:r>
        <w:rPr>
          <w:rFonts w:ascii="Times New Roman" w:hAnsi="Times New Roman" w:cs="Times New Roman"/>
        </w:rPr>
        <w:lastRenderedPageBreak/>
        <w:t>Претендент согласен на участие в аукционе на указанных условиях.</w:t>
      </w:r>
    </w:p>
    <w:p w14:paraId="5FA8D1CC" w14:textId="77777777" w:rsidR="00A957FB" w:rsidRDefault="00622171">
      <w:pPr>
        <w:pStyle w:val="ConsPlusNonformat"/>
        <w:ind w:firstLine="567"/>
        <w:jc w:val="both"/>
      </w:pPr>
      <w:r>
        <w:rPr>
          <w:rFonts w:ascii="Times New Roman" w:hAnsi="Times New Roman" w:cs="Times New Roman"/>
        </w:rPr>
        <w:t>Претендент подтверждает, что на дату подписания настоящей заявки он ознакомлен с документами, содержащими сведения об участке, а также ему была предоставлена возможность ознакомиться с состоянием земельного участка в результате осмотра, который претендент мог осуществить самостоятельно или в присутствии представителя организатора торгов в порядке, установленном извещением и документацией об аукционе, претензий не имеет.</w:t>
      </w:r>
    </w:p>
    <w:p w14:paraId="6A857259" w14:textId="77777777" w:rsidR="00A957FB" w:rsidRDefault="00622171">
      <w:pPr>
        <w:widowControl w:val="0"/>
        <w:ind w:firstLine="709"/>
        <w:jc w:val="both"/>
      </w:pPr>
      <w:r>
        <w:t>Претендент осведомлен о порядке отзыва заявки и о порядке перечисления и возврата задатка. Задаток подлежит перечислению претендентом на счет организатора аукциона и перечисляется непосредственно претендентом. Надлежащей оплатой задатка является поступление денежных средств на счет организатора аукциона на дату рассмотрения заявок на участие в аукционе. Исполнение обязанности по внесению суммы задатка третьими лицами не допускается.  В случае отказа победителя аукциона от подписания протокола подведения итогов аукциона или заключения договора купли-продажи земельного участка, сумма внесенного им задатка не возвращается.</w:t>
      </w:r>
    </w:p>
    <w:p w14:paraId="1C80A81C" w14:textId="77777777" w:rsidR="00A957FB" w:rsidRDefault="00622171">
      <w:pPr>
        <w:pStyle w:val="ConsPlusNonformat"/>
      </w:pPr>
      <w:r>
        <w:rPr>
          <w:rFonts w:ascii="Times New Roman" w:hAnsi="Times New Roman" w:cs="Times New Roman"/>
          <w:b/>
        </w:rPr>
        <w:t>Банковские реквизиты претендента для возврата денежных средств:</w:t>
      </w:r>
    </w:p>
    <w:p w14:paraId="0EBE039B" w14:textId="77777777" w:rsidR="00A957FB" w:rsidRDefault="00622171">
      <w:pPr>
        <w:pStyle w:val="ConsPlusNonformat"/>
      </w:pPr>
      <w:r>
        <w:rPr>
          <w:rFonts w:ascii="Times New Roman" w:hAnsi="Times New Roman" w:cs="Times New Roman"/>
        </w:rPr>
        <w:t>наименование банка________________________________________________________________________________</w:t>
      </w:r>
    </w:p>
    <w:p w14:paraId="2A9D0516" w14:textId="77777777" w:rsidR="00A957FB" w:rsidRDefault="00622171">
      <w:pPr>
        <w:pStyle w:val="ConsPlusNonformat"/>
      </w:pPr>
      <w:proofErr w:type="spellStart"/>
      <w:r>
        <w:rPr>
          <w:rFonts w:ascii="Times New Roman" w:hAnsi="Times New Roman" w:cs="Times New Roman"/>
        </w:rPr>
        <w:t>кор</w:t>
      </w:r>
      <w:proofErr w:type="spellEnd"/>
      <w:r>
        <w:rPr>
          <w:rFonts w:ascii="Times New Roman" w:hAnsi="Times New Roman" w:cs="Times New Roman"/>
        </w:rPr>
        <w:t>. счет банка __________________________________________________</w:t>
      </w:r>
    </w:p>
    <w:p w14:paraId="64D8E42C" w14:textId="77777777" w:rsidR="00A957FB" w:rsidRDefault="00622171">
      <w:pPr>
        <w:pStyle w:val="ConsPlusNonformat"/>
      </w:pPr>
      <w:r>
        <w:rPr>
          <w:rFonts w:ascii="Times New Roman" w:hAnsi="Times New Roman" w:cs="Times New Roman"/>
        </w:rPr>
        <w:t>БИК___________________ИНН___________________КПП______________</w:t>
      </w:r>
    </w:p>
    <w:p w14:paraId="6FB65B40" w14:textId="77777777" w:rsidR="00A957FB" w:rsidRDefault="00622171">
      <w:pPr>
        <w:pStyle w:val="ConsPlusNonformat"/>
      </w:pPr>
      <w:r>
        <w:rPr>
          <w:rFonts w:ascii="Times New Roman" w:hAnsi="Times New Roman" w:cs="Times New Roman"/>
        </w:rPr>
        <w:t xml:space="preserve"> расчетный  счет получателя________________________________________</w:t>
      </w:r>
    </w:p>
    <w:p w14:paraId="41D79C56" w14:textId="77777777" w:rsidR="00A957FB" w:rsidRDefault="00A957FB">
      <w:pPr>
        <w:jc w:val="both"/>
      </w:pPr>
    </w:p>
    <w:p w14:paraId="07957346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Уведомление претендента обо всех изменениях осуществляется по следующему адресу: ________</w:t>
      </w:r>
    </w:p>
    <w:p w14:paraId="0B740AB7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</w:p>
    <w:p w14:paraId="7DCBD07D" w14:textId="77777777" w:rsidR="00A957FB" w:rsidRDefault="00A957FB">
      <w:pPr>
        <w:pStyle w:val="ConsPlusNonformat"/>
        <w:ind w:firstLine="567"/>
        <w:jc w:val="both"/>
        <w:rPr>
          <w:rFonts w:ascii="Times New Roman" w:hAnsi="Times New Roman" w:cs="Times New Roman"/>
        </w:rPr>
      </w:pPr>
    </w:p>
    <w:p w14:paraId="0F0A4C97" w14:textId="77777777" w:rsidR="00A957FB" w:rsidRDefault="00622171">
      <w:pPr>
        <w:spacing w:line="218" w:lineRule="auto"/>
        <w:ind w:right="-1" w:firstLine="567"/>
        <w:jc w:val="both"/>
      </w:pPr>
      <w:r>
        <w:rPr>
          <w:b/>
        </w:rPr>
        <w:t>Даю согласие на обработку моих персональных данных в соответствии с нормами и требованиями Федерального закона от 27 июля 2006 года № 152-ФЗ «О персональных данных».</w:t>
      </w:r>
    </w:p>
    <w:p w14:paraId="1928F607" w14:textId="77777777" w:rsidR="00A957FB" w:rsidRDefault="00A957FB">
      <w:pPr>
        <w:pStyle w:val="ConsPlusNonformat"/>
        <w:jc w:val="both"/>
        <w:rPr>
          <w:rFonts w:ascii="Times New Roman" w:hAnsi="Times New Roman" w:cs="Times New Roman"/>
          <w:b/>
        </w:rPr>
      </w:pPr>
    </w:p>
    <w:p w14:paraId="537334B9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Подпись претендента</w:t>
      </w:r>
    </w:p>
    <w:p w14:paraId="05BA704E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 xml:space="preserve">(полномочного представителя претендента) </w:t>
      </w:r>
    </w:p>
    <w:p w14:paraId="5C7324AB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 xml:space="preserve">           </w:t>
      </w:r>
    </w:p>
    <w:p w14:paraId="4852A723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_______________________/_____________/</w:t>
      </w:r>
    </w:p>
    <w:p w14:paraId="25E2BC96" w14:textId="77777777" w:rsidR="00A957FB" w:rsidRDefault="00A957FB">
      <w:pPr>
        <w:pStyle w:val="ConsPlusNonformat"/>
        <w:jc w:val="both"/>
        <w:rPr>
          <w:rFonts w:ascii="Times New Roman" w:hAnsi="Times New Roman" w:cs="Times New Roman"/>
        </w:rPr>
      </w:pPr>
    </w:p>
    <w:p w14:paraId="06699C4A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  <w:b/>
        </w:rPr>
        <w:t>Время и дата принятия заявки:</w:t>
      </w:r>
    </w:p>
    <w:p w14:paraId="1C9D7589" w14:textId="77777777" w:rsidR="00A957FB" w:rsidRDefault="00A957FB">
      <w:pPr>
        <w:pStyle w:val="ConsPlusNonformat"/>
        <w:jc w:val="both"/>
        <w:rPr>
          <w:rFonts w:ascii="Times New Roman" w:hAnsi="Times New Roman" w:cs="Times New Roman"/>
        </w:rPr>
      </w:pPr>
    </w:p>
    <w:p w14:paraId="5FB2DA84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______час.  ____ мин. «____» __________ 20____ года.</w:t>
      </w:r>
    </w:p>
    <w:p w14:paraId="6B75DA4F" w14:textId="77777777" w:rsidR="00A957FB" w:rsidRDefault="00A957FB">
      <w:pPr>
        <w:pStyle w:val="ConsPlusNonformat"/>
        <w:jc w:val="both"/>
        <w:rPr>
          <w:rFonts w:ascii="Times New Roman" w:hAnsi="Times New Roman" w:cs="Times New Roman"/>
        </w:rPr>
      </w:pPr>
    </w:p>
    <w:p w14:paraId="2344F92B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Регистрационный номер заявки: №  _____________</w:t>
      </w:r>
    </w:p>
    <w:p w14:paraId="2817B2D3" w14:textId="77777777" w:rsidR="00A957FB" w:rsidRDefault="00A957FB">
      <w:pPr>
        <w:jc w:val="both"/>
      </w:pPr>
    </w:p>
    <w:p w14:paraId="30341814" w14:textId="77777777" w:rsidR="00A957FB" w:rsidRDefault="00A957FB">
      <w:pPr>
        <w:ind w:firstLine="709"/>
        <w:jc w:val="both"/>
      </w:pPr>
    </w:p>
    <w:p w14:paraId="598C7F6C" w14:textId="77777777" w:rsidR="00A957FB" w:rsidRDefault="00A957FB">
      <w:pPr>
        <w:jc w:val="center"/>
        <w:rPr>
          <w:b/>
        </w:rPr>
      </w:pPr>
    </w:p>
    <w:p w14:paraId="7E0128FF" w14:textId="77777777" w:rsidR="00A957FB" w:rsidRDefault="00A957FB">
      <w:pPr>
        <w:jc w:val="center"/>
        <w:rPr>
          <w:b/>
        </w:rPr>
      </w:pPr>
    </w:p>
    <w:p w14:paraId="0D8ECBE1" w14:textId="77777777" w:rsidR="00A957FB" w:rsidRDefault="00A957FB">
      <w:pPr>
        <w:jc w:val="center"/>
        <w:rPr>
          <w:b/>
        </w:rPr>
      </w:pPr>
    </w:p>
    <w:p w14:paraId="3A30395A" w14:textId="77777777" w:rsidR="00A957FB" w:rsidRDefault="00A957FB">
      <w:pPr>
        <w:jc w:val="center"/>
        <w:rPr>
          <w:b/>
        </w:rPr>
      </w:pPr>
    </w:p>
    <w:p w14:paraId="6714F787" w14:textId="77777777" w:rsidR="00A957FB" w:rsidRDefault="00A957FB">
      <w:pPr>
        <w:jc w:val="center"/>
        <w:rPr>
          <w:b/>
        </w:rPr>
      </w:pPr>
    </w:p>
    <w:p w14:paraId="2A68DAF9" w14:textId="77777777" w:rsidR="00A957FB" w:rsidRDefault="00A957FB">
      <w:pPr>
        <w:jc w:val="center"/>
        <w:rPr>
          <w:b/>
        </w:rPr>
      </w:pPr>
    </w:p>
    <w:p w14:paraId="13A54FA3" w14:textId="77777777" w:rsidR="00A957FB" w:rsidRDefault="00A957FB">
      <w:pPr>
        <w:jc w:val="center"/>
        <w:rPr>
          <w:b/>
        </w:rPr>
      </w:pPr>
    </w:p>
    <w:p w14:paraId="47ECD723" w14:textId="77777777" w:rsidR="00A957FB" w:rsidRDefault="00A957FB">
      <w:pPr>
        <w:jc w:val="center"/>
        <w:rPr>
          <w:b/>
        </w:rPr>
      </w:pPr>
    </w:p>
    <w:p w14:paraId="64063906" w14:textId="77777777" w:rsidR="00A957FB" w:rsidRDefault="00A957FB">
      <w:pPr>
        <w:jc w:val="center"/>
        <w:rPr>
          <w:b/>
        </w:rPr>
      </w:pPr>
    </w:p>
    <w:p w14:paraId="5DC676D1" w14:textId="77777777" w:rsidR="00A957FB" w:rsidRDefault="00A957FB">
      <w:pPr>
        <w:jc w:val="center"/>
        <w:rPr>
          <w:b/>
        </w:rPr>
      </w:pPr>
    </w:p>
    <w:p w14:paraId="21C90F63" w14:textId="77777777" w:rsidR="00A957FB" w:rsidRDefault="00A957FB">
      <w:pPr>
        <w:jc w:val="center"/>
        <w:rPr>
          <w:b/>
        </w:rPr>
      </w:pPr>
    </w:p>
    <w:p w14:paraId="39600C2D" w14:textId="77777777" w:rsidR="00A957FB" w:rsidRDefault="00A957FB">
      <w:pPr>
        <w:jc w:val="center"/>
        <w:rPr>
          <w:b/>
        </w:rPr>
      </w:pPr>
    </w:p>
    <w:p w14:paraId="34BFF191" w14:textId="77777777" w:rsidR="00A957FB" w:rsidRDefault="00A957FB">
      <w:pPr>
        <w:jc w:val="center"/>
        <w:rPr>
          <w:b/>
        </w:rPr>
      </w:pPr>
    </w:p>
    <w:p w14:paraId="42A30BA3" w14:textId="77777777" w:rsidR="00A957FB" w:rsidRDefault="00A957FB">
      <w:pPr>
        <w:jc w:val="center"/>
        <w:rPr>
          <w:b/>
        </w:rPr>
      </w:pPr>
    </w:p>
    <w:p w14:paraId="04023C64" w14:textId="77777777" w:rsidR="00A957FB" w:rsidRDefault="00A957FB">
      <w:pPr>
        <w:jc w:val="center"/>
        <w:rPr>
          <w:b/>
        </w:rPr>
      </w:pPr>
    </w:p>
    <w:p w14:paraId="64D38970" w14:textId="77777777" w:rsidR="00A957FB" w:rsidRDefault="00A957FB">
      <w:pPr>
        <w:jc w:val="center"/>
        <w:rPr>
          <w:b/>
        </w:rPr>
      </w:pPr>
    </w:p>
    <w:p w14:paraId="224C87F9" w14:textId="77777777" w:rsidR="00A957FB" w:rsidRDefault="00A957FB">
      <w:pPr>
        <w:jc w:val="center"/>
        <w:rPr>
          <w:b/>
        </w:rPr>
      </w:pPr>
    </w:p>
    <w:p w14:paraId="6D091FB7" w14:textId="77777777" w:rsidR="00A957FB" w:rsidRDefault="00A957FB">
      <w:pPr>
        <w:jc w:val="center"/>
        <w:rPr>
          <w:b/>
        </w:rPr>
      </w:pPr>
    </w:p>
    <w:p w14:paraId="12129B88" w14:textId="77777777" w:rsidR="00A957FB" w:rsidRDefault="00A957FB">
      <w:pPr>
        <w:jc w:val="center"/>
        <w:rPr>
          <w:b/>
        </w:rPr>
      </w:pPr>
    </w:p>
    <w:p w14:paraId="6EE5612F" w14:textId="77777777" w:rsidR="00A957FB" w:rsidRDefault="00A957FB">
      <w:pPr>
        <w:jc w:val="center"/>
        <w:rPr>
          <w:b/>
        </w:rPr>
      </w:pPr>
    </w:p>
    <w:p w14:paraId="70CE2B6D" w14:textId="77777777" w:rsidR="00A957FB" w:rsidRDefault="00A957FB">
      <w:pPr>
        <w:jc w:val="center"/>
        <w:rPr>
          <w:b/>
        </w:rPr>
      </w:pPr>
    </w:p>
    <w:p w14:paraId="3064EF68" w14:textId="59033B63" w:rsidR="00A957FB" w:rsidRDefault="00A957FB">
      <w:pPr>
        <w:jc w:val="center"/>
        <w:rPr>
          <w:b/>
        </w:rPr>
      </w:pPr>
    </w:p>
    <w:p w14:paraId="6C0A2518" w14:textId="5C3E0BA5" w:rsidR="00C01276" w:rsidRDefault="00C01276">
      <w:pPr>
        <w:jc w:val="center"/>
        <w:rPr>
          <w:b/>
        </w:rPr>
      </w:pPr>
    </w:p>
    <w:p w14:paraId="53519195" w14:textId="7B4AD665" w:rsidR="00C01276" w:rsidRDefault="00C01276">
      <w:pPr>
        <w:jc w:val="center"/>
        <w:rPr>
          <w:b/>
        </w:rPr>
      </w:pPr>
    </w:p>
    <w:p w14:paraId="010FD5A9" w14:textId="77777777" w:rsidR="00C01276" w:rsidRDefault="00C01276">
      <w:pPr>
        <w:jc w:val="center"/>
        <w:rPr>
          <w:b/>
        </w:rPr>
      </w:pPr>
    </w:p>
    <w:p w14:paraId="33EF4B13" w14:textId="7E1FF7F5" w:rsidR="00EC5B89" w:rsidRDefault="00EC5B89">
      <w:pPr>
        <w:jc w:val="center"/>
        <w:rPr>
          <w:b/>
        </w:rPr>
      </w:pPr>
    </w:p>
    <w:p w14:paraId="2B786CF6" w14:textId="77777777" w:rsidR="00EC5B89" w:rsidRDefault="00EC5B89">
      <w:pPr>
        <w:jc w:val="center"/>
        <w:rPr>
          <w:b/>
        </w:rPr>
      </w:pPr>
    </w:p>
    <w:p w14:paraId="2B413788" w14:textId="77777777" w:rsidR="00A957FB" w:rsidRDefault="00A957FB">
      <w:pPr>
        <w:jc w:val="center"/>
        <w:rPr>
          <w:b/>
        </w:rPr>
      </w:pPr>
    </w:p>
    <w:p w14:paraId="7FFC3292" w14:textId="77777777" w:rsidR="00A957FB" w:rsidRDefault="00A957FB">
      <w:pPr>
        <w:jc w:val="center"/>
        <w:rPr>
          <w:b/>
        </w:rPr>
      </w:pPr>
    </w:p>
    <w:p w14:paraId="092D06E6" w14:textId="77777777" w:rsidR="00A957FB" w:rsidRDefault="00622171">
      <w:pPr>
        <w:jc w:val="center"/>
      </w:pPr>
      <w:r>
        <w:rPr>
          <w:b/>
        </w:rPr>
        <w:t>ОПИСЬ ДОКУМЕНТОВ,</w:t>
      </w:r>
    </w:p>
    <w:p w14:paraId="1F6E62C6" w14:textId="77777777" w:rsidR="00A957FB" w:rsidRDefault="00622171">
      <w:pPr>
        <w:jc w:val="center"/>
      </w:pPr>
      <w:r>
        <w:rPr>
          <w:b/>
        </w:rPr>
        <w:t>ПРЕДОСТАВЛЕННЫХ ПРЕТЕНДЕНТОМ</w:t>
      </w:r>
    </w:p>
    <w:p w14:paraId="68D008C3" w14:textId="77777777" w:rsidR="00A957FB" w:rsidRDefault="00A957FB">
      <w:pPr>
        <w:jc w:val="center"/>
        <w:rPr>
          <w:b/>
        </w:rPr>
      </w:pPr>
    </w:p>
    <w:p w14:paraId="0FED21F2" w14:textId="77777777" w:rsidR="00A957FB" w:rsidRDefault="00622171">
      <w:pPr>
        <w:jc w:val="both"/>
      </w:pPr>
      <w:r>
        <w:t>________________________________________________________________________</w:t>
      </w:r>
    </w:p>
    <w:p w14:paraId="173BF31E" w14:textId="77777777" w:rsidR="00A957FB" w:rsidRDefault="00A957FB">
      <w:pPr>
        <w:jc w:val="both"/>
      </w:pPr>
    </w:p>
    <w:p w14:paraId="71EA9432" w14:textId="77777777" w:rsidR="00A957FB" w:rsidRDefault="00622171">
      <w:pPr>
        <w:jc w:val="both"/>
      </w:pPr>
      <w:r>
        <w:t>к заявке на участие в торгах (аукционе, конкурсе) прилагаю:</w:t>
      </w:r>
    </w:p>
    <w:p w14:paraId="4F443B3F" w14:textId="77777777" w:rsidR="00A957FB" w:rsidRDefault="00622171">
      <w:pPr>
        <w:spacing w:line="360" w:lineRule="auto"/>
        <w:jc w:val="both"/>
      </w:pPr>
      <w:r>
        <w:t>1._______________________________________________________________________</w:t>
      </w:r>
    </w:p>
    <w:p w14:paraId="07A1CE1C" w14:textId="77777777" w:rsidR="00A957FB" w:rsidRDefault="00622171">
      <w:pPr>
        <w:spacing w:line="360" w:lineRule="auto"/>
        <w:jc w:val="both"/>
      </w:pPr>
      <w:r>
        <w:t>2._______________________________________________________________________</w:t>
      </w:r>
    </w:p>
    <w:p w14:paraId="656CC310" w14:textId="77777777" w:rsidR="00A957FB" w:rsidRDefault="00622171">
      <w:pPr>
        <w:spacing w:line="360" w:lineRule="auto"/>
        <w:jc w:val="both"/>
      </w:pPr>
      <w:r>
        <w:t>3._______________________________________________________________________</w:t>
      </w:r>
    </w:p>
    <w:p w14:paraId="1884342D" w14:textId="77777777" w:rsidR="00A957FB" w:rsidRDefault="00622171">
      <w:pPr>
        <w:spacing w:line="360" w:lineRule="auto"/>
        <w:jc w:val="both"/>
      </w:pPr>
      <w:r>
        <w:t>4._______________________________________________________________________</w:t>
      </w:r>
    </w:p>
    <w:p w14:paraId="22D26363" w14:textId="77777777" w:rsidR="00A957FB" w:rsidRDefault="00622171">
      <w:pPr>
        <w:spacing w:line="360" w:lineRule="auto"/>
        <w:jc w:val="both"/>
      </w:pPr>
      <w:r>
        <w:t>5._______________________________________________________________________</w:t>
      </w:r>
    </w:p>
    <w:p w14:paraId="7C3B99EA" w14:textId="77777777" w:rsidR="00A957FB" w:rsidRDefault="00622171">
      <w:pPr>
        <w:spacing w:line="360" w:lineRule="auto"/>
        <w:jc w:val="both"/>
      </w:pPr>
      <w:r>
        <w:t>6._______________________________________________________________________</w:t>
      </w:r>
    </w:p>
    <w:p w14:paraId="158C94C1" w14:textId="77777777" w:rsidR="00A957FB" w:rsidRDefault="00622171">
      <w:pPr>
        <w:spacing w:line="360" w:lineRule="auto"/>
        <w:jc w:val="both"/>
      </w:pPr>
      <w:r>
        <w:t>7._______________________________________________________________________</w:t>
      </w:r>
    </w:p>
    <w:p w14:paraId="4D337592" w14:textId="77777777" w:rsidR="00A957FB" w:rsidRDefault="00622171">
      <w:pPr>
        <w:spacing w:line="360" w:lineRule="auto"/>
        <w:jc w:val="both"/>
      </w:pPr>
      <w:r>
        <w:t>8._______________________________________________________________________</w:t>
      </w:r>
    </w:p>
    <w:p w14:paraId="4A324A7D" w14:textId="77777777" w:rsidR="00A957FB" w:rsidRDefault="00622171">
      <w:pPr>
        <w:spacing w:line="360" w:lineRule="auto"/>
        <w:jc w:val="both"/>
      </w:pPr>
      <w:r>
        <w:t>9._______________________________________________________________________</w:t>
      </w:r>
    </w:p>
    <w:p w14:paraId="06607F32" w14:textId="77777777" w:rsidR="00A957FB" w:rsidRDefault="00622171">
      <w:pPr>
        <w:spacing w:line="360" w:lineRule="auto"/>
        <w:jc w:val="both"/>
      </w:pPr>
      <w:r>
        <w:t>10.______________________________________________________________________</w:t>
      </w:r>
    </w:p>
    <w:p w14:paraId="3EFC5637" w14:textId="77777777" w:rsidR="00A957FB" w:rsidRDefault="00A957FB">
      <w:pPr>
        <w:jc w:val="both"/>
      </w:pPr>
    </w:p>
    <w:p w14:paraId="71844688" w14:textId="77777777" w:rsidR="00A957FB" w:rsidRDefault="00A957FB">
      <w:pPr>
        <w:jc w:val="both"/>
      </w:pPr>
    </w:p>
    <w:p w14:paraId="7A92C557" w14:textId="77777777" w:rsidR="00A957FB" w:rsidRDefault="00A957FB">
      <w:pPr>
        <w:jc w:val="both"/>
      </w:pPr>
    </w:p>
    <w:p w14:paraId="6BA99735" w14:textId="77777777" w:rsidR="00A957FB" w:rsidRDefault="00A957FB">
      <w:pPr>
        <w:jc w:val="both"/>
      </w:pPr>
    </w:p>
    <w:p w14:paraId="641ACF27" w14:textId="77777777" w:rsidR="00A957FB" w:rsidRDefault="00A957FB">
      <w:pPr>
        <w:jc w:val="both"/>
      </w:pPr>
    </w:p>
    <w:p w14:paraId="7389F198" w14:textId="77777777" w:rsidR="00A957FB" w:rsidRDefault="00A957FB">
      <w:pPr>
        <w:jc w:val="both"/>
      </w:pPr>
    </w:p>
    <w:p w14:paraId="0E0639AD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Подпись претендента</w:t>
      </w:r>
    </w:p>
    <w:p w14:paraId="1FDF533A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 xml:space="preserve">(полномочного представителя претендента) </w:t>
      </w:r>
    </w:p>
    <w:p w14:paraId="5588A672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 xml:space="preserve">           </w:t>
      </w:r>
    </w:p>
    <w:p w14:paraId="76663D1A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_______________________/_____________/</w:t>
      </w:r>
    </w:p>
    <w:p w14:paraId="4B42F88B" w14:textId="77777777" w:rsidR="00A957FB" w:rsidRDefault="00A957FB">
      <w:pPr>
        <w:pStyle w:val="ConsPlusNonformat"/>
        <w:jc w:val="both"/>
        <w:rPr>
          <w:rFonts w:ascii="Times New Roman" w:hAnsi="Times New Roman" w:cs="Times New Roman"/>
        </w:rPr>
      </w:pPr>
    </w:p>
    <w:p w14:paraId="6345CE20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  <w:b/>
        </w:rPr>
        <w:t>Время и дата принятия заявки:</w:t>
      </w:r>
    </w:p>
    <w:p w14:paraId="08019578" w14:textId="77777777" w:rsidR="00A957FB" w:rsidRDefault="00A957FB">
      <w:pPr>
        <w:pStyle w:val="ConsPlusNonformat"/>
        <w:jc w:val="both"/>
        <w:rPr>
          <w:rFonts w:ascii="Times New Roman" w:hAnsi="Times New Roman" w:cs="Times New Roman"/>
        </w:rPr>
      </w:pPr>
    </w:p>
    <w:p w14:paraId="3FCFC907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______час.  ____ мин. «____» __________ 20____ года.</w:t>
      </w:r>
    </w:p>
    <w:p w14:paraId="215FE05F" w14:textId="77777777" w:rsidR="00A957FB" w:rsidRDefault="00A957FB">
      <w:pPr>
        <w:pStyle w:val="ConsPlusNonformat"/>
        <w:jc w:val="both"/>
        <w:rPr>
          <w:rFonts w:ascii="Times New Roman" w:hAnsi="Times New Roman" w:cs="Times New Roman"/>
        </w:rPr>
      </w:pPr>
    </w:p>
    <w:p w14:paraId="762F5348" w14:textId="77777777"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Регистрационный номер заявки: №  _____________</w:t>
      </w:r>
    </w:p>
    <w:p w14:paraId="109AE8E5" w14:textId="77777777" w:rsidR="00A957FB" w:rsidRDefault="00622171">
      <w:r>
        <w:t>Подпись уполномоченного лица организатора аукциона   _________________/___________</w:t>
      </w:r>
    </w:p>
    <w:p w14:paraId="21E556DC" w14:textId="77777777" w:rsidR="00A957FB" w:rsidRDefault="00A957FB"/>
    <w:p w14:paraId="7641FC34" w14:textId="77777777" w:rsidR="00A957FB" w:rsidRDefault="00A957FB"/>
    <w:p w14:paraId="5C753F44" w14:textId="77777777" w:rsidR="00A957FB" w:rsidRDefault="00A957FB">
      <w:pPr>
        <w:jc w:val="both"/>
      </w:pPr>
    </w:p>
    <w:p w14:paraId="1908EE98" w14:textId="77777777" w:rsidR="00A957FB" w:rsidRDefault="00A957FB">
      <w:pPr>
        <w:jc w:val="both"/>
      </w:pPr>
    </w:p>
    <w:p w14:paraId="06B5FD5C" w14:textId="77777777" w:rsidR="00A957FB" w:rsidRDefault="00A957FB">
      <w:pPr>
        <w:jc w:val="both"/>
      </w:pPr>
    </w:p>
    <w:p w14:paraId="0EC5787C" w14:textId="77777777" w:rsidR="00A957FB" w:rsidRDefault="00A957FB">
      <w:pPr>
        <w:jc w:val="both"/>
      </w:pPr>
    </w:p>
    <w:p w14:paraId="48ABDA27" w14:textId="77777777" w:rsidR="00A957FB" w:rsidRDefault="00A957FB">
      <w:pPr>
        <w:jc w:val="both"/>
      </w:pPr>
    </w:p>
    <w:p w14:paraId="03DCF159" w14:textId="77777777" w:rsidR="00A957FB" w:rsidRDefault="00A957FB">
      <w:pPr>
        <w:jc w:val="both"/>
      </w:pPr>
    </w:p>
    <w:p w14:paraId="4E239B61" w14:textId="77777777" w:rsidR="00A957FB" w:rsidRDefault="00A957FB">
      <w:pPr>
        <w:jc w:val="both"/>
      </w:pPr>
    </w:p>
    <w:p w14:paraId="470CACFB" w14:textId="77777777" w:rsidR="00A957FB" w:rsidRDefault="00A957FB">
      <w:pPr>
        <w:jc w:val="both"/>
      </w:pPr>
    </w:p>
    <w:p w14:paraId="4C5503BB" w14:textId="77777777" w:rsidR="00A957FB" w:rsidRDefault="00A957FB">
      <w:pPr>
        <w:jc w:val="both"/>
      </w:pPr>
    </w:p>
    <w:p w14:paraId="747D0202" w14:textId="77777777" w:rsidR="00A957FB" w:rsidRDefault="00A957FB">
      <w:pPr>
        <w:jc w:val="both"/>
      </w:pPr>
    </w:p>
    <w:p w14:paraId="7AC30833" w14:textId="77777777" w:rsidR="00A957FB" w:rsidRDefault="00A957FB">
      <w:pPr>
        <w:jc w:val="both"/>
      </w:pPr>
    </w:p>
    <w:p w14:paraId="271E87F0" w14:textId="77777777" w:rsidR="00A957FB" w:rsidRDefault="00A957FB">
      <w:pPr>
        <w:jc w:val="both"/>
      </w:pPr>
    </w:p>
    <w:p w14:paraId="5951BBF5" w14:textId="77777777" w:rsidR="00A957FB" w:rsidRDefault="00A957FB">
      <w:pPr>
        <w:jc w:val="both"/>
      </w:pPr>
    </w:p>
    <w:p w14:paraId="2FA48191" w14:textId="77777777" w:rsidR="00A957FB" w:rsidRDefault="00A957FB">
      <w:pPr>
        <w:jc w:val="both"/>
      </w:pPr>
    </w:p>
    <w:p w14:paraId="550B702A" w14:textId="77777777" w:rsidR="00A957FB" w:rsidRDefault="00A957FB">
      <w:pPr>
        <w:jc w:val="both"/>
      </w:pPr>
    </w:p>
    <w:p w14:paraId="32DAE8F4" w14:textId="77777777" w:rsidR="00A957FB" w:rsidRDefault="00A957FB">
      <w:pPr>
        <w:jc w:val="both"/>
      </w:pPr>
    </w:p>
    <w:p w14:paraId="1327AF7C" w14:textId="77777777" w:rsidR="00A957FB" w:rsidRDefault="00A957FB">
      <w:pPr>
        <w:jc w:val="both"/>
      </w:pPr>
    </w:p>
    <w:p w14:paraId="7483EF87" w14:textId="77777777" w:rsidR="00A957FB" w:rsidRDefault="00A957FB">
      <w:pPr>
        <w:jc w:val="both"/>
      </w:pPr>
    </w:p>
    <w:p w14:paraId="0488F2D3" w14:textId="77777777" w:rsidR="00A957FB" w:rsidRDefault="00A957FB">
      <w:pPr>
        <w:jc w:val="both"/>
      </w:pPr>
    </w:p>
    <w:p w14:paraId="14D847F8" w14:textId="77777777" w:rsidR="00A957FB" w:rsidRDefault="00A957FB">
      <w:pPr>
        <w:jc w:val="both"/>
      </w:pPr>
    </w:p>
    <w:p w14:paraId="484DBB3A" w14:textId="77777777" w:rsidR="00A957FB" w:rsidRDefault="00A957FB">
      <w:pPr>
        <w:jc w:val="both"/>
      </w:pPr>
    </w:p>
    <w:p w14:paraId="69147A82" w14:textId="77777777" w:rsidR="00A957FB" w:rsidRDefault="00A957FB">
      <w:pPr>
        <w:jc w:val="both"/>
      </w:pPr>
    </w:p>
    <w:p w14:paraId="51ACB048" w14:textId="77777777" w:rsidR="00A957FB" w:rsidRDefault="00A957FB">
      <w:pPr>
        <w:jc w:val="both"/>
      </w:pPr>
    </w:p>
    <w:p w14:paraId="68F398F0" w14:textId="77777777" w:rsidR="00A957FB" w:rsidRDefault="00A957FB">
      <w:pPr>
        <w:jc w:val="both"/>
      </w:pPr>
    </w:p>
    <w:p w14:paraId="643F26C5" w14:textId="77777777" w:rsidR="00A957FB" w:rsidRDefault="00A957FB">
      <w:pPr>
        <w:jc w:val="both"/>
      </w:pPr>
    </w:p>
    <w:p w14:paraId="65BF4FDF" w14:textId="77777777" w:rsidR="00A957FB" w:rsidRDefault="00A957FB">
      <w:pPr>
        <w:jc w:val="both"/>
      </w:pPr>
    </w:p>
    <w:p w14:paraId="776804F6" w14:textId="77777777" w:rsidR="00A957FB" w:rsidRDefault="00A957FB">
      <w:pPr>
        <w:jc w:val="both"/>
      </w:pPr>
    </w:p>
    <w:tbl>
      <w:tblPr>
        <w:tblpPr w:leftFromText="180" w:rightFromText="180" w:vertAnchor="text" w:horzAnchor="margin" w:tblpXSpec="right" w:tblpYSpec="outside"/>
        <w:tblW w:w="5580" w:type="dxa"/>
        <w:jc w:val="right"/>
        <w:tblLook w:val="01E0" w:firstRow="1" w:lastRow="1" w:firstColumn="1" w:lastColumn="1" w:noHBand="0" w:noVBand="0"/>
      </w:tblPr>
      <w:tblGrid>
        <w:gridCol w:w="5580"/>
      </w:tblGrid>
      <w:tr w:rsidR="00A957FB" w14:paraId="3F6AE103" w14:textId="77777777">
        <w:trPr>
          <w:jc w:val="right"/>
        </w:trPr>
        <w:tc>
          <w:tcPr>
            <w:tcW w:w="5580" w:type="dxa"/>
            <w:shd w:val="clear" w:color="auto" w:fill="auto"/>
          </w:tcPr>
          <w:p w14:paraId="6C93413C" w14:textId="77777777" w:rsidR="00A957FB" w:rsidRDefault="00622171">
            <w:pPr>
              <w:ind w:left="709"/>
              <w:jc w:val="both"/>
            </w:pPr>
            <w:r>
              <w:t xml:space="preserve">В Комитет по управлению имуществом и земельным </w:t>
            </w:r>
            <w:proofErr w:type="spellStart"/>
            <w:r>
              <w:t>оти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ул.ношениям</w:t>
            </w:r>
            <w:proofErr w:type="spellEnd"/>
            <w:proofErr w:type="gramEnd"/>
            <w:r>
              <w:t xml:space="preserve"> администрации </w:t>
            </w:r>
            <w:proofErr w:type="spellStart"/>
            <w:r>
              <w:t>Каслинского</w:t>
            </w:r>
            <w:proofErr w:type="spellEnd"/>
            <w:r>
              <w:t xml:space="preserve"> муниципального района</w:t>
            </w:r>
          </w:p>
          <w:p w14:paraId="683A7BFA" w14:textId="77777777" w:rsidR="00A957FB" w:rsidRDefault="00A957FB">
            <w:pPr>
              <w:ind w:left="709"/>
              <w:jc w:val="both"/>
            </w:pPr>
          </w:p>
          <w:p w14:paraId="26B3164A" w14:textId="77777777" w:rsidR="00A957FB" w:rsidRDefault="00622171">
            <w:pPr>
              <w:ind w:left="709"/>
              <w:jc w:val="both"/>
            </w:pPr>
            <w:r>
              <w:t xml:space="preserve">Российская Федерация, Челябинская область, г. </w:t>
            </w:r>
            <w:proofErr w:type="spellStart"/>
            <w:r>
              <w:t>Касл</w:t>
            </w:r>
            <w:proofErr w:type="spellEnd"/>
            <w:r>
              <w:t xml:space="preserve"> Советская, 29 </w:t>
            </w:r>
          </w:p>
        </w:tc>
      </w:tr>
    </w:tbl>
    <w:p w14:paraId="0246F88D" w14:textId="77777777" w:rsidR="00A957FB" w:rsidRDefault="00A957FB">
      <w:pPr>
        <w:jc w:val="both"/>
        <w:rPr>
          <w:b/>
          <w:bCs/>
          <w:sz w:val="24"/>
        </w:rPr>
      </w:pPr>
    </w:p>
    <w:p w14:paraId="77B9DF22" w14:textId="77777777" w:rsidR="00A957FB" w:rsidRDefault="00A957FB">
      <w:pPr>
        <w:jc w:val="center"/>
        <w:rPr>
          <w:b/>
          <w:bCs/>
          <w:sz w:val="24"/>
        </w:rPr>
      </w:pPr>
    </w:p>
    <w:p w14:paraId="30B2181C" w14:textId="77777777" w:rsidR="00A957FB" w:rsidRDefault="00A957FB">
      <w:pPr>
        <w:jc w:val="center"/>
        <w:rPr>
          <w:b/>
          <w:bCs/>
          <w:sz w:val="24"/>
        </w:rPr>
      </w:pPr>
    </w:p>
    <w:p w14:paraId="3B53C536" w14:textId="77777777" w:rsidR="00A957FB" w:rsidRDefault="00A957FB">
      <w:pPr>
        <w:jc w:val="center"/>
        <w:rPr>
          <w:b/>
          <w:bCs/>
          <w:sz w:val="24"/>
        </w:rPr>
      </w:pPr>
    </w:p>
    <w:p w14:paraId="17C176B2" w14:textId="77777777" w:rsidR="00A957FB" w:rsidRDefault="00A957FB">
      <w:pPr>
        <w:jc w:val="center"/>
        <w:rPr>
          <w:b/>
          <w:bCs/>
          <w:sz w:val="24"/>
        </w:rPr>
      </w:pPr>
    </w:p>
    <w:p w14:paraId="73F3487A" w14:textId="77777777" w:rsidR="00A957FB" w:rsidRDefault="00A957FB">
      <w:pPr>
        <w:jc w:val="center"/>
        <w:rPr>
          <w:b/>
          <w:bCs/>
          <w:sz w:val="24"/>
        </w:rPr>
      </w:pPr>
    </w:p>
    <w:p w14:paraId="57306AE7" w14:textId="77777777" w:rsidR="00A957FB" w:rsidRDefault="00622171">
      <w:pPr>
        <w:jc w:val="right"/>
        <w:rPr>
          <w:b/>
          <w:bCs/>
          <w:sz w:val="24"/>
        </w:rPr>
      </w:pPr>
      <w:r>
        <w:rPr>
          <w:b/>
          <w:bCs/>
          <w:sz w:val="24"/>
        </w:rPr>
        <w:t>ПРОЕКТ</w:t>
      </w:r>
    </w:p>
    <w:p w14:paraId="7782000C" w14:textId="77777777" w:rsidR="00A957FB" w:rsidRDefault="00622171">
      <w:pPr>
        <w:pStyle w:val="ae"/>
        <w:jc w:val="right"/>
      </w:pPr>
      <w:r>
        <w:rPr>
          <w:rFonts w:ascii="Times New Roman" w:hAnsi="Times New Roman"/>
          <w:b/>
          <w:sz w:val="18"/>
          <w:szCs w:val="18"/>
        </w:rPr>
        <w:t>ПРОЕКТ</w:t>
      </w:r>
    </w:p>
    <w:p w14:paraId="5148CE49" w14:textId="77777777" w:rsidR="00A957FB" w:rsidRDefault="00622171">
      <w:pPr>
        <w:pStyle w:val="ae"/>
        <w:jc w:val="center"/>
      </w:pPr>
      <w:r>
        <w:rPr>
          <w:rFonts w:ascii="Times New Roman" w:hAnsi="Times New Roman"/>
          <w:sz w:val="18"/>
          <w:szCs w:val="18"/>
        </w:rPr>
        <w:t xml:space="preserve"> Д О Г О В О Р                                       </w:t>
      </w:r>
    </w:p>
    <w:p w14:paraId="711E9F28" w14:textId="77777777" w:rsidR="00A957FB" w:rsidRDefault="00622171">
      <w:pPr>
        <w:pStyle w:val="ae"/>
        <w:jc w:val="center"/>
      </w:pPr>
      <w:r>
        <w:rPr>
          <w:rFonts w:ascii="Times New Roman" w:hAnsi="Times New Roman"/>
          <w:sz w:val="18"/>
          <w:szCs w:val="18"/>
        </w:rPr>
        <w:t>купли-продажи земельного участка</w:t>
      </w:r>
    </w:p>
    <w:p w14:paraId="3ECCBD2A" w14:textId="77777777" w:rsidR="00A957FB" w:rsidRDefault="00A957FB">
      <w:pPr>
        <w:pStyle w:val="ae"/>
        <w:jc w:val="both"/>
        <w:rPr>
          <w:rFonts w:ascii="Times New Roman" w:hAnsi="Times New Roman"/>
          <w:sz w:val="18"/>
          <w:szCs w:val="18"/>
        </w:rPr>
      </w:pPr>
    </w:p>
    <w:p w14:paraId="4F81C302" w14:textId="77777777" w:rsidR="00A957FB" w:rsidRDefault="00622171">
      <w:pPr>
        <w:pStyle w:val="ae"/>
      </w:pPr>
      <w:r>
        <w:rPr>
          <w:rFonts w:ascii="Times New Roman" w:hAnsi="Times New Roman"/>
          <w:sz w:val="18"/>
          <w:szCs w:val="18"/>
        </w:rPr>
        <w:t>Город Касли                                                                                                                               ____________________  2022 года</w:t>
      </w:r>
    </w:p>
    <w:p w14:paraId="4022F9E5" w14:textId="77777777" w:rsidR="00A957FB" w:rsidRDefault="00A957FB">
      <w:pPr>
        <w:pStyle w:val="ae"/>
        <w:jc w:val="both"/>
        <w:rPr>
          <w:rFonts w:ascii="Times New Roman" w:hAnsi="Times New Roman"/>
          <w:sz w:val="18"/>
          <w:szCs w:val="18"/>
        </w:rPr>
      </w:pPr>
    </w:p>
    <w:p w14:paraId="18D99BB0" w14:textId="77777777" w:rsidR="00A957FB" w:rsidRDefault="00622171">
      <w:pPr>
        <w:pStyle w:val="3"/>
        <w:ind w:firstLine="708"/>
        <w:jc w:val="both"/>
      </w:pPr>
      <w:r>
        <w:rPr>
          <w:b/>
          <w:sz w:val="18"/>
          <w:szCs w:val="18"/>
        </w:rPr>
        <w:t>Комитет  по управлению имуществом и земельным отношениям администрации Каслинского муниципального района</w:t>
      </w:r>
      <w:r>
        <w:rPr>
          <w:sz w:val="18"/>
          <w:szCs w:val="18"/>
        </w:rPr>
        <w:t xml:space="preserve">, именуемый в дальнейшем </w:t>
      </w:r>
      <w:r>
        <w:rPr>
          <w:b/>
          <w:sz w:val="18"/>
          <w:szCs w:val="18"/>
        </w:rPr>
        <w:t>«Продавец»</w:t>
      </w:r>
      <w:r>
        <w:rPr>
          <w:sz w:val="18"/>
          <w:szCs w:val="18"/>
        </w:rPr>
        <w:t>,  в лице председателя комитета Леоновой Галины Ивановны, действующего на основании Положения о комитете, с одной стороны</w:t>
      </w:r>
    </w:p>
    <w:p w14:paraId="6F366C14" w14:textId="77777777" w:rsidR="00A957FB" w:rsidRDefault="00A957FB">
      <w:pPr>
        <w:pStyle w:val="ae"/>
        <w:jc w:val="both"/>
        <w:rPr>
          <w:rFonts w:ascii="Times New Roman" w:hAnsi="Times New Roman"/>
          <w:sz w:val="18"/>
          <w:szCs w:val="18"/>
        </w:rPr>
      </w:pPr>
    </w:p>
    <w:p w14:paraId="15DD1D80" w14:textId="77777777" w:rsidR="00A957FB" w:rsidRDefault="00622171">
      <w:pPr>
        <w:pStyle w:val="ae"/>
        <w:ind w:firstLine="708"/>
        <w:jc w:val="both"/>
      </w:pPr>
      <w:r>
        <w:rPr>
          <w:rFonts w:ascii="Times New Roman" w:hAnsi="Times New Roman"/>
          <w:sz w:val="18"/>
          <w:szCs w:val="18"/>
        </w:rPr>
        <w:t xml:space="preserve">и __________________________________________________,  именуемый в дальнейшем </w:t>
      </w:r>
      <w:r>
        <w:rPr>
          <w:rFonts w:ascii="Times New Roman" w:hAnsi="Times New Roman"/>
          <w:b/>
          <w:sz w:val="18"/>
          <w:szCs w:val="18"/>
        </w:rPr>
        <w:t>«Покупатель»</w:t>
      </w:r>
      <w:r>
        <w:rPr>
          <w:rFonts w:ascii="Times New Roman" w:hAnsi="Times New Roman"/>
          <w:sz w:val="18"/>
          <w:szCs w:val="18"/>
        </w:rPr>
        <w:t>, с другой стороны,</w:t>
      </w:r>
    </w:p>
    <w:p w14:paraId="5EC17012" w14:textId="77777777" w:rsidR="00A957FB" w:rsidRDefault="00622171">
      <w:pPr>
        <w:pStyle w:val="ae"/>
        <w:ind w:firstLine="720"/>
        <w:jc w:val="both"/>
      </w:pPr>
      <w:r>
        <w:rPr>
          <w:rFonts w:ascii="Times New Roman" w:hAnsi="Times New Roman"/>
          <w:sz w:val="18"/>
          <w:szCs w:val="18"/>
        </w:rPr>
        <w:t xml:space="preserve"> заключили настоящий Договор о нижеследующем:</w:t>
      </w:r>
    </w:p>
    <w:p w14:paraId="3DF541B3" w14:textId="77777777" w:rsidR="00A957FB" w:rsidRDefault="00A957FB">
      <w:pPr>
        <w:pStyle w:val="ae"/>
        <w:ind w:firstLine="720"/>
        <w:jc w:val="both"/>
        <w:rPr>
          <w:rFonts w:ascii="Times New Roman" w:hAnsi="Times New Roman"/>
          <w:sz w:val="18"/>
          <w:szCs w:val="18"/>
        </w:rPr>
      </w:pPr>
    </w:p>
    <w:p w14:paraId="04E63DBB" w14:textId="77777777" w:rsidR="00A957FB" w:rsidRDefault="00622171">
      <w:pPr>
        <w:pStyle w:val="ae"/>
        <w:ind w:firstLine="720"/>
        <w:jc w:val="center"/>
      </w:pPr>
      <w:r>
        <w:rPr>
          <w:rFonts w:ascii="Times New Roman" w:hAnsi="Times New Roman"/>
          <w:sz w:val="18"/>
          <w:szCs w:val="18"/>
        </w:rPr>
        <w:t>1. Предмет договора</w:t>
      </w:r>
    </w:p>
    <w:p w14:paraId="0FDAF046" w14:textId="77777777" w:rsidR="00A957FB" w:rsidRDefault="00A957FB">
      <w:pPr>
        <w:pStyle w:val="ae"/>
        <w:ind w:firstLine="720"/>
        <w:jc w:val="center"/>
        <w:rPr>
          <w:rFonts w:ascii="Times New Roman" w:hAnsi="Times New Roman"/>
          <w:sz w:val="18"/>
          <w:szCs w:val="18"/>
        </w:rPr>
      </w:pPr>
    </w:p>
    <w:p w14:paraId="5D406FE4" w14:textId="77777777" w:rsidR="00A957FB" w:rsidRDefault="00622171">
      <w:pPr>
        <w:pStyle w:val="ae"/>
        <w:ind w:firstLine="708"/>
        <w:jc w:val="both"/>
      </w:pPr>
      <w:r>
        <w:rPr>
          <w:rFonts w:ascii="Times New Roman" w:hAnsi="Times New Roman"/>
          <w:sz w:val="18"/>
          <w:szCs w:val="18"/>
        </w:rPr>
        <w:t>1.1. По настоящему договору Продавец на основании ст. 39.12 Земельного кодекса Российской Федерации и результатов аукциона (протокол рассмотрения заявок на участие в открытом аукционе _________________________)  обязуется передать в собственность Покупателя, а Покупатель принять в собственность земельный участок с кадастровым номером ________________ общей площадью ___________________ расположенный по адресу ____________________________; категория земель _____________, вид разрешенного использования___________________________________________, и оплатить за него цену, предусмотренную договором.</w:t>
      </w:r>
    </w:p>
    <w:p w14:paraId="0C115C17" w14:textId="77777777" w:rsidR="00A957FB" w:rsidRDefault="00A957FB">
      <w:pPr>
        <w:pStyle w:val="ae"/>
        <w:ind w:firstLine="708"/>
        <w:jc w:val="both"/>
        <w:rPr>
          <w:rFonts w:ascii="Times New Roman" w:hAnsi="Times New Roman"/>
          <w:sz w:val="18"/>
          <w:szCs w:val="18"/>
        </w:rPr>
      </w:pPr>
    </w:p>
    <w:p w14:paraId="1106A52A" w14:textId="77777777" w:rsidR="00A957FB" w:rsidRDefault="00A957FB">
      <w:pPr>
        <w:pStyle w:val="ae"/>
        <w:ind w:firstLine="708"/>
        <w:jc w:val="both"/>
        <w:rPr>
          <w:rFonts w:ascii="Times New Roman" w:hAnsi="Times New Roman"/>
          <w:sz w:val="18"/>
          <w:szCs w:val="18"/>
        </w:rPr>
      </w:pPr>
    </w:p>
    <w:p w14:paraId="46FB08AF" w14:textId="77777777" w:rsidR="00A957FB" w:rsidRDefault="00622171">
      <w:pPr>
        <w:pStyle w:val="ae"/>
        <w:ind w:firstLine="708"/>
        <w:jc w:val="center"/>
      </w:pPr>
      <w:r>
        <w:rPr>
          <w:rFonts w:ascii="Times New Roman" w:hAnsi="Times New Roman"/>
          <w:sz w:val="18"/>
          <w:szCs w:val="18"/>
        </w:rPr>
        <w:t>2. Цена договора и порядок его расчета</w:t>
      </w:r>
    </w:p>
    <w:p w14:paraId="278905E8" w14:textId="77777777" w:rsidR="00A957FB" w:rsidRDefault="00A957FB">
      <w:pPr>
        <w:pStyle w:val="ae"/>
        <w:ind w:firstLine="708"/>
        <w:jc w:val="center"/>
        <w:rPr>
          <w:rFonts w:ascii="Times New Roman" w:hAnsi="Times New Roman"/>
          <w:sz w:val="18"/>
          <w:szCs w:val="18"/>
        </w:rPr>
      </w:pPr>
    </w:p>
    <w:p w14:paraId="4EB45113" w14:textId="77777777" w:rsidR="00A957FB" w:rsidRDefault="00622171">
      <w:pPr>
        <w:ind w:firstLine="708"/>
        <w:jc w:val="both"/>
      </w:pPr>
      <w:r>
        <w:rPr>
          <w:sz w:val="18"/>
          <w:szCs w:val="18"/>
        </w:rPr>
        <w:t>2.1.  Цена земельного участка установлена в соответствии с протоколом ____________ от _____ № ____ и составляет ___________________________ руб.</w:t>
      </w:r>
    </w:p>
    <w:p w14:paraId="76971DCA" w14:textId="77777777" w:rsidR="00A957FB" w:rsidRDefault="00622171">
      <w:pPr>
        <w:ind w:firstLine="708"/>
        <w:jc w:val="both"/>
      </w:pPr>
      <w:r>
        <w:rPr>
          <w:sz w:val="18"/>
          <w:szCs w:val="18"/>
        </w:rPr>
        <w:t>2.2. Задаток в сумме _______________ руб., перечисленный Покупателем, засчитывается в счет оплаты цены земельного участка.</w:t>
      </w:r>
    </w:p>
    <w:p w14:paraId="1E5ED10F" w14:textId="77777777" w:rsidR="00A957FB" w:rsidRDefault="00622171">
      <w:pPr>
        <w:ind w:firstLine="708"/>
        <w:jc w:val="both"/>
      </w:pPr>
      <w:r>
        <w:rPr>
          <w:sz w:val="18"/>
          <w:szCs w:val="18"/>
        </w:rPr>
        <w:t>2.3. Оставшаяся сумма цены продажи земельного участка в размере _________________ рублей должна быть перечислена Покупателем на расчетный счет Продавца в течение 10(десяти) рабочих дней с момента заключения настоящего договора путем единовременного перечисления денежных средств в безналичном порядке по следующим реквизитам: расчетный счет № 40102810645370000062  Отделение Челябинск Банка России //УФК по Челябинской области г. Челябинск, к/</w:t>
      </w:r>
      <w:proofErr w:type="spellStart"/>
      <w:r>
        <w:rPr>
          <w:sz w:val="18"/>
          <w:szCs w:val="18"/>
        </w:rPr>
        <w:t>сч</w:t>
      </w:r>
      <w:proofErr w:type="spellEnd"/>
      <w:r>
        <w:rPr>
          <w:sz w:val="18"/>
          <w:szCs w:val="18"/>
        </w:rPr>
        <w:t xml:space="preserve"> 03100643000000016900, ИНН - 7409001126,  </w:t>
      </w:r>
      <w:r>
        <w:rPr>
          <w:bCs/>
          <w:sz w:val="18"/>
          <w:szCs w:val="18"/>
        </w:rPr>
        <w:t xml:space="preserve">КПП -  </w:t>
      </w:r>
      <w:r>
        <w:rPr>
          <w:sz w:val="18"/>
          <w:szCs w:val="18"/>
        </w:rPr>
        <w:t xml:space="preserve">745901001,  </w:t>
      </w:r>
      <w:r>
        <w:rPr>
          <w:bCs/>
          <w:sz w:val="18"/>
          <w:szCs w:val="18"/>
        </w:rPr>
        <w:t xml:space="preserve">БИК – 017501500,  КБК - </w:t>
      </w:r>
      <w:r>
        <w:rPr>
          <w:sz w:val="18"/>
          <w:szCs w:val="18"/>
        </w:rPr>
        <w:t xml:space="preserve"> 67011406013050000430, УФК РФ по Челябинской области (Комитет по управлению имуществом и земельным отношениям администрации Каслинского муниципального района).</w:t>
      </w:r>
      <w:r>
        <w:rPr>
          <w:bCs/>
          <w:sz w:val="18"/>
          <w:szCs w:val="18"/>
        </w:rPr>
        <w:tab/>
      </w:r>
    </w:p>
    <w:p w14:paraId="3686FDE6" w14:textId="77777777" w:rsidR="00A957FB" w:rsidRDefault="00622171">
      <w:pPr>
        <w:ind w:firstLine="708"/>
        <w:jc w:val="both"/>
      </w:pPr>
      <w:r>
        <w:rPr>
          <w:bCs/>
          <w:sz w:val="18"/>
          <w:szCs w:val="18"/>
        </w:rPr>
        <w:t>2.4. Полная оплата цены земельного участка подтверждается выпиской со счета Продавца о поступлении денежных средств в сумме цены продажи земельного участка.</w:t>
      </w:r>
    </w:p>
    <w:p w14:paraId="73C72509" w14:textId="77777777" w:rsidR="00A957FB" w:rsidRDefault="00A957FB">
      <w:pPr>
        <w:pStyle w:val="ae"/>
        <w:ind w:firstLine="708"/>
        <w:jc w:val="both"/>
        <w:rPr>
          <w:rFonts w:ascii="Times New Roman" w:hAnsi="Times New Roman"/>
          <w:bCs/>
          <w:color w:val="FF0000"/>
          <w:sz w:val="18"/>
          <w:szCs w:val="18"/>
        </w:rPr>
      </w:pPr>
    </w:p>
    <w:p w14:paraId="39E4CB39" w14:textId="77777777" w:rsidR="00A957FB" w:rsidRDefault="00622171">
      <w:pPr>
        <w:pStyle w:val="ae"/>
        <w:ind w:firstLine="708"/>
        <w:jc w:val="center"/>
      </w:pPr>
      <w:r>
        <w:rPr>
          <w:rFonts w:ascii="Times New Roman" w:hAnsi="Times New Roman"/>
          <w:bCs/>
          <w:sz w:val="18"/>
          <w:szCs w:val="18"/>
        </w:rPr>
        <w:t>3. Передача земельного участка и переход права собственности на него</w:t>
      </w:r>
    </w:p>
    <w:p w14:paraId="1955146A" w14:textId="77777777" w:rsidR="00A957FB" w:rsidRDefault="00A957FB">
      <w:pPr>
        <w:pStyle w:val="ae"/>
        <w:ind w:firstLine="708"/>
        <w:jc w:val="center"/>
        <w:rPr>
          <w:rFonts w:ascii="Times New Roman" w:hAnsi="Times New Roman"/>
          <w:bCs/>
          <w:sz w:val="18"/>
          <w:szCs w:val="18"/>
        </w:rPr>
      </w:pPr>
    </w:p>
    <w:p w14:paraId="6FFCDDA7" w14:textId="77777777" w:rsidR="00A957FB" w:rsidRDefault="00622171">
      <w:pPr>
        <w:pStyle w:val="ae"/>
        <w:ind w:firstLine="708"/>
        <w:jc w:val="both"/>
      </w:pPr>
      <w:r>
        <w:rPr>
          <w:rFonts w:ascii="Times New Roman" w:hAnsi="Times New Roman"/>
          <w:sz w:val="18"/>
          <w:szCs w:val="18"/>
        </w:rPr>
        <w:t>3.1. Передача земельного участка Продавцом и принятие его Покупателем осуществляется по подписываемому сторонами акту приема-передачи.</w:t>
      </w:r>
    </w:p>
    <w:p w14:paraId="52D043E2" w14:textId="77777777" w:rsidR="00A957FB" w:rsidRDefault="00622171">
      <w:pPr>
        <w:pStyle w:val="ae"/>
        <w:tabs>
          <w:tab w:val="left" w:pos="0"/>
        </w:tabs>
        <w:jc w:val="both"/>
      </w:pPr>
      <w:r>
        <w:rPr>
          <w:rFonts w:ascii="Times New Roman" w:hAnsi="Times New Roman"/>
          <w:bCs/>
          <w:sz w:val="18"/>
          <w:szCs w:val="18"/>
        </w:rPr>
        <w:tab/>
        <w:t xml:space="preserve">3.2. Право собственности Покупателя  на земельный участок подлежит государственной регистрации в </w:t>
      </w:r>
      <w:r>
        <w:rPr>
          <w:rFonts w:ascii="Times New Roman" w:hAnsi="Times New Roman"/>
          <w:sz w:val="18"/>
          <w:szCs w:val="18"/>
        </w:rPr>
        <w:t xml:space="preserve"> органе, уполномоченном на государственную регистрацию прав и сделок с земельными участками </w:t>
      </w:r>
      <w:r>
        <w:rPr>
          <w:rFonts w:ascii="Times New Roman" w:hAnsi="Times New Roman"/>
          <w:bCs/>
          <w:sz w:val="18"/>
          <w:szCs w:val="18"/>
        </w:rPr>
        <w:t xml:space="preserve"> в соответствии с действующим законодательством</w:t>
      </w:r>
    </w:p>
    <w:p w14:paraId="1AC90474" w14:textId="77777777" w:rsidR="00A957FB" w:rsidRDefault="00622171">
      <w:pPr>
        <w:pStyle w:val="ae"/>
        <w:tabs>
          <w:tab w:val="left" w:pos="0"/>
        </w:tabs>
        <w:jc w:val="both"/>
      </w:pPr>
      <w:r>
        <w:rPr>
          <w:rFonts w:ascii="Times New Roman" w:hAnsi="Times New Roman"/>
          <w:bCs/>
          <w:sz w:val="18"/>
          <w:szCs w:val="18"/>
        </w:rPr>
        <w:tab/>
        <w:t xml:space="preserve">3.3. </w:t>
      </w:r>
      <w:r>
        <w:rPr>
          <w:rFonts w:ascii="Times New Roman" w:hAnsi="Times New Roman"/>
          <w:sz w:val="18"/>
          <w:szCs w:val="18"/>
        </w:rPr>
        <w:t>Продавец гарантирует, что до заключения настоящего договора земельный участок свободен от любых имущественных прав и претензий третьих лиц.</w:t>
      </w:r>
    </w:p>
    <w:p w14:paraId="2CBC9754" w14:textId="77777777" w:rsidR="00A957FB" w:rsidRDefault="00622171">
      <w:pPr>
        <w:pStyle w:val="ae"/>
        <w:tabs>
          <w:tab w:val="left" w:pos="0"/>
        </w:tabs>
        <w:jc w:val="both"/>
      </w:pPr>
      <w:r>
        <w:rPr>
          <w:rFonts w:ascii="Times New Roman" w:hAnsi="Times New Roman"/>
          <w:bCs/>
          <w:sz w:val="18"/>
          <w:szCs w:val="18"/>
        </w:rPr>
        <w:tab/>
        <w:t xml:space="preserve">3.4. Право собственности на земельный участок, указанный в пункте 1.1. настоящего Договора, возникает с момента государственной регистрации в </w:t>
      </w:r>
      <w:r>
        <w:rPr>
          <w:rFonts w:ascii="Times New Roman" w:hAnsi="Times New Roman"/>
          <w:sz w:val="18"/>
          <w:szCs w:val="18"/>
        </w:rPr>
        <w:t>органе, уполномоченном на государственную регистрацию прав и сделок с земельными участками.</w:t>
      </w:r>
    </w:p>
    <w:p w14:paraId="5A064C67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3EADF1EC" w14:textId="77777777" w:rsidR="00A957FB" w:rsidRDefault="00622171">
      <w:pPr>
        <w:pStyle w:val="ae"/>
        <w:tabs>
          <w:tab w:val="left" w:pos="0"/>
        </w:tabs>
        <w:jc w:val="center"/>
      </w:pPr>
      <w:r>
        <w:rPr>
          <w:rFonts w:ascii="Times New Roman" w:hAnsi="Times New Roman"/>
          <w:sz w:val="18"/>
          <w:szCs w:val="18"/>
        </w:rPr>
        <w:t>4. Обязанности сторон</w:t>
      </w:r>
    </w:p>
    <w:p w14:paraId="3226B0CB" w14:textId="77777777" w:rsidR="00A957FB" w:rsidRDefault="00A957FB">
      <w:pPr>
        <w:pStyle w:val="ae"/>
        <w:tabs>
          <w:tab w:val="left" w:pos="0"/>
        </w:tabs>
        <w:jc w:val="center"/>
        <w:rPr>
          <w:rFonts w:ascii="Times New Roman" w:hAnsi="Times New Roman"/>
          <w:sz w:val="18"/>
          <w:szCs w:val="18"/>
        </w:rPr>
      </w:pPr>
    </w:p>
    <w:p w14:paraId="11592F38" w14:textId="77777777" w:rsidR="00A957FB" w:rsidRDefault="00622171">
      <w:pPr>
        <w:pStyle w:val="a6"/>
        <w:ind w:firstLine="851"/>
        <w:jc w:val="both"/>
      </w:pPr>
      <w:r>
        <w:rPr>
          <w:sz w:val="18"/>
          <w:szCs w:val="18"/>
        </w:rPr>
        <w:t xml:space="preserve">4.1. </w:t>
      </w:r>
      <w:r>
        <w:rPr>
          <w:sz w:val="18"/>
          <w:szCs w:val="18"/>
          <w:u w:val="single"/>
        </w:rPr>
        <w:t>Продавец обязуется:</w:t>
      </w:r>
    </w:p>
    <w:p w14:paraId="25753829" w14:textId="77777777" w:rsidR="00A957FB" w:rsidRDefault="00622171">
      <w:pPr>
        <w:pStyle w:val="a6"/>
        <w:ind w:firstLine="851"/>
        <w:jc w:val="both"/>
      </w:pPr>
      <w:r>
        <w:rPr>
          <w:sz w:val="18"/>
          <w:szCs w:val="18"/>
        </w:rPr>
        <w:t>4.1.1. В течение 7 календарных дней со дня поступления на его расчетный счет денежных средств за земельный участок в полном объеме передать Покупателю документы и совершить действия, необходимые для государственной регистрации перехода права собственности на земельный участок.</w:t>
      </w:r>
    </w:p>
    <w:p w14:paraId="1CF834F2" w14:textId="77777777" w:rsidR="00A957FB" w:rsidRDefault="00622171">
      <w:pPr>
        <w:pStyle w:val="a6"/>
        <w:ind w:firstLine="851"/>
        <w:jc w:val="both"/>
      </w:pPr>
      <w:r>
        <w:rPr>
          <w:sz w:val="18"/>
          <w:szCs w:val="18"/>
        </w:rPr>
        <w:t>4.1.2. При получении сведений об изменении реквизитов, указанных в п. 2.3 настоящего договора, письменно своевременно уведомить о таком изменении Покупателя.</w:t>
      </w:r>
    </w:p>
    <w:p w14:paraId="7913D64B" w14:textId="77777777" w:rsidR="00A957FB" w:rsidRDefault="00622171">
      <w:pPr>
        <w:pStyle w:val="a6"/>
        <w:ind w:firstLine="851"/>
        <w:jc w:val="both"/>
      </w:pPr>
      <w:r>
        <w:rPr>
          <w:sz w:val="18"/>
          <w:szCs w:val="18"/>
        </w:rPr>
        <w:lastRenderedPageBreak/>
        <w:t>4.1.3. Передать Покупателю земельный участок по акту приема-передачи не позднее чем через 7 календарных дней со дня поступления на его расчетный счет денежных средств за земельный участок и выдать Покупателю уведомление (для представления по требованию) об исполнении им обязательств по уплате цены продажи земельного участка по настоящему договору.</w:t>
      </w:r>
    </w:p>
    <w:p w14:paraId="0910E5CC" w14:textId="77777777" w:rsidR="00A957FB" w:rsidRDefault="00622171">
      <w:pPr>
        <w:pStyle w:val="a6"/>
        <w:ind w:firstLine="851"/>
        <w:jc w:val="both"/>
      </w:pPr>
      <w:r>
        <w:rPr>
          <w:sz w:val="18"/>
          <w:szCs w:val="18"/>
          <w:u w:val="single"/>
        </w:rPr>
        <w:t>4.2. Покупатель обязуется:</w:t>
      </w:r>
    </w:p>
    <w:p w14:paraId="684C81F9" w14:textId="77777777" w:rsidR="00A957FB" w:rsidRDefault="00622171">
      <w:pPr>
        <w:pStyle w:val="a6"/>
        <w:ind w:firstLine="851"/>
        <w:jc w:val="both"/>
      </w:pPr>
      <w:r>
        <w:rPr>
          <w:sz w:val="18"/>
          <w:szCs w:val="18"/>
        </w:rPr>
        <w:t>4.2.1. Полностью оплатить цену земельного участка в размере, порядке и сроки, установленным разделом 2 договора.</w:t>
      </w:r>
    </w:p>
    <w:p w14:paraId="5A231681" w14:textId="77777777" w:rsidR="00A957FB" w:rsidRDefault="00622171">
      <w:pPr>
        <w:pStyle w:val="a6"/>
        <w:ind w:firstLine="851"/>
        <w:jc w:val="both"/>
      </w:pPr>
      <w:r>
        <w:rPr>
          <w:sz w:val="18"/>
          <w:szCs w:val="18"/>
        </w:rPr>
        <w:t>4.2.2.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 В противном случае все извещения, уведомления, повестки и другие документы, направленные Покупателю по реквизитам, указанным в договоре, считаются врученными Покупателю.</w:t>
      </w:r>
    </w:p>
    <w:p w14:paraId="0F234608" w14:textId="77777777" w:rsidR="00A957FB" w:rsidRDefault="00622171">
      <w:pPr>
        <w:pStyle w:val="a6"/>
        <w:ind w:firstLine="851"/>
        <w:jc w:val="both"/>
      </w:pPr>
      <w:r>
        <w:rPr>
          <w:sz w:val="18"/>
          <w:szCs w:val="18"/>
        </w:rPr>
        <w:t>4.2.3. Оплатить расходы, связанные с возникновением права собственности на земельный участок, а также совместно с продавцом обратиться в орган государственной регистрации прав на недвижимость и сделок с ним в течении пяти рабочих дней с момента оплаты и подписания акта приема-передачи земельного участка.</w:t>
      </w:r>
    </w:p>
    <w:p w14:paraId="57425B59" w14:textId="77777777" w:rsidR="00A957FB" w:rsidRDefault="00622171">
      <w:pPr>
        <w:pStyle w:val="a6"/>
        <w:ind w:firstLine="851"/>
        <w:jc w:val="both"/>
      </w:pPr>
      <w:r>
        <w:rPr>
          <w:sz w:val="18"/>
          <w:szCs w:val="18"/>
        </w:rPr>
        <w:t>4.2.4. Принять от Продавца имущество по акту приема-передачи не позднее 7 календарных дней со дня поступления на расчетный счет Продавца денежных средств за земельный участок.</w:t>
      </w:r>
    </w:p>
    <w:p w14:paraId="27B7593F" w14:textId="77777777" w:rsidR="00A957FB" w:rsidRDefault="00622171">
      <w:pPr>
        <w:pStyle w:val="a6"/>
        <w:ind w:firstLine="851"/>
        <w:jc w:val="both"/>
      </w:pPr>
      <w:r>
        <w:rPr>
          <w:sz w:val="18"/>
          <w:szCs w:val="18"/>
        </w:rPr>
        <w:t>4.3. Обязанности сторон, не урегулированные настоящим договором, устанавливаются в соответствии и действующим законодательством.</w:t>
      </w:r>
    </w:p>
    <w:p w14:paraId="3FE79FA7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33E4945F" w14:textId="77777777" w:rsidR="00A957FB" w:rsidRDefault="00622171">
      <w:pPr>
        <w:pStyle w:val="ae"/>
        <w:tabs>
          <w:tab w:val="left" w:pos="0"/>
        </w:tabs>
        <w:jc w:val="center"/>
      </w:pPr>
      <w:r>
        <w:rPr>
          <w:rFonts w:ascii="Times New Roman" w:hAnsi="Times New Roman"/>
          <w:sz w:val="18"/>
          <w:szCs w:val="18"/>
        </w:rPr>
        <w:t>5. Ответственность сторон</w:t>
      </w:r>
    </w:p>
    <w:p w14:paraId="631CDE05" w14:textId="77777777" w:rsidR="00A957FB" w:rsidRDefault="00622171">
      <w:pPr>
        <w:pStyle w:val="a6"/>
        <w:ind w:firstLine="851"/>
        <w:jc w:val="both"/>
      </w:pPr>
      <w:r>
        <w:rPr>
          <w:sz w:val="18"/>
          <w:szCs w:val="18"/>
        </w:rPr>
        <w:t>5.1.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РФ и настоящим договором.</w:t>
      </w:r>
    </w:p>
    <w:p w14:paraId="657E5A07" w14:textId="77777777" w:rsidR="00A957FB" w:rsidRDefault="00622171">
      <w:pPr>
        <w:pStyle w:val="a6"/>
        <w:ind w:firstLine="851"/>
        <w:jc w:val="both"/>
      </w:pPr>
      <w:r>
        <w:rPr>
          <w:sz w:val="18"/>
          <w:szCs w:val="18"/>
        </w:rPr>
        <w:t>5.2. За нарушение сроков уплаты цены продажи земельного участка по настоящему договору Покупатель уплачивает Продавцу пеню в размере 0,1% от невнесенной суммы за каждый день просрочки. Просрочка уплаты цены продажи земельного участка в сумме и в сроки, указанные в разделе 2 настоящего договора, свыше 10 календарных дней считается отказом Покупателя от исполнения обязательств по оплате имущества. Продавец принимает данный отказ Покупателя от исполнения им своих обязательств по настоящему договору в течение 5 дней с момента истечения 10-дневной просрочки, направляя ему об этом письменное сообщение, с даты отправления которого настоящий договор считается неисполненным. Земельный участок не подлежит отчуждению, сумма задатка Покупателю не возвращается, и обязательства Продавца по передаче земельного участка в собственность Покупателю прекращаются. Договор, в соответствии Гражданским кодексом РФ, считается расторгнутым по соглашению сторон.</w:t>
      </w:r>
    </w:p>
    <w:p w14:paraId="3B50B42E" w14:textId="77777777" w:rsidR="00A957FB" w:rsidRDefault="00622171">
      <w:pPr>
        <w:pStyle w:val="a6"/>
        <w:ind w:firstLine="851"/>
        <w:jc w:val="both"/>
      </w:pPr>
      <w:r>
        <w:rPr>
          <w:sz w:val="18"/>
          <w:szCs w:val="18"/>
        </w:rPr>
        <w:t>5.3. Сторона настоящего договора не будет нести ответственности за какой бы то ни было ущерб или невыполнение принятых на себя обязательств в случае, если это произойдет по причинам, известным образом неподконтрольным стороне настоящего договора, как то: какие бы то ни было забастовки, иные производственные споры, пожар, эпидемия, стихийное бедствие, аварии инженерных сетей, принятие законов или иных правовых актов и тому подобное, которые сторона не могла ни предотвратить, ни предвидеть (непреодолимая сила).</w:t>
      </w:r>
    </w:p>
    <w:p w14:paraId="221D294C" w14:textId="77777777" w:rsidR="00A957FB" w:rsidRDefault="00A957FB">
      <w:pPr>
        <w:pStyle w:val="ae"/>
        <w:ind w:firstLine="708"/>
        <w:jc w:val="both"/>
        <w:rPr>
          <w:rFonts w:ascii="Times New Roman" w:hAnsi="Times New Roman"/>
          <w:sz w:val="18"/>
          <w:szCs w:val="18"/>
        </w:rPr>
      </w:pPr>
    </w:p>
    <w:p w14:paraId="53C60141" w14:textId="77777777" w:rsidR="00A957FB" w:rsidRDefault="00A957FB">
      <w:pPr>
        <w:pStyle w:val="ae"/>
        <w:ind w:firstLine="708"/>
        <w:jc w:val="center"/>
        <w:rPr>
          <w:rFonts w:ascii="Times New Roman" w:hAnsi="Times New Roman"/>
          <w:sz w:val="18"/>
          <w:szCs w:val="18"/>
        </w:rPr>
      </w:pPr>
    </w:p>
    <w:p w14:paraId="6E2B00BD" w14:textId="77777777" w:rsidR="00A957FB" w:rsidRDefault="00622171">
      <w:pPr>
        <w:pStyle w:val="a6"/>
        <w:jc w:val="center"/>
      </w:pPr>
      <w:r>
        <w:rPr>
          <w:sz w:val="18"/>
          <w:szCs w:val="18"/>
        </w:rPr>
        <w:t>6. Рассмотрение споров</w:t>
      </w:r>
    </w:p>
    <w:p w14:paraId="02C8429B" w14:textId="77777777" w:rsidR="00A957FB" w:rsidRDefault="00622171">
      <w:pPr>
        <w:pStyle w:val="a6"/>
        <w:ind w:firstLine="851"/>
        <w:jc w:val="both"/>
      </w:pPr>
      <w:r>
        <w:rPr>
          <w:sz w:val="18"/>
          <w:szCs w:val="18"/>
        </w:rPr>
        <w:t>6.1.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Покупателем стоимости земельного участка в сроки, установленные разделом 2 настоящего договора.</w:t>
      </w:r>
    </w:p>
    <w:p w14:paraId="57AFF62B" w14:textId="77777777" w:rsidR="00A957FB" w:rsidRDefault="00622171">
      <w:pPr>
        <w:pStyle w:val="a6"/>
        <w:ind w:firstLine="851"/>
        <w:jc w:val="both"/>
      </w:pPr>
      <w:r>
        <w:rPr>
          <w:sz w:val="18"/>
          <w:szCs w:val="18"/>
        </w:rPr>
        <w:t>6.2. Все споры между сторонами, возникающие по настоящему договору, разрешаются в соответствии с законодательством РФ по месту нахождения земельного участка.</w:t>
      </w:r>
    </w:p>
    <w:p w14:paraId="1483C2DE" w14:textId="77777777" w:rsidR="00A957FB" w:rsidRDefault="00A957FB">
      <w:pPr>
        <w:pStyle w:val="a6"/>
        <w:ind w:firstLine="851"/>
        <w:jc w:val="both"/>
        <w:rPr>
          <w:sz w:val="18"/>
          <w:szCs w:val="18"/>
        </w:rPr>
      </w:pPr>
    </w:p>
    <w:p w14:paraId="1DD770B4" w14:textId="77777777" w:rsidR="00A957FB" w:rsidRDefault="00622171">
      <w:pPr>
        <w:pStyle w:val="a6"/>
        <w:jc w:val="center"/>
      </w:pPr>
      <w:r>
        <w:rPr>
          <w:sz w:val="18"/>
          <w:szCs w:val="18"/>
        </w:rPr>
        <w:t>7. Особые условия</w:t>
      </w:r>
    </w:p>
    <w:p w14:paraId="6D0B69C0" w14:textId="77777777" w:rsidR="00A957FB" w:rsidRDefault="00622171">
      <w:pPr>
        <w:pStyle w:val="a6"/>
        <w:ind w:firstLine="851"/>
        <w:jc w:val="both"/>
      </w:pPr>
      <w:r>
        <w:rPr>
          <w:sz w:val="18"/>
          <w:szCs w:val="18"/>
        </w:rPr>
        <w:t>7.1.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14:paraId="69E4EC13" w14:textId="77777777" w:rsidR="00A957FB" w:rsidRDefault="00622171">
      <w:pPr>
        <w:pStyle w:val="a6"/>
        <w:ind w:firstLine="851"/>
        <w:jc w:val="both"/>
      </w:pPr>
      <w:r>
        <w:rPr>
          <w:sz w:val="18"/>
          <w:szCs w:val="18"/>
        </w:rPr>
        <w:t>7.2. Переход права собственности на земельный участок по настоящему договору подлежит государственной регистрации в Управлении Федеральной службы государственной регистрации, кадастра и картографии по Челябинской области  после исполнения обязательств по оплате имущества в соответствии с разделом 2 настоящего договора. Расходы по государственной регистрации перехода права собственности несет Покупатель.</w:t>
      </w:r>
    </w:p>
    <w:p w14:paraId="0E418287" w14:textId="77777777" w:rsidR="00A957FB" w:rsidRDefault="00622171">
      <w:pPr>
        <w:pStyle w:val="a6"/>
        <w:ind w:firstLine="851"/>
        <w:jc w:val="both"/>
      </w:pPr>
      <w:r>
        <w:rPr>
          <w:sz w:val="18"/>
          <w:szCs w:val="18"/>
        </w:rPr>
        <w:lastRenderedPageBreak/>
        <w:t>7.3. Настоящий договор составлен в 3-х экземплярах, имеющих одинаковую юридическую силу, по одному экземпляру для каждой из сторон, один экземпляр в Управлении Федеральной службы государственной регистрации, кадастра и картографии по Челябинской области.</w:t>
      </w:r>
    </w:p>
    <w:p w14:paraId="02391E8F" w14:textId="77777777" w:rsidR="00A957FB" w:rsidRDefault="00A957FB">
      <w:pPr>
        <w:pStyle w:val="ae"/>
        <w:ind w:firstLine="708"/>
        <w:jc w:val="both"/>
        <w:rPr>
          <w:rFonts w:ascii="Times New Roman" w:hAnsi="Times New Roman"/>
          <w:sz w:val="18"/>
          <w:szCs w:val="18"/>
        </w:rPr>
      </w:pPr>
    </w:p>
    <w:p w14:paraId="6455F930" w14:textId="77777777" w:rsidR="00A957FB" w:rsidRDefault="00A957FB">
      <w:pPr>
        <w:pStyle w:val="ae"/>
        <w:ind w:left="720"/>
        <w:jc w:val="both"/>
        <w:rPr>
          <w:rFonts w:ascii="Times New Roman" w:hAnsi="Times New Roman"/>
          <w:sz w:val="18"/>
          <w:szCs w:val="18"/>
        </w:rPr>
      </w:pPr>
    </w:p>
    <w:p w14:paraId="51458AD8" w14:textId="77777777" w:rsidR="00A957FB" w:rsidRDefault="00622171">
      <w:pPr>
        <w:pStyle w:val="ae"/>
        <w:ind w:left="720"/>
        <w:jc w:val="center"/>
      </w:pPr>
      <w:r>
        <w:rPr>
          <w:rFonts w:ascii="Times New Roman" w:hAnsi="Times New Roman"/>
          <w:sz w:val="18"/>
          <w:szCs w:val="18"/>
        </w:rPr>
        <w:t>8. Действие Договора</w:t>
      </w:r>
    </w:p>
    <w:p w14:paraId="73EC5A3B" w14:textId="77777777" w:rsidR="00A957FB" w:rsidRDefault="00A957FB">
      <w:pPr>
        <w:pStyle w:val="ae"/>
        <w:ind w:left="720"/>
        <w:jc w:val="center"/>
        <w:rPr>
          <w:rFonts w:ascii="Times New Roman" w:hAnsi="Times New Roman"/>
          <w:sz w:val="18"/>
          <w:szCs w:val="18"/>
        </w:rPr>
      </w:pPr>
    </w:p>
    <w:p w14:paraId="4D4E7A80" w14:textId="77777777" w:rsidR="00A957FB" w:rsidRDefault="00622171">
      <w:pPr>
        <w:pStyle w:val="ae"/>
        <w:ind w:firstLine="708"/>
        <w:jc w:val="both"/>
      </w:pPr>
      <w:r>
        <w:rPr>
          <w:rFonts w:ascii="Times New Roman" w:hAnsi="Times New Roman"/>
          <w:sz w:val="18"/>
          <w:szCs w:val="18"/>
        </w:rPr>
        <w:t>8.1. Настоящий Договор вступает в силу со дня его подписания сторонами и действует до полного исполнения ими обязательств по настоящему договору или до расторжения настоящего договора в случаях, предусмотренных законодательством.</w:t>
      </w:r>
    </w:p>
    <w:p w14:paraId="56BE5E16" w14:textId="77777777" w:rsidR="00A957FB" w:rsidRDefault="00A957FB">
      <w:pPr>
        <w:pStyle w:val="ae"/>
        <w:jc w:val="both"/>
        <w:rPr>
          <w:rFonts w:ascii="Times New Roman" w:hAnsi="Times New Roman"/>
          <w:sz w:val="18"/>
          <w:szCs w:val="18"/>
        </w:rPr>
      </w:pPr>
    </w:p>
    <w:p w14:paraId="602C46CF" w14:textId="77777777" w:rsidR="00A957FB" w:rsidRDefault="00A957FB">
      <w:pPr>
        <w:pStyle w:val="ae"/>
        <w:tabs>
          <w:tab w:val="left" w:pos="0"/>
        </w:tabs>
        <w:ind w:firstLine="720"/>
        <w:jc w:val="both"/>
        <w:rPr>
          <w:rFonts w:ascii="Times New Roman" w:hAnsi="Times New Roman"/>
          <w:sz w:val="18"/>
          <w:szCs w:val="18"/>
        </w:rPr>
      </w:pPr>
    </w:p>
    <w:p w14:paraId="1DA564B8" w14:textId="77777777" w:rsidR="00A957FB" w:rsidRDefault="00A957FB">
      <w:pPr>
        <w:pStyle w:val="ae"/>
        <w:tabs>
          <w:tab w:val="left" w:pos="0"/>
        </w:tabs>
        <w:ind w:firstLine="720"/>
        <w:jc w:val="both"/>
        <w:rPr>
          <w:rFonts w:ascii="Times New Roman" w:hAnsi="Times New Roman"/>
          <w:sz w:val="18"/>
          <w:szCs w:val="18"/>
        </w:rPr>
      </w:pPr>
    </w:p>
    <w:p w14:paraId="6D15A16F" w14:textId="77777777" w:rsidR="00A957FB" w:rsidRDefault="00622171">
      <w:pPr>
        <w:pStyle w:val="ae"/>
        <w:tabs>
          <w:tab w:val="left" w:pos="0"/>
        </w:tabs>
        <w:jc w:val="center"/>
      </w:pPr>
      <w:r>
        <w:rPr>
          <w:rFonts w:ascii="Times New Roman" w:hAnsi="Times New Roman"/>
          <w:sz w:val="18"/>
          <w:szCs w:val="18"/>
        </w:rPr>
        <w:t>9. Подписи сторон</w:t>
      </w:r>
    </w:p>
    <w:p w14:paraId="71DF212C" w14:textId="77777777" w:rsidR="00A957FB" w:rsidRDefault="00A957FB">
      <w:pPr>
        <w:pStyle w:val="ae"/>
        <w:tabs>
          <w:tab w:val="left" w:pos="0"/>
        </w:tabs>
        <w:jc w:val="center"/>
        <w:rPr>
          <w:rFonts w:ascii="Times New Roman" w:hAnsi="Times New Roman"/>
          <w:sz w:val="18"/>
          <w:szCs w:val="18"/>
        </w:rPr>
      </w:pPr>
    </w:p>
    <w:p w14:paraId="18088CF3" w14:textId="77777777" w:rsidR="00A957FB" w:rsidRDefault="00A957FB">
      <w:pPr>
        <w:pStyle w:val="ae"/>
        <w:tabs>
          <w:tab w:val="left" w:pos="0"/>
        </w:tabs>
        <w:jc w:val="center"/>
        <w:rPr>
          <w:rFonts w:ascii="Times New Roman" w:hAnsi="Times New Roman"/>
          <w:sz w:val="18"/>
          <w:szCs w:val="18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4784"/>
        <w:gridCol w:w="4786"/>
      </w:tblGrid>
      <w:tr w:rsidR="00A957FB" w14:paraId="7B06ACF4" w14:textId="77777777">
        <w:trPr>
          <w:trHeight w:val="1438"/>
        </w:trPr>
        <w:tc>
          <w:tcPr>
            <w:tcW w:w="4784" w:type="dxa"/>
            <w:shd w:val="clear" w:color="auto" w:fill="auto"/>
          </w:tcPr>
          <w:p w14:paraId="1B13F26A" w14:textId="77777777" w:rsidR="00A957FB" w:rsidRDefault="00622171">
            <w:pPr>
              <w:pStyle w:val="ae"/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ПРОДАВЕЦ: </w:t>
            </w:r>
          </w:p>
          <w:p w14:paraId="67477F75" w14:textId="77777777" w:rsidR="00A957FB" w:rsidRDefault="00622171">
            <w:pPr>
              <w:pStyle w:val="ae"/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>Комитет  по управлению имуществом и земельным отношениям администрации Каслинского муниципального района</w:t>
            </w:r>
          </w:p>
          <w:p w14:paraId="3CF19920" w14:textId="77777777" w:rsidR="00A957FB" w:rsidRDefault="00622171">
            <w:pPr>
              <w:pStyle w:val="ae"/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>456830, Челябинская область, г. Касли, ул. Советская, 29</w:t>
            </w:r>
          </w:p>
          <w:p w14:paraId="1B8C3080" w14:textId="77777777" w:rsidR="00A957FB" w:rsidRDefault="00A957FB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5" w:type="dxa"/>
            <w:shd w:val="clear" w:color="auto" w:fill="auto"/>
          </w:tcPr>
          <w:p w14:paraId="6C2D6A1A" w14:textId="77777777" w:rsidR="00A957FB" w:rsidRDefault="00622171">
            <w:pPr>
              <w:pStyle w:val="ae"/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>ПОКУПАТЕЛЬ:</w:t>
            </w:r>
          </w:p>
          <w:p w14:paraId="254C4BDA" w14:textId="77777777" w:rsidR="00A957FB" w:rsidRDefault="00A957FB">
            <w:pPr>
              <w:pStyle w:val="ae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57FB" w14:paraId="6739ACA9" w14:textId="77777777">
        <w:tc>
          <w:tcPr>
            <w:tcW w:w="4784" w:type="dxa"/>
            <w:shd w:val="clear" w:color="auto" w:fill="auto"/>
          </w:tcPr>
          <w:p w14:paraId="4A2606C6" w14:textId="77777777" w:rsidR="00A957FB" w:rsidRDefault="00622171">
            <w:pPr>
              <w:pStyle w:val="ae"/>
              <w:tabs>
                <w:tab w:val="left" w:pos="0"/>
              </w:tabs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Председатель Комитета </w:t>
            </w:r>
          </w:p>
          <w:p w14:paraId="2FDEB6C4" w14:textId="77777777" w:rsidR="00A957FB" w:rsidRDefault="00A957FB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0E165912" w14:textId="77777777" w:rsidR="00A957FB" w:rsidRDefault="00622171">
            <w:pPr>
              <w:pStyle w:val="ae"/>
              <w:tabs>
                <w:tab w:val="left" w:pos="0"/>
              </w:tabs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Г.И.Леонова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14:paraId="0A63AF2E" w14:textId="77777777" w:rsidR="00A957FB" w:rsidRDefault="00622171">
            <w:pPr>
              <w:pStyle w:val="ae"/>
              <w:tabs>
                <w:tab w:val="left" w:pos="0"/>
              </w:tabs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 w14:paraId="2D442E8F" w14:textId="77777777" w:rsidR="00A957FB" w:rsidRDefault="00622171">
            <w:pPr>
              <w:pStyle w:val="ae"/>
              <w:tabs>
                <w:tab w:val="left" w:pos="0"/>
              </w:tabs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 w14:paraId="2BBAFC4B" w14:textId="77777777" w:rsidR="00A957FB" w:rsidRDefault="00622171">
            <w:pPr>
              <w:pStyle w:val="ae"/>
              <w:tabs>
                <w:tab w:val="left" w:pos="0"/>
              </w:tabs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 w14:paraId="3F6D82A4" w14:textId="77777777" w:rsidR="00A957FB" w:rsidRDefault="00A957FB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2AA1BC7E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19C8F33C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4D2806E2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139CEDE3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065ED285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7EBEDC81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7B1E36CC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51292CB7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33A54505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665590CE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7BA10D51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6C88DE80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59CCBAED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1E2BFBA1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186107B0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5D70A741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45CD4AEB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6FBFFF32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33AE1B99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39658EEE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08290BD8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29B8069B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13E23770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68756FF8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7C556457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72F76958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18914C08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191E9A83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461A51A1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7ABA769C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5E6538CE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6C4113AB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179C8959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6B4DE97B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2702FED5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38F701A1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77064591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46A7C1D6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2CC419D1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7A1F300D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19836DB8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6214DD38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5577A215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6991D951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1B4AE287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22E11050" w14:textId="77777777" w:rsidR="00A957FB" w:rsidRDefault="00A957FB">
      <w:pPr>
        <w:pStyle w:val="ae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14:paraId="2F3B9A8A" w14:textId="77777777" w:rsidR="00A957FB" w:rsidRDefault="00622171">
      <w:pPr>
        <w:jc w:val="center"/>
      </w:pPr>
      <w:r>
        <w:rPr>
          <w:b/>
          <w:sz w:val="18"/>
          <w:szCs w:val="18"/>
        </w:rPr>
        <w:lastRenderedPageBreak/>
        <w:t>АКТ О ПЕРЕДАЧЕ ЗЕМЕЛЬНОГО УЧАСТКА</w:t>
      </w:r>
    </w:p>
    <w:p w14:paraId="1CA472EE" w14:textId="77777777" w:rsidR="00A957FB" w:rsidRDefault="00622171">
      <w:pPr>
        <w:pStyle w:val="ae"/>
      </w:pPr>
      <w:r>
        <w:rPr>
          <w:rFonts w:ascii="Times New Roman" w:hAnsi="Times New Roman"/>
          <w:sz w:val="18"/>
          <w:szCs w:val="18"/>
        </w:rPr>
        <w:t>Город Касли                                                                                                                               ____________________  2022 года</w:t>
      </w:r>
    </w:p>
    <w:p w14:paraId="6BD9E348" w14:textId="77777777" w:rsidR="00A957FB" w:rsidRDefault="00A957FB">
      <w:pPr>
        <w:tabs>
          <w:tab w:val="left" w:pos="3540"/>
          <w:tab w:val="center" w:pos="4677"/>
        </w:tabs>
        <w:jc w:val="center"/>
        <w:rPr>
          <w:sz w:val="18"/>
          <w:szCs w:val="18"/>
        </w:rPr>
      </w:pPr>
    </w:p>
    <w:p w14:paraId="20F144A8" w14:textId="77777777" w:rsidR="00A957FB" w:rsidRDefault="00622171">
      <w:pPr>
        <w:pStyle w:val="Style6"/>
        <w:widowControl/>
        <w:spacing w:before="38" w:line="274" w:lineRule="exact"/>
        <w:jc w:val="left"/>
      </w:pPr>
      <w:r>
        <w:rPr>
          <w:rStyle w:val="FontStyle15"/>
          <w:sz w:val="18"/>
          <w:szCs w:val="18"/>
        </w:rPr>
        <w:t>Мы, нижеподписавшиеся,</w:t>
      </w:r>
    </w:p>
    <w:p w14:paraId="62E3B27A" w14:textId="77777777" w:rsidR="00A957FB" w:rsidRDefault="00622171">
      <w:pPr>
        <w:pStyle w:val="3"/>
        <w:ind w:firstLine="708"/>
        <w:jc w:val="both"/>
      </w:pPr>
      <w:r>
        <w:rPr>
          <w:b/>
          <w:sz w:val="18"/>
          <w:szCs w:val="18"/>
        </w:rPr>
        <w:t>Комитет  по управлению имуществом и земельным отношениям администрации Каслинского муниципального района</w:t>
      </w:r>
      <w:r>
        <w:rPr>
          <w:sz w:val="18"/>
          <w:szCs w:val="18"/>
        </w:rPr>
        <w:t xml:space="preserve">, именуемый в дальнейшем </w:t>
      </w:r>
      <w:r>
        <w:rPr>
          <w:b/>
          <w:sz w:val="18"/>
          <w:szCs w:val="18"/>
        </w:rPr>
        <w:t>«Продавец»</w:t>
      </w:r>
      <w:r>
        <w:rPr>
          <w:sz w:val="18"/>
          <w:szCs w:val="18"/>
        </w:rPr>
        <w:t>,  в лице председателя комитета Леоновой Галины Ивановны, действующего на основании Положения о комитете, с одной стороны</w:t>
      </w:r>
    </w:p>
    <w:p w14:paraId="5442DD2B" w14:textId="77777777" w:rsidR="00A957FB" w:rsidRDefault="00A957FB">
      <w:pPr>
        <w:pStyle w:val="ae"/>
        <w:jc w:val="both"/>
        <w:rPr>
          <w:rFonts w:ascii="Times New Roman" w:hAnsi="Times New Roman"/>
          <w:sz w:val="18"/>
          <w:szCs w:val="18"/>
        </w:rPr>
      </w:pPr>
    </w:p>
    <w:p w14:paraId="242B9536" w14:textId="77777777" w:rsidR="00A957FB" w:rsidRDefault="00622171">
      <w:pPr>
        <w:pStyle w:val="ae"/>
        <w:ind w:firstLine="708"/>
        <w:jc w:val="both"/>
      </w:pPr>
      <w:r>
        <w:rPr>
          <w:rFonts w:ascii="Times New Roman" w:hAnsi="Times New Roman"/>
          <w:sz w:val="18"/>
          <w:szCs w:val="18"/>
        </w:rPr>
        <w:t xml:space="preserve">и __________________________________________________,  именуемый в дальнейшем </w:t>
      </w:r>
      <w:r>
        <w:rPr>
          <w:rFonts w:ascii="Times New Roman" w:hAnsi="Times New Roman"/>
          <w:b/>
          <w:sz w:val="18"/>
          <w:szCs w:val="18"/>
        </w:rPr>
        <w:t>«Покупатель»</w:t>
      </w:r>
      <w:r>
        <w:rPr>
          <w:rFonts w:ascii="Times New Roman" w:hAnsi="Times New Roman"/>
          <w:sz w:val="18"/>
          <w:szCs w:val="18"/>
        </w:rPr>
        <w:t>, с другой стороны,</w:t>
      </w:r>
    </w:p>
    <w:p w14:paraId="3708033F" w14:textId="77777777" w:rsidR="00A957FB" w:rsidRDefault="00622171">
      <w:pPr>
        <w:pStyle w:val="Style6"/>
        <w:widowControl/>
        <w:spacing w:line="274" w:lineRule="exact"/>
        <w:ind w:firstLine="708"/>
      </w:pPr>
      <w:r>
        <w:rPr>
          <w:sz w:val="18"/>
          <w:szCs w:val="18"/>
        </w:rPr>
        <w:t>совместно именуемые «Стороны», на основании протокола __________ от «___» _________2022 г. № ______, заключили настоящий Договор о нижеследующем:</w:t>
      </w:r>
    </w:p>
    <w:p w14:paraId="49715E6E" w14:textId="77777777" w:rsidR="00A957FB" w:rsidRDefault="00A957FB">
      <w:pPr>
        <w:ind w:firstLine="426"/>
        <w:jc w:val="both"/>
        <w:rPr>
          <w:b/>
          <w:sz w:val="18"/>
          <w:szCs w:val="18"/>
        </w:rPr>
      </w:pPr>
    </w:p>
    <w:p w14:paraId="1D4073EF" w14:textId="77777777" w:rsidR="00A957FB" w:rsidRDefault="00622171">
      <w:pPr>
        <w:widowControl w:val="0"/>
        <w:ind w:firstLine="708"/>
        <w:jc w:val="both"/>
      </w:pPr>
      <w:r>
        <w:rPr>
          <w:b/>
          <w:sz w:val="18"/>
          <w:szCs w:val="18"/>
        </w:rPr>
        <w:t>1.</w:t>
      </w:r>
      <w:r>
        <w:rPr>
          <w:sz w:val="18"/>
          <w:szCs w:val="18"/>
        </w:rPr>
        <w:t xml:space="preserve"> В соответствии с договором купли-продажи земельного участка от __________22 года</w:t>
      </w:r>
      <w:r>
        <w:rPr>
          <w:b/>
          <w:sz w:val="18"/>
          <w:szCs w:val="18"/>
        </w:rPr>
        <w:t xml:space="preserve"> Продавец </w:t>
      </w:r>
      <w:r>
        <w:rPr>
          <w:sz w:val="18"/>
          <w:szCs w:val="18"/>
        </w:rPr>
        <w:t>передает в собственность за плату</w:t>
      </w:r>
      <w:r>
        <w:rPr>
          <w:b/>
          <w:sz w:val="18"/>
          <w:szCs w:val="18"/>
        </w:rPr>
        <w:t xml:space="preserve"> Покупателю </w:t>
      </w:r>
      <w:r>
        <w:rPr>
          <w:sz w:val="18"/>
          <w:szCs w:val="18"/>
        </w:rPr>
        <w:t>земельный участок,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расположенный по адресу: _____________________________</w:t>
      </w:r>
    </w:p>
    <w:p w14:paraId="4CAC66B9" w14:textId="77777777" w:rsidR="00A957FB" w:rsidRDefault="00622171">
      <w:pPr>
        <w:widowControl w:val="0"/>
        <w:jc w:val="both"/>
      </w:pPr>
      <w:r>
        <w:rPr>
          <w:sz w:val="18"/>
          <w:szCs w:val="18"/>
        </w:rPr>
        <w:t>Площадь участка – _______________________________</w:t>
      </w:r>
    </w:p>
    <w:p w14:paraId="0CEDAB51" w14:textId="77777777" w:rsidR="00A957FB" w:rsidRDefault="00622171">
      <w:pPr>
        <w:widowControl w:val="0"/>
        <w:jc w:val="both"/>
      </w:pPr>
      <w:r>
        <w:rPr>
          <w:sz w:val="18"/>
          <w:szCs w:val="18"/>
        </w:rPr>
        <w:t>Категория земель – _______________________________</w:t>
      </w:r>
    </w:p>
    <w:p w14:paraId="14D1E951" w14:textId="77777777" w:rsidR="00A957FB" w:rsidRDefault="00622171">
      <w:pPr>
        <w:widowControl w:val="0"/>
        <w:jc w:val="both"/>
      </w:pPr>
      <w:r>
        <w:rPr>
          <w:sz w:val="18"/>
          <w:szCs w:val="18"/>
        </w:rPr>
        <w:t>Разрешенное использование – _______________________</w:t>
      </w:r>
    </w:p>
    <w:p w14:paraId="53F08651" w14:textId="77777777" w:rsidR="00A957FB" w:rsidRDefault="00622171">
      <w:pPr>
        <w:widowControl w:val="0"/>
        <w:jc w:val="both"/>
      </w:pPr>
      <w:r>
        <w:rPr>
          <w:sz w:val="18"/>
          <w:szCs w:val="18"/>
        </w:rPr>
        <w:t>Кадастровый номер участка- ____________________________</w:t>
      </w:r>
    </w:p>
    <w:p w14:paraId="4D5DAC9D" w14:textId="77777777" w:rsidR="00A957FB" w:rsidRDefault="00622171">
      <w:pPr>
        <w:widowControl w:val="0"/>
        <w:jc w:val="both"/>
      </w:pPr>
      <w:r>
        <w:rPr>
          <w:b/>
          <w:sz w:val="18"/>
          <w:szCs w:val="18"/>
        </w:rPr>
        <w:t xml:space="preserve">2. Продавец </w:t>
      </w:r>
      <w:r>
        <w:rPr>
          <w:sz w:val="18"/>
          <w:szCs w:val="18"/>
        </w:rPr>
        <w:t>передал, а</w:t>
      </w:r>
      <w:r>
        <w:rPr>
          <w:b/>
          <w:sz w:val="18"/>
          <w:szCs w:val="18"/>
        </w:rPr>
        <w:t xml:space="preserve"> Покупатель </w:t>
      </w:r>
      <w:r>
        <w:rPr>
          <w:sz w:val="18"/>
          <w:szCs w:val="18"/>
        </w:rPr>
        <w:t>принял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вышеуказанное недвижимое имущество. Претензий по качеству переданной недвижимости и произведенной оплате не поступило.</w:t>
      </w:r>
    </w:p>
    <w:p w14:paraId="1DB3DF0D" w14:textId="77777777" w:rsidR="00A957FB" w:rsidRDefault="00622171">
      <w:pPr>
        <w:tabs>
          <w:tab w:val="left" w:pos="567"/>
        </w:tabs>
        <w:jc w:val="both"/>
      </w:pPr>
      <w:r>
        <w:rPr>
          <w:b/>
          <w:sz w:val="18"/>
          <w:szCs w:val="18"/>
        </w:rPr>
        <w:t>3.</w:t>
      </w:r>
      <w:r>
        <w:rPr>
          <w:sz w:val="18"/>
          <w:szCs w:val="18"/>
        </w:rPr>
        <w:t xml:space="preserve"> С момента подписания настоящего акта передачи недвижимости договор считается исполненным, на него распространяются требования ст. 408 ГК РФ (прекращение исполнением).</w:t>
      </w:r>
    </w:p>
    <w:p w14:paraId="1880AB4D" w14:textId="77777777" w:rsidR="00A957FB" w:rsidRDefault="00A957FB">
      <w:pPr>
        <w:tabs>
          <w:tab w:val="left" w:pos="567"/>
        </w:tabs>
        <w:ind w:firstLine="567"/>
        <w:jc w:val="both"/>
        <w:rPr>
          <w:b/>
          <w:sz w:val="18"/>
          <w:szCs w:val="18"/>
        </w:rPr>
      </w:pPr>
    </w:p>
    <w:p w14:paraId="1B385795" w14:textId="77777777" w:rsidR="00A957FB" w:rsidRDefault="00622171">
      <w:pPr>
        <w:pStyle w:val="ae"/>
        <w:tabs>
          <w:tab w:val="left" w:pos="0"/>
        </w:tabs>
        <w:jc w:val="center"/>
      </w:pPr>
      <w:r>
        <w:rPr>
          <w:rFonts w:ascii="Times New Roman" w:hAnsi="Times New Roman"/>
          <w:sz w:val="18"/>
          <w:szCs w:val="18"/>
        </w:rPr>
        <w:t>Подписи сторон</w:t>
      </w:r>
    </w:p>
    <w:p w14:paraId="5B84A1DB" w14:textId="77777777" w:rsidR="00A957FB" w:rsidRDefault="00A957FB">
      <w:pPr>
        <w:pStyle w:val="ae"/>
        <w:tabs>
          <w:tab w:val="left" w:pos="0"/>
        </w:tabs>
        <w:jc w:val="center"/>
        <w:rPr>
          <w:rFonts w:ascii="Times New Roman" w:hAnsi="Times New Roman"/>
          <w:sz w:val="18"/>
          <w:szCs w:val="18"/>
        </w:rPr>
      </w:pPr>
    </w:p>
    <w:p w14:paraId="0A422747" w14:textId="77777777" w:rsidR="00A957FB" w:rsidRDefault="00A957FB">
      <w:pPr>
        <w:pStyle w:val="ae"/>
        <w:tabs>
          <w:tab w:val="left" w:pos="0"/>
        </w:tabs>
        <w:jc w:val="center"/>
        <w:rPr>
          <w:rFonts w:ascii="Times New Roman" w:hAnsi="Times New Roman"/>
          <w:sz w:val="18"/>
          <w:szCs w:val="18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4784"/>
        <w:gridCol w:w="4786"/>
      </w:tblGrid>
      <w:tr w:rsidR="00A957FB" w14:paraId="3EE9D5ED" w14:textId="77777777">
        <w:trPr>
          <w:trHeight w:val="1438"/>
        </w:trPr>
        <w:tc>
          <w:tcPr>
            <w:tcW w:w="4784" w:type="dxa"/>
            <w:shd w:val="clear" w:color="auto" w:fill="auto"/>
          </w:tcPr>
          <w:p w14:paraId="26E984AB" w14:textId="77777777" w:rsidR="00A957FB" w:rsidRDefault="00622171">
            <w:pPr>
              <w:pStyle w:val="ae"/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ПРОДАВЕЦ: </w:t>
            </w:r>
          </w:p>
          <w:p w14:paraId="67935E99" w14:textId="77777777" w:rsidR="00A957FB" w:rsidRDefault="00622171">
            <w:pPr>
              <w:pStyle w:val="ae"/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>Комитет  по управлению имуществом и земельным отношениям администрации Каслинского муниципального района</w:t>
            </w:r>
          </w:p>
          <w:p w14:paraId="1BA1028E" w14:textId="77777777" w:rsidR="00A957FB" w:rsidRDefault="00622171">
            <w:pPr>
              <w:pStyle w:val="ae"/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>456830, Челябинская область, г. Касли, ул. Советская, 29</w:t>
            </w:r>
          </w:p>
          <w:p w14:paraId="0AEBB571" w14:textId="77777777" w:rsidR="00A957FB" w:rsidRDefault="00A957FB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5" w:type="dxa"/>
            <w:shd w:val="clear" w:color="auto" w:fill="auto"/>
          </w:tcPr>
          <w:p w14:paraId="0F9C57D7" w14:textId="77777777" w:rsidR="00A957FB" w:rsidRDefault="00622171">
            <w:pPr>
              <w:pStyle w:val="ae"/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>ПОКУПАТЕЛЬ:</w:t>
            </w:r>
          </w:p>
          <w:p w14:paraId="7BE297E3" w14:textId="77777777" w:rsidR="00A957FB" w:rsidRDefault="00A957FB">
            <w:pPr>
              <w:pStyle w:val="ae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57FB" w14:paraId="372EB22C" w14:textId="77777777">
        <w:tc>
          <w:tcPr>
            <w:tcW w:w="4784" w:type="dxa"/>
            <w:shd w:val="clear" w:color="auto" w:fill="auto"/>
          </w:tcPr>
          <w:p w14:paraId="2BC0C5AF" w14:textId="77777777" w:rsidR="00A957FB" w:rsidRDefault="00622171">
            <w:pPr>
              <w:pStyle w:val="ae"/>
              <w:tabs>
                <w:tab w:val="left" w:pos="0"/>
              </w:tabs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Председатель Комитета </w:t>
            </w:r>
          </w:p>
          <w:p w14:paraId="1D6C8339" w14:textId="77777777" w:rsidR="00A957FB" w:rsidRDefault="00A957FB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66F2E178" w14:textId="77777777" w:rsidR="00A957FB" w:rsidRDefault="00622171">
            <w:pPr>
              <w:pStyle w:val="ae"/>
              <w:tabs>
                <w:tab w:val="left" w:pos="0"/>
              </w:tabs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Г.И.Леонова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14:paraId="0EC0A88A" w14:textId="77777777" w:rsidR="00A957FB" w:rsidRDefault="00622171">
            <w:pPr>
              <w:pStyle w:val="ae"/>
              <w:tabs>
                <w:tab w:val="left" w:pos="0"/>
              </w:tabs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 w14:paraId="100E77D9" w14:textId="77777777" w:rsidR="00A957FB" w:rsidRDefault="00622171">
            <w:pPr>
              <w:pStyle w:val="ae"/>
              <w:tabs>
                <w:tab w:val="left" w:pos="0"/>
              </w:tabs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 w14:paraId="16187EC6" w14:textId="77777777" w:rsidR="00A957FB" w:rsidRDefault="00622171">
            <w:pPr>
              <w:pStyle w:val="ae"/>
              <w:tabs>
                <w:tab w:val="left" w:pos="0"/>
              </w:tabs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 w14:paraId="44C43B96" w14:textId="77777777" w:rsidR="00A957FB" w:rsidRDefault="00A957FB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1576232B" w14:textId="77777777" w:rsidR="00A957FB" w:rsidRDefault="00A957FB">
      <w:pPr>
        <w:tabs>
          <w:tab w:val="left" w:pos="6600"/>
        </w:tabs>
        <w:jc w:val="both"/>
        <w:rPr>
          <w:i/>
          <w:iCs/>
          <w:color w:val="C00000"/>
          <w:sz w:val="18"/>
          <w:szCs w:val="18"/>
        </w:rPr>
      </w:pPr>
    </w:p>
    <w:p w14:paraId="702FF2A6" w14:textId="77777777" w:rsidR="00A957FB" w:rsidRDefault="00622171">
      <w:pPr>
        <w:tabs>
          <w:tab w:val="left" w:pos="6600"/>
        </w:tabs>
        <w:jc w:val="both"/>
      </w:pPr>
      <w:r>
        <w:rPr>
          <w:b/>
          <w:i/>
          <w:iCs/>
          <w:color w:val="000000"/>
          <w:sz w:val="18"/>
          <w:szCs w:val="18"/>
        </w:rPr>
        <w:t xml:space="preserve">                                 </w:t>
      </w:r>
    </w:p>
    <w:p w14:paraId="7A7CB5D3" w14:textId="77777777" w:rsidR="00A957FB" w:rsidRDefault="00622171">
      <w:pPr>
        <w:tabs>
          <w:tab w:val="left" w:pos="6600"/>
        </w:tabs>
        <w:jc w:val="both"/>
      </w:pPr>
      <w:r>
        <w:rPr>
          <w:b/>
          <w:i/>
          <w:iCs/>
          <w:sz w:val="18"/>
          <w:szCs w:val="18"/>
        </w:rPr>
        <w:t>__________________________                              ___________________________</w:t>
      </w:r>
    </w:p>
    <w:p w14:paraId="1D5852AB" w14:textId="77777777" w:rsidR="00A957FB" w:rsidRDefault="00A957FB">
      <w:pPr>
        <w:ind w:firstLine="709"/>
        <w:jc w:val="both"/>
        <w:rPr>
          <w:sz w:val="18"/>
          <w:szCs w:val="18"/>
        </w:rPr>
      </w:pPr>
    </w:p>
    <w:p w14:paraId="60683D11" w14:textId="77777777" w:rsidR="00A957FB" w:rsidRDefault="00622171">
      <w:pPr>
        <w:ind w:firstLine="720"/>
        <w:jc w:val="both"/>
      </w:pPr>
      <w:r>
        <w:rPr>
          <w:b/>
          <w:bCs/>
          <w:sz w:val="18"/>
          <w:szCs w:val="18"/>
        </w:rPr>
        <w:t>Проекты договоров  по лоту №2  составляется аналогично.</w:t>
      </w:r>
    </w:p>
    <w:p w14:paraId="19FB91F1" w14:textId="77777777" w:rsidR="00A957FB" w:rsidRDefault="00A957FB">
      <w:pPr>
        <w:tabs>
          <w:tab w:val="left" w:pos="4180"/>
        </w:tabs>
        <w:contextualSpacing/>
        <w:rPr>
          <w:sz w:val="24"/>
        </w:rPr>
      </w:pPr>
    </w:p>
    <w:p w14:paraId="631A7914" w14:textId="77777777" w:rsidR="00A957FB" w:rsidRDefault="00A957FB">
      <w:pPr>
        <w:tabs>
          <w:tab w:val="left" w:pos="426"/>
        </w:tabs>
        <w:ind w:left="-142" w:right="-144" w:firstLine="568"/>
        <w:rPr>
          <w:b/>
          <w:sz w:val="24"/>
          <w:szCs w:val="24"/>
        </w:rPr>
      </w:pPr>
    </w:p>
    <w:p w14:paraId="09A3ECC1" w14:textId="77777777" w:rsidR="00A957FB" w:rsidRDefault="00622171">
      <w:pPr>
        <w:tabs>
          <w:tab w:val="left" w:pos="426"/>
        </w:tabs>
        <w:ind w:left="-142" w:right="-144" w:firstLine="568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0BE5E95" w14:textId="77777777" w:rsidR="00A957FB" w:rsidRDefault="00A957FB"/>
    <w:sectPr w:rsidR="00A957FB">
      <w:pgSz w:w="11906" w:h="16838"/>
      <w:pgMar w:top="709" w:right="851" w:bottom="709" w:left="1701" w:header="0" w:footer="0" w:gutter="0"/>
      <w:cols w:space="720"/>
      <w:formProt w:val="0"/>
      <w:docGrid w:linePitch="326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tarSymbol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624C4"/>
    <w:multiLevelType w:val="multilevel"/>
    <w:tmpl w:val="3DB249A8"/>
    <w:lvl w:ilvl="0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1CE174E"/>
    <w:multiLevelType w:val="multilevel"/>
    <w:tmpl w:val="5E0C53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7FB"/>
    <w:rsid w:val="00250D31"/>
    <w:rsid w:val="00622171"/>
    <w:rsid w:val="00660F34"/>
    <w:rsid w:val="00813537"/>
    <w:rsid w:val="00A957FB"/>
    <w:rsid w:val="00C01276"/>
    <w:rsid w:val="00C61B59"/>
    <w:rsid w:val="00D71E19"/>
    <w:rsid w:val="00D7200E"/>
    <w:rsid w:val="00DE5CB6"/>
    <w:rsid w:val="00EC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75EE9"/>
  <w15:docId w15:val="{67652024-AD73-41E4-97C0-8116FA5F5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345F9"/>
    <w:pPr>
      <w:overflowPunct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">
    <w:name w:val="heading 3"/>
    <w:basedOn w:val="a"/>
    <w:next w:val="a"/>
    <w:qFormat/>
    <w:pPr>
      <w:keepNext/>
      <w:overflowPunct/>
      <w:ind w:firstLine="720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9345F9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9137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grame">
    <w:name w:val="grame"/>
    <w:basedOn w:val="a0"/>
    <w:qFormat/>
    <w:rsid w:val="006870DD"/>
  </w:style>
  <w:style w:type="character" w:customStyle="1" w:styleId="a4">
    <w:name w:val="Основной текст Знак"/>
    <w:basedOn w:val="a0"/>
    <w:qFormat/>
    <w:rsid w:val="00F70B2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HTML">
    <w:name w:val="Стандартный HTML Знак"/>
    <w:basedOn w:val="a0"/>
    <w:uiPriority w:val="99"/>
    <w:semiHidden/>
    <w:qFormat/>
    <w:rsid w:val="004A36B6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a5">
    <w:name w:val="Текст Знак"/>
    <w:basedOn w:val="a0"/>
    <w:qFormat/>
    <w:rsid w:val="004A36B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4A36B6"/>
    <w:rPr>
      <w:rFonts w:ascii="Courier New" w:eastAsia="Times New Roman" w:hAnsi="Courier New" w:cs="Courier New"/>
      <w:lang w:eastAsia="ru-RU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StarSymbol"/>
      <w:sz w:val="18"/>
      <w:szCs w:val="18"/>
      <w:lang w:eastAsia="ar-SA"/>
    </w:rPr>
  </w:style>
  <w:style w:type="character" w:customStyle="1" w:styleId="ListLabel5">
    <w:name w:val="ListLabel 5"/>
    <w:qFormat/>
    <w:rPr>
      <w:rFonts w:cs="StarSymbol"/>
      <w:sz w:val="18"/>
      <w:szCs w:val="18"/>
      <w:lang w:eastAsia="ar-SA"/>
    </w:rPr>
  </w:style>
  <w:style w:type="character" w:customStyle="1" w:styleId="ListLabel6">
    <w:name w:val="ListLabel 6"/>
    <w:qFormat/>
    <w:rPr>
      <w:rFonts w:cs="StarSymbol"/>
      <w:sz w:val="18"/>
      <w:szCs w:val="18"/>
      <w:lang w:eastAsia="ar-SA"/>
    </w:rPr>
  </w:style>
  <w:style w:type="character" w:customStyle="1" w:styleId="ListLabel7">
    <w:name w:val="ListLabel 7"/>
    <w:qFormat/>
    <w:rPr>
      <w:rFonts w:cs="StarSymbol"/>
      <w:sz w:val="18"/>
      <w:szCs w:val="18"/>
      <w:lang w:eastAsia="ar-SA"/>
    </w:rPr>
  </w:style>
  <w:style w:type="character" w:customStyle="1" w:styleId="ListLabel8">
    <w:name w:val="ListLabel 8"/>
    <w:qFormat/>
    <w:rPr>
      <w:rFonts w:cs="StarSymbol"/>
      <w:sz w:val="18"/>
      <w:szCs w:val="18"/>
      <w:lang w:eastAsia="ar-SA"/>
    </w:rPr>
  </w:style>
  <w:style w:type="character" w:customStyle="1" w:styleId="ListLabel9">
    <w:name w:val="ListLabel 9"/>
    <w:qFormat/>
    <w:rPr>
      <w:rFonts w:cs="StarSymbol"/>
      <w:sz w:val="18"/>
      <w:szCs w:val="18"/>
      <w:lang w:eastAsia="ar-SA"/>
    </w:rPr>
  </w:style>
  <w:style w:type="character" w:customStyle="1" w:styleId="ListLabel10">
    <w:name w:val="ListLabel 10"/>
    <w:qFormat/>
    <w:rPr>
      <w:rFonts w:cs="StarSymbol"/>
      <w:sz w:val="18"/>
      <w:szCs w:val="18"/>
      <w:lang w:eastAsia="ar-SA"/>
    </w:rPr>
  </w:style>
  <w:style w:type="character" w:customStyle="1" w:styleId="ListLabel11">
    <w:name w:val="ListLabel 11"/>
    <w:qFormat/>
    <w:rPr>
      <w:rFonts w:cs="StarSymbol"/>
      <w:sz w:val="18"/>
      <w:szCs w:val="18"/>
      <w:lang w:eastAsia="ar-SA"/>
    </w:rPr>
  </w:style>
  <w:style w:type="character" w:customStyle="1" w:styleId="ListLabel12">
    <w:name w:val="ListLabel 12"/>
    <w:qFormat/>
    <w:rPr>
      <w:rFonts w:cs="StarSymbol"/>
      <w:sz w:val="18"/>
      <w:szCs w:val="18"/>
      <w:lang w:eastAsia="ar-SA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  <w:b/>
      <w:bCs/>
      <w:i/>
      <w:iCs/>
      <w:sz w:val="28"/>
      <w:szCs w:val="28"/>
    </w:rPr>
  </w:style>
  <w:style w:type="character" w:customStyle="1" w:styleId="ListLabel31">
    <w:name w:val="ListLabel 31"/>
    <w:qFormat/>
    <w:rPr>
      <w:rFonts w:cs="Times New Roman"/>
      <w:b w:val="0"/>
      <w:bCs w:val="0"/>
      <w:i w:val="0"/>
      <w:iCs w:val="0"/>
      <w:sz w:val="24"/>
      <w:szCs w:val="24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sz w:val="24"/>
      <w:szCs w:val="24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Symbol"/>
      <w:b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sz w:val="24"/>
      <w:szCs w:val="24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Symbol"/>
      <w:b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sz w:val="24"/>
      <w:szCs w:val="24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Symbol"/>
      <w:b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sz w:val="24"/>
      <w:szCs w:val="24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Symbol"/>
      <w:b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sz w:val="24"/>
      <w:szCs w:val="24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Times New Roman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cs="Times New Roman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Symbol"/>
      <w:b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sz w:val="24"/>
      <w:szCs w:val="24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36">
    <w:name w:val="ListLabel 136"/>
    <w:qFormat/>
    <w:rPr>
      <w:rFonts w:cs="Times New Roman"/>
    </w:rPr>
  </w:style>
  <w:style w:type="character" w:customStyle="1" w:styleId="ListLabel137">
    <w:name w:val="ListLabel 137"/>
    <w:qFormat/>
    <w:rPr>
      <w:rFonts w:cs="Times New Roman"/>
    </w:rPr>
  </w:style>
  <w:style w:type="character" w:customStyle="1" w:styleId="ListLabel138">
    <w:name w:val="ListLabel 138"/>
    <w:qFormat/>
    <w:rPr>
      <w:rFonts w:cs="Times New Roman"/>
    </w:rPr>
  </w:style>
  <w:style w:type="character" w:customStyle="1" w:styleId="ListLabel139">
    <w:name w:val="ListLabel 139"/>
    <w:qFormat/>
    <w:rPr>
      <w:rFonts w:cs="Times New Roman"/>
    </w:rPr>
  </w:style>
  <w:style w:type="character" w:customStyle="1" w:styleId="ListLabel140">
    <w:name w:val="ListLabel 140"/>
    <w:qFormat/>
    <w:rPr>
      <w:rFonts w:cs="Times New Roman"/>
    </w:rPr>
  </w:style>
  <w:style w:type="character" w:customStyle="1" w:styleId="ListLabel141">
    <w:name w:val="ListLabel 141"/>
    <w:qFormat/>
    <w:rPr>
      <w:rFonts w:cs="Times New Roman"/>
    </w:rPr>
  </w:style>
  <w:style w:type="character" w:customStyle="1" w:styleId="ListLabel142">
    <w:name w:val="ListLabel 142"/>
    <w:qFormat/>
    <w:rPr>
      <w:rFonts w:cs="Times New Roman"/>
    </w:rPr>
  </w:style>
  <w:style w:type="character" w:customStyle="1" w:styleId="ListLabel143">
    <w:name w:val="ListLabel 143"/>
    <w:qFormat/>
    <w:rPr>
      <w:rFonts w:cs="Times New Roman"/>
    </w:rPr>
  </w:style>
  <w:style w:type="character" w:customStyle="1" w:styleId="ListLabel144">
    <w:name w:val="ListLabel 144"/>
    <w:qFormat/>
    <w:rPr>
      <w:rFonts w:cs="Symbol"/>
      <w:b/>
    </w:rPr>
  </w:style>
  <w:style w:type="character" w:customStyle="1" w:styleId="ListLabel145">
    <w:name w:val="ListLabel 145"/>
    <w:qFormat/>
    <w:rPr>
      <w:rFonts w:cs="Times New Roman"/>
    </w:rPr>
  </w:style>
  <w:style w:type="character" w:customStyle="1" w:styleId="ListLabel146">
    <w:name w:val="ListLabel 146"/>
    <w:qFormat/>
    <w:rPr>
      <w:rFonts w:cs="Times New Roman"/>
    </w:rPr>
  </w:style>
  <w:style w:type="character" w:customStyle="1" w:styleId="ListLabel147">
    <w:name w:val="ListLabel 147"/>
    <w:qFormat/>
    <w:rPr>
      <w:rFonts w:cs="Times New Roman"/>
    </w:rPr>
  </w:style>
  <w:style w:type="character" w:customStyle="1" w:styleId="ListLabel148">
    <w:name w:val="ListLabel 148"/>
    <w:qFormat/>
    <w:rPr>
      <w:rFonts w:cs="Times New Roman"/>
    </w:rPr>
  </w:style>
  <w:style w:type="character" w:customStyle="1" w:styleId="ListLabel149">
    <w:name w:val="ListLabel 149"/>
    <w:qFormat/>
    <w:rPr>
      <w:rFonts w:cs="Times New Roman"/>
    </w:rPr>
  </w:style>
  <w:style w:type="character" w:customStyle="1" w:styleId="ListLabel150">
    <w:name w:val="ListLabel 150"/>
    <w:qFormat/>
    <w:rPr>
      <w:rFonts w:cs="Times New Roman"/>
    </w:rPr>
  </w:style>
  <w:style w:type="character" w:customStyle="1" w:styleId="ListLabel151">
    <w:name w:val="ListLabel 151"/>
    <w:qFormat/>
    <w:rPr>
      <w:rFonts w:cs="Times New Roman"/>
    </w:rPr>
  </w:style>
  <w:style w:type="character" w:customStyle="1" w:styleId="ListLabel152">
    <w:name w:val="ListLabel 152"/>
    <w:qFormat/>
    <w:rPr>
      <w:rFonts w:cs="Times New Roman"/>
    </w:rPr>
  </w:style>
  <w:style w:type="character" w:customStyle="1" w:styleId="ListLabel153">
    <w:name w:val="ListLabel 153"/>
    <w:qFormat/>
    <w:rPr>
      <w:sz w:val="24"/>
      <w:szCs w:val="24"/>
    </w:rPr>
  </w:style>
  <w:style w:type="character" w:customStyle="1" w:styleId="ListLabel154">
    <w:name w:val="ListLabel 154"/>
    <w:qFormat/>
    <w:rPr>
      <w:rFonts w:cs="Times New Roman"/>
    </w:rPr>
  </w:style>
  <w:style w:type="character" w:customStyle="1" w:styleId="ListLabel155">
    <w:name w:val="ListLabel 155"/>
    <w:qFormat/>
    <w:rPr>
      <w:rFonts w:cs="Times New Roman"/>
    </w:rPr>
  </w:style>
  <w:style w:type="character" w:customStyle="1" w:styleId="ListLabel156">
    <w:name w:val="ListLabel 156"/>
    <w:qFormat/>
    <w:rPr>
      <w:rFonts w:cs="Times New Roman"/>
    </w:rPr>
  </w:style>
  <w:style w:type="character" w:customStyle="1" w:styleId="ListLabel157">
    <w:name w:val="ListLabel 157"/>
    <w:qFormat/>
    <w:rPr>
      <w:rFonts w:cs="Times New Roman"/>
    </w:rPr>
  </w:style>
  <w:style w:type="character" w:customStyle="1" w:styleId="ListLabel158">
    <w:name w:val="ListLabel 158"/>
    <w:qFormat/>
    <w:rPr>
      <w:rFonts w:cs="Times New Roman"/>
    </w:rPr>
  </w:style>
  <w:style w:type="character" w:customStyle="1" w:styleId="ListLabel159">
    <w:name w:val="ListLabel 159"/>
    <w:qFormat/>
    <w:rPr>
      <w:rFonts w:cs="Times New Roman"/>
    </w:rPr>
  </w:style>
  <w:style w:type="character" w:customStyle="1" w:styleId="ListLabel160">
    <w:name w:val="ListLabel 160"/>
    <w:qFormat/>
    <w:rPr>
      <w:rFonts w:cs="Times New Roman"/>
    </w:rPr>
  </w:style>
  <w:style w:type="character" w:customStyle="1" w:styleId="ListLabel161">
    <w:name w:val="ListLabel 161"/>
    <w:qFormat/>
    <w:rPr>
      <w:rFonts w:cs="Times New Roman"/>
    </w:rPr>
  </w:style>
  <w:style w:type="character" w:customStyle="1" w:styleId="ListLabel162">
    <w:name w:val="ListLabel 162"/>
    <w:qFormat/>
    <w:rPr>
      <w:rFonts w:cs="Times New Roman"/>
    </w:rPr>
  </w:style>
  <w:style w:type="character" w:customStyle="1" w:styleId="ListLabel163">
    <w:name w:val="ListLabel 163"/>
    <w:qFormat/>
    <w:rPr>
      <w:rFonts w:cs="Symbol"/>
      <w:b/>
    </w:rPr>
  </w:style>
  <w:style w:type="character" w:customStyle="1" w:styleId="ListLabel164">
    <w:name w:val="ListLabel 164"/>
    <w:qFormat/>
    <w:rPr>
      <w:rFonts w:cs="Times New Roman"/>
    </w:rPr>
  </w:style>
  <w:style w:type="character" w:customStyle="1" w:styleId="ListLabel165">
    <w:name w:val="ListLabel 165"/>
    <w:qFormat/>
    <w:rPr>
      <w:rFonts w:cs="Times New Roman"/>
    </w:rPr>
  </w:style>
  <w:style w:type="character" w:customStyle="1" w:styleId="ListLabel166">
    <w:name w:val="ListLabel 166"/>
    <w:qFormat/>
    <w:rPr>
      <w:rFonts w:cs="Times New Roman"/>
    </w:rPr>
  </w:style>
  <w:style w:type="character" w:customStyle="1" w:styleId="ListLabel167">
    <w:name w:val="ListLabel 167"/>
    <w:qFormat/>
    <w:rPr>
      <w:rFonts w:cs="Times New Roman"/>
    </w:rPr>
  </w:style>
  <w:style w:type="character" w:customStyle="1" w:styleId="ListLabel168">
    <w:name w:val="ListLabel 168"/>
    <w:qFormat/>
    <w:rPr>
      <w:rFonts w:cs="Times New Roman"/>
    </w:rPr>
  </w:style>
  <w:style w:type="character" w:customStyle="1" w:styleId="ListLabel169">
    <w:name w:val="ListLabel 169"/>
    <w:qFormat/>
    <w:rPr>
      <w:rFonts w:cs="Times New Roman"/>
    </w:rPr>
  </w:style>
  <w:style w:type="character" w:customStyle="1" w:styleId="ListLabel170">
    <w:name w:val="ListLabel 170"/>
    <w:qFormat/>
    <w:rPr>
      <w:rFonts w:cs="Times New Roman"/>
    </w:rPr>
  </w:style>
  <w:style w:type="character" w:customStyle="1" w:styleId="ListLabel171">
    <w:name w:val="ListLabel 171"/>
    <w:qFormat/>
    <w:rPr>
      <w:rFonts w:cs="Times New Roman"/>
    </w:rPr>
  </w:style>
  <w:style w:type="character" w:customStyle="1" w:styleId="ListLabel172">
    <w:name w:val="ListLabel 172"/>
    <w:qFormat/>
    <w:rPr>
      <w:sz w:val="24"/>
      <w:szCs w:val="24"/>
    </w:rPr>
  </w:style>
  <w:style w:type="character" w:customStyle="1" w:styleId="ListLabel173">
    <w:name w:val="ListLabel 173"/>
    <w:qFormat/>
    <w:rPr>
      <w:rFonts w:cs="Times New Roman"/>
    </w:rPr>
  </w:style>
  <w:style w:type="character" w:customStyle="1" w:styleId="ListLabel174">
    <w:name w:val="ListLabel 174"/>
    <w:qFormat/>
    <w:rPr>
      <w:rFonts w:cs="Times New Roman"/>
    </w:rPr>
  </w:style>
  <w:style w:type="character" w:customStyle="1" w:styleId="ListLabel175">
    <w:name w:val="ListLabel 175"/>
    <w:qFormat/>
    <w:rPr>
      <w:rFonts w:cs="Times New Roman"/>
    </w:rPr>
  </w:style>
  <w:style w:type="character" w:customStyle="1" w:styleId="ListLabel176">
    <w:name w:val="ListLabel 176"/>
    <w:qFormat/>
    <w:rPr>
      <w:rFonts w:cs="Times New Roman"/>
    </w:rPr>
  </w:style>
  <w:style w:type="character" w:customStyle="1" w:styleId="ListLabel177">
    <w:name w:val="ListLabel 177"/>
    <w:qFormat/>
    <w:rPr>
      <w:rFonts w:cs="Times New Roman"/>
    </w:rPr>
  </w:style>
  <w:style w:type="character" w:customStyle="1" w:styleId="ListLabel178">
    <w:name w:val="ListLabel 178"/>
    <w:qFormat/>
    <w:rPr>
      <w:rFonts w:cs="Times New Roman"/>
    </w:rPr>
  </w:style>
  <w:style w:type="character" w:customStyle="1" w:styleId="ListLabel179">
    <w:name w:val="ListLabel 179"/>
    <w:qFormat/>
    <w:rPr>
      <w:rFonts w:cs="Times New Roman"/>
    </w:rPr>
  </w:style>
  <w:style w:type="character" w:customStyle="1" w:styleId="ListLabel180">
    <w:name w:val="ListLabel 180"/>
    <w:qFormat/>
    <w:rPr>
      <w:rFonts w:cs="Times New Roman"/>
    </w:rPr>
  </w:style>
  <w:style w:type="character" w:customStyle="1" w:styleId="ListLabel181">
    <w:name w:val="ListLabel 181"/>
    <w:qFormat/>
    <w:rPr>
      <w:rFonts w:cs="Times New Roman"/>
    </w:rPr>
  </w:style>
  <w:style w:type="character" w:customStyle="1" w:styleId="ListLabel182">
    <w:name w:val="ListLabel 182"/>
    <w:qFormat/>
    <w:rPr>
      <w:rFonts w:cs="Symbol"/>
      <w:b/>
    </w:rPr>
  </w:style>
  <w:style w:type="character" w:customStyle="1" w:styleId="ListLabel183">
    <w:name w:val="ListLabel 183"/>
    <w:qFormat/>
    <w:rPr>
      <w:rFonts w:cs="Times New Roman"/>
    </w:rPr>
  </w:style>
  <w:style w:type="character" w:customStyle="1" w:styleId="ListLabel184">
    <w:name w:val="ListLabel 184"/>
    <w:qFormat/>
    <w:rPr>
      <w:rFonts w:cs="Times New Roman"/>
    </w:rPr>
  </w:style>
  <w:style w:type="character" w:customStyle="1" w:styleId="ListLabel185">
    <w:name w:val="ListLabel 185"/>
    <w:qFormat/>
    <w:rPr>
      <w:rFonts w:cs="Times New Roman"/>
    </w:rPr>
  </w:style>
  <w:style w:type="character" w:customStyle="1" w:styleId="ListLabel186">
    <w:name w:val="ListLabel 186"/>
    <w:qFormat/>
    <w:rPr>
      <w:rFonts w:cs="Times New Roman"/>
    </w:rPr>
  </w:style>
  <w:style w:type="character" w:customStyle="1" w:styleId="ListLabel187">
    <w:name w:val="ListLabel 187"/>
    <w:qFormat/>
    <w:rPr>
      <w:rFonts w:cs="Times New Roman"/>
    </w:rPr>
  </w:style>
  <w:style w:type="character" w:customStyle="1" w:styleId="ListLabel188">
    <w:name w:val="ListLabel 188"/>
    <w:qFormat/>
    <w:rPr>
      <w:rFonts w:cs="Times New Roman"/>
    </w:rPr>
  </w:style>
  <w:style w:type="character" w:customStyle="1" w:styleId="ListLabel189">
    <w:name w:val="ListLabel 189"/>
    <w:qFormat/>
    <w:rPr>
      <w:rFonts w:cs="Times New Roman"/>
    </w:rPr>
  </w:style>
  <w:style w:type="character" w:customStyle="1" w:styleId="ListLabel190">
    <w:name w:val="ListLabel 190"/>
    <w:qFormat/>
    <w:rPr>
      <w:rFonts w:cs="Times New Roman"/>
    </w:rPr>
  </w:style>
  <w:style w:type="character" w:customStyle="1" w:styleId="ListLabel191">
    <w:name w:val="ListLabel 191"/>
    <w:qFormat/>
    <w:rPr>
      <w:sz w:val="24"/>
      <w:szCs w:val="24"/>
    </w:rPr>
  </w:style>
  <w:style w:type="character" w:customStyle="1" w:styleId="ListLabel192">
    <w:name w:val="ListLabel 192"/>
    <w:qFormat/>
    <w:rPr>
      <w:rFonts w:cs="Times New Roman"/>
    </w:rPr>
  </w:style>
  <w:style w:type="character" w:customStyle="1" w:styleId="ListLabel193">
    <w:name w:val="ListLabel 193"/>
    <w:qFormat/>
    <w:rPr>
      <w:rFonts w:cs="Times New Roman"/>
    </w:rPr>
  </w:style>
  <w:style w:type="character" w:customStyle="1" w:styleId="ListLabel194">
    <w:name w:val="ListLabel 194"/>
    <w:qFormat/>
    <w:rPr>
      <w:rFonts w:cs="Times New Roman"/>
    </w:rPr>
  </w:style>
  <w:style w:type="character" w:customStyle="1" w:styleId="ListLabel195">
    <w:name w:val="ListLabel 195"/>
    <w:qFormat/>
    <w:rPr>
      <w:rFonts w:cs="Times New Roman"/>
    </w:rPr>
  </w:style>
  <w:style w:type="character" w:customStyle="1" w:styleId="ListLabel196">
    <w:name w:val="ListLabel 196"/>
    <w:qFormat/>
    <w:rPr>
      <w:rFonts w:cs="Times New Roman"/>
    </w:rPr>
  </w:style>
  <w:style w:type="character" w:customStyle="1" w:styleId="ListLabel197">
    <w:name w:val="ListLabel 197"/>
    <w:qFormat/>
    <w:rPr>
      <w:rFonts w:cs="Times New Roman"/>
    </w:rPr>
  </w:style>
  <w:style w:type="character" w:customStyle="1" w:styleId="ListLabel198">
    <w:name w:val="ListLabel 198"/>
    <w:qFormat/>
    <w:rPr>
      <w:rFonts w:cs="Times New Roman"/>
    </w:rPr>
  </w:style>
  <w:style w:type="character" w:customStyle="1" w:styleId="ListLabel199">
    <w:name w:val="ListLabel 199"/>
    <w:qFormat/>
    <w:rPr>
      <w:rFonts w:cs="Times New Roman"/>
    </w:rPr>
  </w:style>
  <w:style w:type="character" w:customStyle="1" w:styleId="ListLabel200">
    <w:name w:val="ListLabel 200"/>
    <w:qFormat/>
    <w:rPr>
      <w:rFonts w:cs="Times New Roman"/>
    </w:rPr>
  </w:style>
  <w:style w:type="character" w:customStyle="1" w:styleId="ListLabel201">
    <w:name w:val="ListLabel 201"/>
    <w:qFormat/>
    <w:rPr>
      <w:rFonts w:cs="Symbol"/>
      <w:b/>
    </w:rPr>
  </w:style>
  <w:style w:type="character" w:customStyle="1" w:styleId="ListLabel202">
    <w:name w:val="ListLabel 202"/>
    <w:qFormat/>
    <w:rPr>
      <w:rFonts w:cs="Times New Roman"/>
    </w:rPr>
  </w:style>
  <w:style w:type="character" w:customStyle="1" w:styleId="ListLabel203">
    <w:name w:val="ListLabel 203"/>
    <w:qFormat/>
    <w:rPr>
      <w:rFonts w:cs="Times New Roman"/>
    </w:rPr>
  </w:style>
  <w:style w:type="character" w:customStyle="1" w:styleId="ListLabel204">
    <w:name w:val="ListLabel 204"/>
    <w:qFormat/>
    <w:rPr>
      <w:rFonts w:cs="Times New Roman"/>
    </w:rPr>
  </w:style>
  <w:style w:type="character" w:customStyle="1" w:styleId="ListLabel205">
    <w:name w:val="ListLabel 205"/>
    <w:qFormat/>
    <w:rPr>
      <w:rFonts w:cs="Times New Roman"/>
    </w:rPr>
  </w:style>
  <w:style w:type="character" w:customStyle="1" w:styleId="ListLabel206">
    <w:name w:val="ListLabel 206"/>
    <w:qFormat/>
    <w:rPr>
      <w:rFonts w:cs="Times New Roman"/>
    </w:rPr>
  </w:style>
  <w:style w:type="character" w:customStyle="1" w:styleId="ListLabel207">
    <w:name w:val="ListLabel 207"/>
    <w:qFormat/>
    <w:rPr>
      <w:rFonts w:cs="Times New Roman"/>
    </w:rPr>
  </w:style>
  <w:style w:type="character" w:customStyle="1" w:styleId="ListLabel208">
    <w:name w:val="ListLabel 208"/>
    <w:qFormat/>
    <w:rPr>
      <w:rFonts w:cs="Times New Roman"/>
    </w:rPr>
  </w:style>
  <w:style w:type="character" w:customStyle="1" w:styleId="ListLabel209">
    <w:name w:val="ListLabel 209"/>
    <w:qFormat/>
    <w:rPr>
      <w:rFonts w:cs="Times New Roman"/>
    </w:rPr>
  </w:style>
  <w:style w:type="character" w:customStyle="1" w:styleId="ListLabel210">
    <w:name w:val="ListLabel 210"/>
    <w:qFormat/>
    <w:rPr>
      <w:sz w:val="24"/>
      <w:szCs w:val="24"/>
    </w:rPr>
  </w:style>
  <w:style w:type="character" w:customStyle="1" w:styleId="ListLabel211">
    <w:name w:val="ListLabel 211"/>
    <w:qFormat/>
    <w:rPr>
      <w:rFonts w:cs="Times New Roman"/>
    </w:rPr>
  </w:style>
  <w:style w:type="character" w:customStyle="1" w:styleId="ListLabel212">
    <w:name w:val="ListLabel 212"/>
    <w:qFormat/>
    <w:rPr>
      <w:rFonts w:cs="Times New Roman"/>
    </w:rPr>
  </w:style>
  <w:style w:type="character" w:customStyle="1" w:styleId="ListLabel213">
    <w:name w:val="ListLabel 213"/>
    <w:qFormat/>
    <w:rPr>
      <w:rFonts w:cs="Times New Roman"/>
    </w:rPr>
  </w:style>
  <w:style w:type="character" w:customStyle="1" w:styleId="ListLabel214">
    <w:name w:val="ListLabel 214"/>
    <w:qFormat/>
    <w:rPr>
      <w:rFonts w:cs="Times New Roman"/>
    </w:rPr>
  </w:style>
  <w:style w:type="character" w:customStyle="1" w:styleId="ListLabel215">
    <w:name w:val="ListLabel 215"/>
    <w:qFormat/>
    <w:rPr>
      <w:rFonts w:cs="Times New Roman"/>
    </w:rPr>
  </w:style>
  <w:style w:type="character" w:customStyle="1" w:styleId="ListLabel216">
    <w:name w:val="ListLabel 216"/>
    <w:qFormat/>
    <w:rPr>
      <w:rFonts w:cs="Times New Roman"/>
    </w:rPr>
  </w:style>
  <w:style w:type="character" w:customStyle="1" w:styleId="ListLabel217">
    <w:name w:val="ListLabel 217"/>
    <w:qFormat/>
    <w:rPr>
      <w:rFonts w:cs="Times New Roman"/>
    </w:rPr>
  </w:style>
  <w:style w:type="character" w:customStyle="1" w:styleId="ListLabel218">
    <w:name w:val="ListLabel 218"/>
    <w:qFormat/>
    <w:rPr>
      <w:rFonts w:cs="Times New Roman"/>
    </w:rPr>
  </w:style>
  <w:style w:type="character" w:customStyle="1" w:styleId="ListLabel219">
    <w:name w:val="ListLabel 219"/>
    <w:qFormat/>
    <w:rPr>
      <w:rFonts w:cs="Times New Roman"/>
    </w:rPr>
  </w:style>
  <w:style w:type="character" w:customStyle="1" w:styleId="ListLabel220">
    <w:name w:val="ListLabel 220"/>
    <w:qFormat/>
    <w:rPr>
      <w:rFonts w:cs="Symbol"/>
      <w:b/>
    </w:rPr>
  </w:style>
  <w:style w:type="character" w:customStyle="1" w:styleId="ListLabel221">
    <w:name w:val="ListLabel 221"/>
    <w:qFormat/>
    <w:rPr>
      <w:rFonts w:cs="Times New Roman"/>
    </w:rPr>
  </w:style>
  <w:style w:type="character" w:customStyle="1" w:styleId="ListLabel222">
    <w:name w:val="ListLabel 222"/>
    <w:qFormat/>
    <w:rPr>
      <w:rFonts w:cs="Times New Roman"/>
    </w:rPr>
  </w:style>
  <w:style w:type="character" w:customStyle="1" w:styleId="ListLabel223">
    <w:name w:val="ListLabel 223"/>
    <w:qFormat/>
    <w:rPr>
      <w:rFonts w:cs="Times New Roman"/>
    </w:rPr>
  </w:style>
  <w:style w:type="character" w:customStyle="1" w:styleId="ListLabel224">
    <w:name w:val="ListLabel 224"/>
    <w:qFormat/>
    <w:rPr>
      <w:rFonts w:cs="Times New Roman"/>
    </w:rPr>
  </w:style>
  <w:style w:type="character" w:customStyle="1" w:styleId="ListLabel225">
    <w:name w:val="ListLabel 225"/>
    <w:qFormat/>
    <w:rPr>
      <w:rFonts w:cs="Times New Roman"/>
    </w:rPr>
  </w:style>
  <w:style w:type="character" w:customStyle="1" w:styleId="ListLabel226">
    <w:name w:val="ListLabel 226"/>
    <w:qFormat/>
    <w:rPr>
      <w:rFonts w:cs="Times New Roman"/>
    </w:rPr>
  </w:style>
  <w:style w:type="character" w:customStyle="1" w:styleId="ListLabel227">
    <w:name w:val="ListLabel 227"/>
    <w:qFormat/>
    <w:rPr>
      <w:rFonts w:cs="Times New Roman"/>
    </w:rPr>
  </w:style>
  <w:style w:type="character" w:customStyle="1" w:styleId="ListLabel228">
    <w:name w:val="ListLabel 228"/>
    <w:qFormat/>
    <w:rPr>
      <w:rFonts w:cs="Times New Roman"/>
    </w:rPr>
  </w:style>
  <w:style w:type="character" w:customStyle="1" w:styleId="ListLabel229">
    <w:name w:val="ListLabel 229"/>
    <w:qFormat/>
    <w:rPr>
      <w:sz w:val="24"/>
      <w:szCs w:val="24"/>
    </w:rPr>
  </w:style>
  <w:style w:type="character" w:customStyle="1" w:styleId="ListLabel230">
    <w:name w:val="ListLabel 230"/>
    <w:qFormat/>
    <w:rPr>
      <w:rFonts w:cs="Times New Roman"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Times New Roman"/>
    </w:rPr>
  </w:style>
  <w:style w:type="character" w:customStyle="1" w:styleId="ListLabel233">
    <w:name w:val="ListLabel 233"/>
    <w:qFormat/>
    <w:rPr>
      <w:rFonts w:cs="Times New Roman"/>
    </w:rPr>
  </w:style>
  <w:style w:type="character" w:customStyle="1" w:styleId="ListLabel234">
    <w:name w:val="ListLabel 234"/>
    <w:qFormat/>
    <w:rPr>
      <w:rFonts w:cs="Times New Roman"/>
    </w:rPr>
  </w:style>
  <w:style w:type="character" w:customStyle="1" w:styleId="ListLabel235">
    <w:name w:val="ListLabel 235"/>
    <w:qFormat/>
    <w:rPr>
      <w:rFonts w:cs="Times New Roman"/>
    </w:rPr>
  </w:style>
  <w:style w:type="character" w:customStyle="1" w:styleId="ListLabel236">
    <w:name w:val="ListLabel 236"/>
    <w:qFormat/>
    <w:rPr>
      <w:rFonts w:cs="Times New Roman"/>
    </w:rPr>
  </w:style>
  <w:style w:type="character" w:customStyle="1" w:styleId="ListLabel237">
    <w:name w:val="ListLabel 237"/>
    <w:qFormat/>
    <w:rPr>
      <w:rFonts w:cs="Times New Roman"/>
    </w:rPr>
  </w:style>
  <w:style w:type="character" w:customStyle="1" w:styleId="ListLabel238">
    <w:name w:val="ListLabel 238"/>
    <w:qFormat/>
    <w:rPr>
      <w:rFonts w:cs="Times New Roman"/>
    </w:rPr>
  </w:style>
  <w:style w:type="character" w:customStyle="1" w:styleId="ListLabel239">
    <w:name w:val="ListLabel 239"/>
    <w:qFormat/>
    <w:rPr>
      <w:rFonts w:cs="Symbol"/>
      <w:b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Times New Roman"/>
    </w:rPr>
  </w:style>
  <w:style w:type="character" w:customStyle="1" w:styleId="ListLabel242">
    <w:name w:val="ListLabel 242"/>
    <w:qFormat/>
    <w:rPr>
      <w:rFonts w:cs="Times New Roman"/>
    </w:rPr>
  </w:style>
  <w:style w:type="character" w:customStyle="1" w:styleId="ListLabel243">
    <w:name w:val="ListLabel 243"/>
    <w:qFormat/>
    <w:rPr>
      <w:rFonts w:cs="Times New Roman"/>
    </w:rPr>
  </w:style>
  <w:style w:type="character" w:customStyle="1" w:styleId="ListLabel244">
    <w:name w:val="ListLabel 244"/>
    <w:qFormat/>
    <w:rPr>
      <w:rFonts w:cs="Times New Roman"/>
    </w:rPr>
  </w:style>
  <w:style w:type="character" w:customStyle="1" w:styleId="ListLabel245">
    <w:name w:val="ListLabel 245"/>
    <w:qFormat/>
    <w:rPr>
      <w:rFonts w:cs="Times New Roman"/>
    </w:rPr>
  </w:style>
  <w:style w:type="character" w:customStyle="1" w:styleId="ListLabel246">
    <w:name w:val="ListLabel 246"/>
    <w:qFormat/>
    <w:rPr>
      <w:rFonts w:cs="Times New Roman"/>
    </w:rPr>
  </w:style>
  <w:style w:type="character" w:customStyle="1" w:styleId="ListLabel247">
    <w:name w:val="ListLabel 247"/>
    <w:qFormat/>
    <w:rPr>
      <w:rFonts w:cs="Times New Roman"/>
    </w:rPr>
  </w:style>
  <w:style w:type="character" w:customStyle="1" w:styleId="ListLabel248">
    <w:name w:val="ListLabel 248"/>
    <w:qFormat/>
    <w:rPr>
      <w:sz w:val="24"/>
      <w:szCs w:val="24"/>
    </w:rPr>
  </w:style>
  <w:style w:type="character" w:customStyle="1" w:styleId="ListLabel249">
    <w:name w:val="ListLabel 249"/>
    <w:qFormat/>
    <w:rPr>
      <w:rFonts w:cs="Times New Roman"/>
    </w:rPr>
  </w:style>
  <w:style w:type="character" w:customStyle="1" w:styleId="ListLabel250">
    <w:name w:val="ListLabel 250"/>
    <w:qFormat/>
    <w:rPr>
      <w:rFonts w:cs="Times New Roman"/>
    </w:rPr>
  </w:style>
  <w:style w:type="character" w:customStyle="1" w:styleId="ListLabel251">
    <w:name w:val="ListLabel 251"/>
    <w:qFormat/>
    <w:rPr>
      <w:rFonts w:cs="Times New Roman"/>
    </w:rPr>
  </w:style>
  <w:style w:type="character" w:customStyle="1" w:styleId="ListLabel252">
    <w:name w:val="ListLabel 252"/>
    <w:qFormat/>
    <w:rPr>
      <w:rFonts w:cs="Times New Roman"/>
    </w:rPr>
  </w:style>
  <w:style w:type="character" w:customStyle="1" w:styleId="ListLabel253">
    <w:name w:val="ListLabel 253"/>
    <w:qFormat/>
    <w:rPr>
      <w:rFonts w:cs="Times New Roman"/>
    </w:rPr>
  </w:style>
  <w:style w:type="character" w:customStyle="1" w:styleId="ListLabel254">
    <w:name w:val="ListLabel 254"/>
    <w:qFormat/>
    <w:rPr>
      <w:rFonts w:cs="Times New Roman"/>
    </w:rPr>
  </w:style>
  <w:style w:type="character" w:customStyle="1" w:styleId="ListLabel255">
    <w:name w:val="ListLabel 255"/>
    <w:qFormat/>
    <w:rPr>
      <w:rFonts w:cs="Times New Roman"/>
    </w:rPr>
  </w:style>
  <w:style w:type="character" w:customStyle="1" w:styleId="ListLabel256">
    <w:name w:val="ListLabel 256"/>
    <w:qFormat/>
    <w:rPr>
      <w:rFonts w:cs="Times New Roman"/>
    </w:rPr>
  </w:style>
  <w:style w:type="character" w:customStyle="1" w:styleId="ListLabel257">
    <w:name w:val="ListLabel 257"/>
    <w:qFormat/>
    <w:rPr>
      <w:rFonts w:cs="Times New Roman"/>
    </w:rPr>
  </w:style>
  <w:style w:type="character" w:customStyle="1" w:styleId="ListLabel258">
    <w:name w:val="ListLabel 258"/>
    <w:qFormat/>
    <w:rPr>
      <w:rFonts w:cs="Symbol"/>
      <w:b/>
    </w:rPr>
  </w:style>
  <w:style w:type="character" w:customStyle="1" w:styleId="ListLabel259">
    <w:name w:val="ListLabel 259"/>
    <w:qFormat/>
    <w:rPr>
      <w:rFonts w:cs="Times New Roman"/>
    </w:rPr>
  </w:style>
  <w:style w:type="character" w:customStyle="1" w:styleId="ListLabel260">
    <w:name w:val="ListLabel 260"/>
    <w:qFormat/>
    <w:rPr>
      <w:rFonts w:cs="Times New Roman"/>
    </w:rPr>
  </w:style>
  <w:style w:type="character" w:customStyle="1" w:styleId="ListLabel261">
    <w:name w:val="ListLabel 261"/>
    <w:qFormat/>
    <w:rPr>
      <w:rFonts w:cs="Times New Roman"/>
    </w:rPr>
  </w:style>
  <w:style w:type="character" w:customStyle="1" w:styleId="ListLabel262">
    <w:name w:val="ListLabel 262"/>
    <w:qFormat/>
    <w:rPr>
      <w:rFonts w:cs="Times New Roman"/>
    </w:rPr>
  </w:style>
  <w:style w:type="character" w:customStyle="1" w:styleId="ListLabel263">
    <w:name w:val="ListLabel 263"/>
    <w:qFormat/>
    <w:rPr>
      <w:rFonts w:cs="Times New Roman"/>
    </w:rPr>
  </w:style>
  <w:style w:type="character" w:customStyle="1" w:styleId="ListLabel264">
    <w:name w:val="ListLabel 264"/>
    <w:qFormat/>
    <w:rPr>
      <w:rFonts w:cs="Times New Roman"/>
    </w:rPr>
  </w:style>
  <w:style w:type="character" w:customStyle="1" w:styleId="ListLabel265">
    <w:name w:val="ListLabel 265"/>
    <w:qFormat/>
    <w:rPr>
      <w:rFonts w:cs="Times New Roman"/>
    </w:rPr>
  </w:style>
  <w:style w:type="character" w:customStyle="1" w:styleId="ListLabel266">
    <w:name w:val="ListLabel 266"/>
    <w:qFormat/>
    <w:rPr>
      <w:rFonts w:cs="Times New Roman"/>
    </w:rPr>
  </w:style>
  <w:style w:type="character" w:customStyle="1" w:styleId="ListLabel267">
    <w:name w:val="ListLabel 267"/>
    <w:qFormat/>
    <w:rPr>
      <w:sz w:val="24"/>
      <w:szCs w:val="24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2"/>
      <w:szCs w:val="22"/>
    </w:rPr>
  </w:style>
  <w:style w:type="character" w:customStyle="1" w:styleId="ListLabel268">
    <w:name w:val="ListLabel 268"/>
    <w:qFormat/>
    <w:rPr>
      <w:rFonts w:cs="Times New Roman"/>
      <w:sz w:val="24"/>
      <w:szCs w:val="24"/>
    </w:rPr>
  </w:style>
  <w:style w:type="character" w:customStyle="1" w:styleId="ListLabel269">
    <w:name w:val="ListLabel 269"/>
    <w:qFormat/>
    <w:rPr>
      <w:rFonts w:cs="Times New Roman"/>
    </w:rPr>
  </w:style>
  <w:style w:type="character" w:customStyle="1" w:styleId="ListLabel270">
    <w:name w:val="ListLabel 270"/>
    <w:qFormat/>
    <w:rPr>
      <w:rFonts w:cs="Wingdings"/>
    </w:rPr>
  </w:style>
  <w:style w:type="character" w:customStyle="1" w:styleId="ListLabel271">
    <w:name w:val="ListLabel 271"/>
    <w:qFormat/>
    <w:rPr>
      <w:rFonts w:cs="Symbol"/>
    </w:rPr>
  </w:style>
  <w:style w:type="character" w:customStyle="1" w:styleId="ListLabel272">
    <w:name w:val="ListLabel 272"/>
    <w:qFormat/>
    <w:rPr>
      <w:rFonts w:cs="Times New Roman"/>
    </w:rPr>
  </w:style>
  <w:style w:type="character" w:customStyle="1" w:styleId="ListLabel273">
    <w:name w:val="ListLabel 273"/>
    <w:qFormat/>
    <w:rPr>
      <w:rFonts w:cs="Wingdings"/>
    </w:rPr>
  </w:style>
  <w:style w:type="character" w:customStyle="1" w:styleId="ListLabel274">
    <w:name w:val="ListLabel 274"/>
    <w:qFormat/>
    <w:rPr>
      <w:rFonts w:cs="Symbol"/>
    </w:rPr>
  </w:style>
  <w:style w:type="character" w:customStyle="1" w:styleId="ListLabel275">
    <w:name w:val="ListLabel 275"/>
    <w:qFormat/>
    <w:rPr>
      <w:rFonts w:cs="Times New Roman"/>
    </w:rPr>
  </w:style>
  <w:style w:type="character" w:customStyle="1" w:styleId="ListLabel276">
    <w:name w:val="ListLabel 276"/>
    <w:qFormat/>
    <w:rPr>
      <w:rFonts w:cs="Wingdings"/>
    </w:rPr>
  </w:style>
  <w:style w:type="character" w:customStyle="1" w:styleId="ListLabel277">
    <w:name w:val="ListLabel 277"/>
    <w:qFormat/>
    <w:rPr>
      <w:sz w:val="24"/>
      <w:szCs w:val="24"/>
    </w:rPr>
  </w:style>
  <w:style w:type="character" w:customStyle="1" w:styleId="ListLabel278">
    <w:name w:val="ListLabel 278"/>
    <w:qFormat/>
    <w:rPr>
      <w:rFonts w:ascii="Times New Roman" w:hAnsi="Times New Roman" w:cs="Times New Roman"/>
      <w:lang w:val="en-US"/>
    </w:rPr>
  </w:style>
  <w:style w:type="character" w:customStyle="1" w:styleId="ListLabel279">
    <w:name w:val="ListLabel 279"/>
    <w:qFormat/>
    <w:rPr>
      <w:rFonts w:ascii="Times New Roman" w:hAnsi="Times New Roman" w:cs="Times New Roman"/>
    </w:rPr>
  </w:style>
  <w:style w:type="character" w:customStyle="1" w:styleId="ListLabel363">
    <w:name w:val="ListLabel 363"/>
    <w:qFormat/>
    <w:rPr>
      <w:sz w:val="24"/>
      <w:szCs w:val="24"/>
    </w:rPr>
  </w:style>
  <w:style w:type="character" w:customStyle="1" w:styleId="ListLabel364">
    <w:name w:val="ListLabel 364"/>
    <w:qFormat/>
    <w:rPr>
      <w:rFonts w:cs="Times New Roman"/>
      <w:sz w:val="24"/>
      <w:szCs w:val="24"/>
    </w:rPr>
  </w:style>
  <w:style w:type="character" w:customStyle="1" w:styleId="ListLabel365">
    <w:name w:val="ListLabel 365"/>
    <w:qFormat/>
    <w:rPr>
      <w:rFonts w:cs="Times New Roman"/>
    </w:rPr>
  </w:style>
  <w:style w:type="character" w:customStyle="1" w:styleId="ListLabel366">
    <w:name w:val="ListLabel 366"/>
    <w:qFormat/>
    <w:rPr>
      <w:rFonts w:cs="Wingdings"/>
    </w:rPr>
  </w:style>
  <w:style w:type="character" w:customStyle="1" w:styleId="ListLabel367">
    <w:name w:val="ListLabel 367"/>
    <w:qFormat/>
    <w:rPr>
      <w:rFonts w:cs="Symbol"/>
    </w:rPr>
  </w:style>
  <w:style w:type="character" w:customStyle="1" w:styleId="ListLabel368">
    <w:name w:val="ListLabel 368"/>
    <w:qFormat/>
    <w:rPr>
      <w:rFonts w:cs="Times New Roman"/>
    </w:rPr>
  </w:style>
  <w:style w:type="character" w:customStyle="1" w:styleId="ListLabel369">
    <w:name w:val="ListLabel 369"/>
    <w:qFormat/>
    <w:rPr>
      <w:rFonts w:cs="Wingdings"/>
    </w:rPr>
  </w:style>
  <w:style w:type="character" w:customStyle="1" w:styleId="ListLabel370">
    <w:name w:val="ListLabel 370"/>
    <w:qFormat/>
    <w:rPr>
      <w:rFonts w:cs="Symbol"/>
    </w:rPr>
  </w:style>
  <w:style w:type="character" w:customStyle="1" w:styleId="ListLabel371">
    <w:name w:val="ListLabel 371"/>
    <w:qFormat/>
    <w:rPr>
      <w:rFonts w:cs="Times New Roman"/>
    </w:rPr>
  </w:style>
  <w:style w:type="character" w:customStyle="1" w:styleId="ListLabel372">
    <w:name w:val="ListLabel 372"/>
    <w:qFormat/>
    <w:rPr>
      <w:rFonts w:cs="Wingdings"/>
    </w:rPr>
  </w:style>
  <w:style w:type="character" w:customStyle="1" w:styleId="ListLabel373">
    <w:name w:val="ListLabel 373"/>
    <w:qFormat/>
    <w:rPr>
      <w:sz w:val="24"/>
      <w:szCs w:val="24"/>
    </w:rPr>
  </w:style>
  <w:style w:type="character" w:customStyle="1" w:styleId="ListLabel374">
    <w:name w:val="ListLabel 374"/>
    <w:qFormat/>
    <w:rPr>
      <w:rFonts w:ascii="Times New Roman" w:hAnsi="Times New Roman" w:cs="Times New Roman"/>
      <w:lang w:val="en-US"/>
    </w:rPr>
  </w:style>
  <w:style w:type="character" w:customStyle="1" w:styleId="ListLabel375">
    <w:name w:val="ListLabel 375"/>
    <w:qFormat/>
    <w:rPr>
      <w:rFonts w:ascii="Times New Roman" w:hAnsi="Times New Roman" w:cs="Times New Roman"/>
    </w:rPr>
  </w:style>
  <w:style w:type="character" w:customStyle="1" w:styleId="ListLabel376">
    <w:name w:val="ListLabel 376"/>
    <w:qFormat/>
    <w:rPr>
      <w:rFonts w:cs="Times New Roman"/>
      <w:sz w:val="24"/>
      <w:szCs w:val="24"/>
    </w:rPr>
  </w:style>
  <w:style w:type="character" w:customStyle="1" w:styleId="ListLabel377">
    <w:name w:val="ListLabel 377"/>
    <w:qFormat/>
    <w:rPr>
      <w:rFonts w:cs="Times New Roman"/>
    </w:rPr>
  </w:style>
  <w:style w:type="character" w:customStyle="1" w:styleId="ListLabel378">
    <w:name w:val="ListLabel 378"/>
    <w:qFormat/>
    <w:rPr>
      <w:rFonts w:cs="Wingdings"/>
    </w:rPr>
  </w:style>
  <w:style w:type="character" w:customStyle="1" w:styleId="ListLabel379">
    <w:name w:val="ListLabel 379"/>
    <w:qFormat/>
    <w:rPr>
      <w:rFonts w:cs="Symbol"/>
    </w:rPr>
  </w:style>
  <w:style w:type="character" w:customStyle="1" w:styleId="ListLabel380">
    <w:name w:val="ListLabel 380"/>
    <w:qFormat/>
    <w:rPr>
      <w:rFonts w:cs="Times New Roman"/>
    </w:rPr>
  </w:style>
  <w:style w:type="character" w:customStyle="1" w:styleId="ListLabel381">
    <w:name w:val="ListLabel 381"/>
    <w:qFormat/>
    <w:rPr>
      <w:rFonts w:cs="Wingdings"/>
    </w:rPr>
  </w:style>
  <w:style w:type="character" w:customStyle="1" w:styleId="ListLabel382">
    <w:name w:val="ListLabel 382"/>
    <w:qFormat/>
    <w:rPr>
      <w:rFonts w:cs="Symbol"/>
    </w:rPr>
  </w:style>
  <w:style w:type="character" w:customStyle="1" w:styleId="ListLabel383">
    <w:name w:val="ListLabel 383"/>
    <w:qFormat/>
    <w:rPr>
      <w:rFonts w:cs="Times New Roman"/>
    </w:rPr>
  </w:style>
  <w:style w:type="character" w:customStyle="1" w:styleId="ListLabel384">
    <w:name w:val="ListLabel 384"/>
    <w:qFormat/>
    <w:rPr>
      <w:rFonts w:cs="Wingdings"/>
    </w:rPr>
  </w:style>
  <w:style w:type="character" w:customStyle="1" w:styleId="ListLabel385">
    <w:name w:val="ListLabel 385"/>
    <w:qFormat/>
    <w:rPr>
      <w:sz w:val="24"/>
      <w:szCs w:val="24"/>
    </w:rPr>
  </w:style>
  <w:style w:type="character" w:customStyle="1" w:styleId="ListLabel386">
    <w:name w:val="ListLabel 386"/>
    <w:qFormat/>
    <w:rPr>
      <w:rFonts w:ascii="Times New Roman" w:hAnsi="Times New Roman" w:cs="Times New Roman"/>
      <w:lang w:val="en-US"/>
    </w:rPr>
  </w:style>
  <w:style w:type="character" w:customStyle="1" w:styleId="ListLabel387">
    <w:name w:val="ListLabel 387"/>
    <w:qFormat/>
    <w:rPr>
      <w:rFonts w:ascii="Times New Roman" w:hAnsi="Times New Roman" w:cs="Times New Roman"/>
    </w:rPr>
  </w:style>
  <w:style w:type="character" w:customStyle="1" w:styleId="ListLabel388">
    <w:name w:val="ListLabel 388"/>
    <w:qFormat/>
    <w:rPr>
      <w:rFonts w:cs="Times New Roman"/>
      <w:sz w:val="24"/>
      <w:szCs w:val="24"/>
    </w:rPr>
  </w:style>
  <w:style w:type="character" w:customStyle="1" w:styleId="ListLabel389">
    <w:name w:val="ListLabel 389"/>
    <w:qFormat/>
    <w:rPr>
      <w:rFonts w:cs="Times New Roman"/>
    </w:rPr>
  </w:style>
  <w:style w:type="character" w:customStyle="1" w:styleId="ListLabel390">
    <w:name w:val="ListLabel 390"/>
    <w:qFormat/>
    <w:rPr>
      <w:rFonts w:cs="Wingdings"/>
    </w:rPr>
  </w:style>
  <w:style w:type="character" w:customStyle="1" w:styleId="ListLabel391">
    <w:name w:val="ListLabel 391"/>
    <w:qFormat/>
    <w:rPr>
      <w:rFonts w:cs="Symbol"/>
    </w:rPr>
  </w:style>
  <w:style w:type="character" w:customStyle="1" w:styleId="ListLabel392">
    <w:name w:val="ListLabel 392"/>
    <w:qFormat/>
    <w:rPr>
      <w:rFonts w:cs="Times New Roman"/>
    </w:rPr>
  </w:style>
  <w:style w:type="character" w:customStyle="1" w:styleId="ListLabel393">
    <w:name w:val="ListLabel 393"/>
    <w:qFormat/>
    <w:rPr>
      <w:rFonts w:cs="Wingdings"/>
    </w:rPr>
  </w:style>
  <w:style w:type="character" w:customStyle="1" w:styleId="ListLabel394">
    <w:name w:val="ListLabel 394"/>
    <w:qFormat/>
    <w:rPr>
      <w:rFonts w:cs="Symbol"/>
    </w:rPr>
  </w:style>
  <w:style w:type="character" w:customStyle="1" w:styleId="ListLabel395">
    <w:name w:val="ListLabel 395"/>
    <w:qFormat/>
    <w:rPr>
      <w:rFonts w:cs="Times New Roman"/>
    </w:rPr>
  </w:style>
  <w:style w:type="character" w:customStyle="1" w:styleId="ListLabel396">
    <w:name w:val="ListLabel 396"/>
    <w:qFormat/>
    <w:rPr>
      <w:rFonts w:cs="Wingdings"/>
    </w:rPr>
  </w:style>
  <w:style w:type="character" w:customStyle="1" w:styleId="ListLabel397">
    <w:name w:val="ListLabel 397"/>
    <w:qFormat/>
    <w:rPr>
      <w:sz w:val="24"/>
      <w:szCs w:val="24"/>
    </w:rPr>
  </w:style>
  <w:style w:type="character" w:customStyle="1" w:styleId="ListLabel398">
    <w:name w:val="ListLabel 398"/>
    <w:qFormat/>
    <w:rPr>
      <w:rFonts w:ascii="Times New Roman" w:hAnsi="Times New Roman" w:cs="Times New Roman"/>
      <w:lang w:val="en-US"/>
    </w:rPr>
  </w:style>
  <w:style w:type="character" w:customStyle="1" w:styleId="ListLabel399">
    <w:name w:val="ListLabel 399"/>
    <w:qFormat/>
    <w:rPr>
      <w:rFonts w:ascii="Times New Roman" w:hAnsi="Times New Roman" w:cs="Times New Roman"/>
    </w:rPr>
  </w:style>
  <w:style w:type="character" w:customStyle="1" w:styleId="ListLabel400">
    <w:name w:val="ListLabel 400"/>
    <w:qFormat/>
    <w:rPr>
      <w:rFonts w:cs="Times New Roman"/>
      <w:sz w:val="24"/>
      <w:szCs w:val="24"/>
    </w:rPr>
  </w:style>
  <w:style w:type="character" w:customStyle="1" w:styleId="ListLabel401">
    <w:name w:val="ListLabel 401"/>
    <w:qFormat/>
    <w:rPr>
      <w:rFonts w:cs="Times New Roman"/>
    </w:rPr>
  </w:style>
  <w:style w:type="character" w:customStyle="1" w:styleId="ListLabel402">
    <w:name w:val="ListLabel 402"/>
    <w:qFormat/>
    <w:rPr>
      <w:rFonts w:cs="Wingdings"/>
    </w:rPr>
  </w:style>
  <w:style w:type="character" w:customStyle="1" w:styleId="ListLabel403">
    <w:name w:val="ListLabel 403"/>
    <w:qFormat/>
    <w:rPr>
      <w:rFonts w:cs="Symbol"/>
    </w:rPr>
  </w:style>
  <w:style w:type="character" w:customStyle="1" w:styleId="ListLabel404">
    <w:name w:val="ListLabel 404"/>
    <w:qFormat/>
    <w:rPr>
      <w:rFonts w:cs="Times New Roman"/>
    </w:rPr>
  </w:style>
  <w:style w:type="character" w:customStyle="1" w:styleId="ListLabel405">
    <w:name w:val="ListLabel 405"/>
    <w:qFormat/>
    <w:rPr>
      <w:rFonts w:cs="Wingdings"/>
    </w:rPr>
  </w:style>
  <w:style w:type="character" w:customStyle="1" w:styleId="ListLabel406">
    <w:name w:val="ListLabel 406"/>
    <w:qFormat/>
    <w:rPr>
      <w:rFonts w:cs="Symbol"/>
    </w:rPr>
  </w:style>
  <w:style w:type="character" w:customStyle="1" w:styleId="ListLabel407">
    <w:name w:val="ListLabel 407"/>
    <w:qFormat/>
    <w:rPr>
      <w:rFonts w:cs="Times New Roman"/>
    </w:rPr>
  </w:style>
  <w:style w:type="character" w:customStyle="1" w:styleId="ListLabel408">
    <w:name w:val="ListLabel 408"/>
    <w:qFormat/>
    <w:rPr>
      <w:rFonts w:cs="Wingdings"/>
    </w:rPr>
  </w:style>
  <w:style w:type="character" w:customStyle="1" w:styleId="ListLabel409">
    <w:name w:val="ListLabel 409"/>
    <w:qFormat/>
    <w:rPr>
      <w:sz w:val="24"/>
      <w:szCs w:val="24"/>
    </w:rPr>
  </w:style>
  <w:style w:type="character" w:customStyle="1" w:styleId="ListLabel410">
    <w:name w:val="ListLabel 410"/>
    <w:qFormat/>
    <w:rPr>
      <w:rFonts w:ascii="Times New Roman" w:hAnsi="Times New Roman" w:cs="Times New Roman"/>
      <w:lang w:val="en-US"/>
    </w:rPr>
  </w:style>
  <w:style w:type="character" w:customStyle="1" w:styleId="ListLabel411">
    <w:name w:val="ListLabel 411"/>
    <w:qFormat/>
    <w:rPr>
      <w:rFonts w:ascii="Times New Roman" w:hAnsi="Times New Roman" w:cs="Times New Roma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6">
    <w:name w:val="Body Text"/>
    <w:basedOn w:val="a"/>
    <w:rsid w:val="00F70B24"/>
    <w:pPr>
      <w:suppressAutoHyphens/>
      <w:spacing w:after="140" w:line="288" w:lineRule="auto"/>
      <w:textAlignment w:val="baseline"/>
    </w:pPr>
    <w:rPr>
      <w:lang w:eastAsia="zh-CN"/>
    </w:rPr>
  </w:style>
  <w:style w:type="paragraph" w:styleId="a7">
    <w:name w:val="List"/>
    <w:basedOn w:val="a6"/>
    <w:rPr>
      <w:rFonts w:cs="Free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FreeSans"/>
    </w:rPr>
  </w:style>
  <w:style w:type="paragraph" w:styleId="aa">
    <w:name w:val="Normal (Web)"/>
    <w:basedOn w:val="a"/>
    <w:unhideWhenUsed/>
    <w:qFormat/>
    <w:rsid w:val="009345F9"/>
    <w:pPr>
      <w:overflowPunct/>
      <w:spacing w:beforeAutospacing="1" w:afterAutospacing="1"/>
    </w:pPr>
    <w:rPr>
      <w:sz w:val="24"/>
      <w:szCs w:val="24"/>
    </w:rPr>
  </w:style>
  <w:style w:type="paragraph" w:styleId="ab">
    <w:name w:val="No Spacing"/>
    <w:uiPriority w:val="1"/>
    <w:qFormat/>
    <w:rsid w:val="009345F9"/>
    <w:rPr>
      <w:rFonts w:cs="Times New Roman"/>
    </w:rPr>
  </w:style>
  <w:style w:type="paragraph" w:styleId="ac">
    <w:name w:val="Balloon Text"/>
    <w:basedOn w:val="a"/>
    <w:uiPriority w:val="99"/>
    <w:semiHidden/>
    <w:unhideWhenUsed/>
    <w:qFormat/>
    <w:rsid w:val="00913736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F70B24"/>
    <w:pPr>
      <w:suppressAutoHyphens/>
      <w:ind w:left="720"/>
      <w:contextualSpacing/>
      <w:textAlignment w:val="baseline"/>
    </w:pPr>
    <w:rPr>
      <w:sz w:val="24"/>
      <w:szCs w:val="24"/>
      <w:lang w:eastAsia="zh-CN"/>
    </w:rPr>
  </w:style>
  <w:style w:type="paragraph" w:customStyle="1" w:styleId="ConsPlusNormal">
    <w:name w:val="ConsPlusNormal"/>
    <w:qFormat/>
    <w:rsid w:val="00F70B24"/>
    <w:pPr>
      <w:widowControl w:val="0"/>
      <w:suppressAutoHyphens/>
      <w:ind w:firstLine="720"/>
    </w:pPr>
    <w:rPr>
      <w:rFonts w:ascii="Arial" w:eastAsia="Times New Roman" w:hAnsi="Arial" w:cs="Arial"/>
      <w:szCs w:val="20"/>
      <w:lang w:eastAsia="zh-CN"/>
    </w:rPr>
  </w:style>
  <w:style w:type="paragraph" w:customStyle="1" w:styleId="Normal1">
    <w:name w:val="Normal1"/>
    <w:uiPriority w:val="99"/>
    <w:qFormat/>
    <w:rsid w:val="00D60688"/>
    <w:pPr>
      <w:widowControl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HTML0">
    <w:name w:val="HTML Preformatted"/>
    <w:basedOn w:val="a"/>
    <w:link w:val="HTML1"/>
    <w:semiHidden/>
    <w:unhideWhenUsed/>
    <w:qFormat/>
    <w:rsid w:val="004A36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spacing w:after="60"/>
      <w:jc w:val="both"/>
    </w:pPr>
    <w:rPr>
      <w:rFonts w:ascii="Courier New" w:hAnsi="Courier New" w:cs="Courier New"/>
      <w:sz w:val="22"/>
      <w:szCs w:val="22"/>
    </w:rPr>
  </w:style>
  <w:style w:type="paragraph" w:styleId="ae">
    <w:name w:val="Plain Text"/>
    <w:basedOn w:val="a"/>
    <w:unhideWhenUsed/>
    <w:qFormat/>
    <w:rsid w:val="004A36B6"/>
    <w:pPr>
      <w:overflowPunct/>
    </w:pPr>
    <w:rPr>
      <w:rFonts w:ascii="Courier New" w:hAnsi="Courier New"/>
    </w:rPr>
  </w:style>
  <w:style w:type="paragraph" w:customStyle="1" w:styleId="consplusnormal0">
    <w:name w:val="consplusnormal"/>
    <w:basedOn w:val="a"/>
    <w:qFormat/>
    <w:rsid w:val="004A36B6"/>
    <w:pPr>
      <w:overflowPunct/>
      <w:spacing w:beforeAutospacing="1" w:afterAutospacing="1"/>
    </w:pPr>
    <w:rPr>
      <w:rFonts w:ascii="Tahoma" w:hAnsi="Tahoma" w:cs="Tahoma"/>
      <w:sz w:val="16"/>
      <w:szCs w:val="16"/>
    </w:rPr>
  </w:style>
  <w:style w:type="paragraph" w:customStyle="1" w:styleId="af">
    <w:name w:val="Содержимое врезки"/>
    <w:basedOn w:val="a"/>
    <w:qFormat/>
  </w:style>
  <w:style w:type="paragraph" w:customStyle="1" w:styleId="Style6">
    <w:name w:val="Style6"/>
    <w:basedOn w:val="a"/>
    <w:qFormat/>
    <w:pPr>
      <w:widowControl w:val="0"/>
      <w:overflowPunct/>
      <w:spacing w:line="276" w:lineRule="exact"/>
      <w:jc w:val="both"/>
    </w:pPr>
    <w:rPr>
      <w:sz w:val="24"/>
      <w:szCs w:val="24"/>
    </w:rPr>
  </w:style>
  <w:style w:type="paragraph" w:styleId="af0">
    <w:name w:val="Title"/>
    <w:basedOn w:val="a"/>
    <w:qFormat/>
    <w:pPr>
      <w:widowControl w:val="0"/>
      <w:overflowPunct/>
      <w:ind w:left="40"/>
      <w:jc w:val="center"/>
    </w:pPr>
    <w:rPr>
      <w:b/>
      <w:bCs/>
      <w:sz w:val="32"/>
      <w:szCs w:val="32"/>
    </w:rPr>
  </w:style>
  <w:style w:type="paragraph" w:customStyle="1" w:styleId="ConsPlusNonformat">
    <w:name w:val="ConsPlusNonformat"/>
    <w:qFormat/>
    <w:pPr>
      <w:widowControl w:val="0"/>
      <w:suppressAutoHyphens/>
    </w:pPr>
    <w:rPr>
      <w:rFonts w:ascii="Courier New" w:eastAsia="Times New Roman" w:hAnsi="Courier New" w:cs="Courier New"/>
      <w:szCs w:val="20"/>
      <w:lang w:eastAsia="zh-CN"/>
    </w:rPr>
  </w:style>
  <w:style w:type="table" w:styleId="af1">
    <w:name w:val="Table Grid"/>
    <w:basedOn w:val="a1"/>
    <w:uiPriority w:val="99"/>
    <w:rsid w:val="000475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C1CAD-DA80-4DEE-BED4-881EC7E44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12</Pages>
  <Words>4394</Words>
  <Characters>25046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6</cp:revision>
  <cp:lastPrinted>2022-10-10T07:03:00Z</cp:lastPrinted>
  <dcterms:created xsi:type="dcterms:W3CDTF">2022-10-10T07:08:00Z</dcterms:created>
  <dcterms:modified xsi:type="dcterms:W3CDTF">2022-10-12T13:35:00Z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