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1E" w:rsidRDefault="002B0A1E" w:rsidP="002B0A1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A1E" w:rsidRDefault="00815A65" w:rsidP="002B0A1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A1E" w:rsidRDefault="002B0A1E" w:rsidP="002B0A1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2B0A1E" w:rsidRDefault="002B0A1E" w:rsidP="002B0A1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2B0A1E" w:rsidRDefault="002B0A1E" w:rsidP="002B0A1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2B0A1E" w:rsidRDefault="002B0A1E" w:rsidP="002B0A1E">
                            <w:pPr>
                              <w:pStyle w:val="2"/>
                              <w:tabs>
                                <w:tab w:val="clear" w:pos="465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2B0A1E" w:rsidRDefault="002B0A1E" w:rsidP="002B0A1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2B0A1E" w:rsidRDefault="002B0A1E" w:rsidP="002B0A1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2B0A1E" w:rsidRDefault="002B0A1E" w:rsidP="002B0A1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2B0A1E" w:rsidRDefault="002B0A1E" w:rsidP="002B0A1E">
                      <w:pPr>
                        <w:pStyle w:val="2"/>
                        <w:tabs>
                          <w:tab w:val="clear" w:pos="465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2B0A1E" w:rsidRDefault="002B0A1E" w:rsidP="002B0A1E">
      <w:pPr>
        <w:rPr>
          <w:rFonts w:ascii="Times New Roman" w:hAnsi="Times New Roman"/>
        </w:rPr>
      </w:pPr>
    </w:p>
    <w:p w:rsidR="002B0A1E" w:rsidRDefault="002B0A1E" w:rsidP="002B0A1E">
      <w:pPr>
        <w:rPr>
          <w:rFonts w:ascii="Times New Roman" w:hAnsi="Times New Roman"/>
        </w:rPr>
      </w:pPr>
    </w:p>
    <w:p w:rsidR="002B0A1E" w:rsidRDefault="00815A65" w:rsidP="002B0A1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203200</wp:posOffset>
                </wp:positionV>
                <wp:extent cx="2835275" cy="482600"/>
                <wp:effectExtent l="8890" t="12700" r="1333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A1E" w:rsidRDefault="002B0A1E" w:rsidP="002B0A1E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6B6BF7">
                              <w:rPr>
                                <w:rFonts w:ascii="Times New Roman" w:hAnsi="Times New Roman"/>
                                <w:sz w:val="24"/>
                              </w:rPr>
                              <w:t>17.11.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2015 № </w:t>
                            </w:r>
                            <w:r w:rsidR="006B6BF7">
                              <w:rPr>
                                <w:rFonts w:ascii="Times New Roman" w:hAnsi="Times New Roman"/>
                                <w:sz w:val="24"/>
                              </w:rPr>
                              <w:t>976</w:t>
                            </w:r>
                          </w:p>
                          <w:p w:rsidR="002B0A1E" w:rsidRDefault="002B0A1E" w:rsidP="002B0A1E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11.3pt;margin-top:16pt;width:223.25pt;height:38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" strokecolor="white" strokeweight=".5pt">
                <v:textbox inset="7.45pt,3.85pt,7.45pt,3.85pt">
                  <w:txbxContent>
                    <w:p w:rsidR="002B0A1E" w:rsidRDefault="002B0A1E" w:rsidP="002B0A1E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6B6BF7">
                        <w:rPr>
                          <w:rFonts w:ascii="Times New Roman" w:hAnsi="Times New Roman"/>
                          <w:sz w:val="24"/>
                        </w:rPr>
                        <w:t>17.11.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2015 № </w:t>
                      </w:r>
                      <w:r w:rsidR="006B6BF7">
                        <w:rPr>
                          <w:rFonts w:ascii="Times New Roman" w:hAnsi="Times New Roman"/>
                          <w:sz w:val="24"/>
                        </w:rPr>
                        <w:t>976</w:t>
                      </w:r>
                    </w:p>
                    <w:p w:rsidR="002B0A1E" w:rsidRDefault="002B0A1E" w:rsidP="002B0A1E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81280</wp:posOffset>
                </wp:positionV>
                <wp:extent cx="5669280" cy="10795"/>
                <wp:effectExtent l="15875" t="14605" r="20320" b="222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6.4pt" to="455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" strokeweight=".71mm">
                <v:stroke joinstyle="miter"/>
              </v:line>
            </w:pict>
          </mc:Fallback>
        </mc:AlternateContent>
      </w:r>
    </w:p>
    <w:p w:rsidR="002B0A1E" w:rsidRDefault="002B0A1E" w:rsidP="002B0A1E">
      <w:pPr>
        <w:rPr>
          <w:rFonts w:ascii="Times New Roman" w:hAnsi="Times New Roman"/>
        </w:rPr>
      </w:pPr>
    </w:p>
    <w:p w:rsidR="002B0A1E" w:rsidRDefault="002B0A1E" w:rsidP="002B0A1E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2B0A1E" w:rsidRDefault="002B0A1E" w:rsidP="002B0A1E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О внесении изменений в м</w:t>
      </w:r>
      <w:r w:rsidRPr="00C01464">
        <w:rPr>
          <w:rFonts w:ascii="Times New Roman" w:hAnsi="Times New Roman"/>
          <w:spacing w:val="-1"/>
          <w:sz w:val="24"/>
          <w:szCs w:val="24"/>
        </w:rPr>
        <w:t xml:space="preserve">униципальную </w:t>
      </w:r>
      <w:r w:rsidRPr="00C01464">
        <w:rPr>
          <w:rFonts w:ascii="Times New Roman" w:hAnsi="Times New Roman"/>
          <w:spacing w:val="-3"/>
          <w:sz w:val="24"/>
          <w:szCs w:val="24"/>
        </w:rPr>
        <w:t xml:space="preserve">программу </w:t>
      </w:r>
      <w:r w:rsidRPr="00C01464"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 на 2012-2016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1464">
        <w:rPr>
          <w:rFonts w:ascii="Times New Roman" w:hAnsi="Times New Roman"/>
          <w:sz w:val="24"/>
          <w:szCs w:val="24"/>
        </w:rPr>
        <w:t>гг. »</w:t>
      </w:r>
    </w:p>
    <w:p w:rsidR="002B0A1E" w:rsidRPr="00C01464" w:rsidRDefault="002B0A1E" w:rsidP="002B0A1E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изменения и дополнения, представленные Управлением образования  администрации Каслинского муниципального района, в муниципальную программу «Поддержка и развитие дошкольного образования в Каслинском муниципальном районе на 2012-2016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», утвержденную постановлением администрации Каслинского муниципального района от 30.12.2011 № 1372 (в ред. от 11.07.2012 №1118, от 15.11.2012 №1881, от 04.02.2013 № 117,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07.06.2013 №927, от 27.12.2013 №2242, от 03.02.2014 № 102, от 21.05.2014 № 662, от 07.11.2014 № 1332, от 25.02.2015 №186)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ПОСТАНОВЛЯЮ: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83E57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>вердить прилагаемые изменения в муниципальную программу «Поддержка и развитие дошкольного образования в Каслинском муниципальном районе на 2012-</w:t>
      </w:r>
      <w:r>
        <w:rPr>
          <w:rFonts w:ascii="Times New Roman" w:hAnsi="Times New Roman"/>
          <w:sz w:val="24"/>
          <w:szCs w:val="24"/>
        </w:rPr>
        <w:t xml:space="preserve">2016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25.02.2015 №186)</w:t>
      </w:r>
      <w:r w:rsidR="00A5692C">
        <w:rPr>
          <w:rFonts w:ascii="Times New Roman" w:hAnsi="Times New Roman"/>
          <w:sz w:val="24"/>
          <w:szCs w:val="24"/>
        </w:rPr>
        <w:t>.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2B0A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2B0A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2B0A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:rsidR="002B0A1E" w:rsidRDefault="002B0A1E" w:rsidP="002B0A1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9E1EB0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А.В. Грачев 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A5692C" w:rsidP="002B0A1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УТВЕРЖДЕНЫ</w:t>
      </w:r>
    </w:p>
    <w:p w:rsidR="002B0A1E" w:rsidRDefault="002B0A1E" w:rsidP="002B0A1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2B0A1E" w:rsidRDefault="002B0A1E" w:rsidP="002B0A1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</w:p>
    <w:p w:rsidR="002B0A1E" w:rsidRDefault="006B6BF7" w:rsidP="002B0A1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2B0A1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17.11.2015</w:t>
      </w:r>
      <w:r w:rsidR="00A5692C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976</w:t>
      </w:r>
      <w:r w:rsidR="002B0A1E">
        <w:rPr>
          <w:rFonts w:ascii="Times New Roman" w:hAnsi="Times New Roman"/>
          <w:sz w:val="24"/>
          <w:szCs w:val="24"/>
        </w:rPr>
        <w:t xml:space="preserve"> 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 в муниципальную программу «Поддержка развития дошкольного образования в Каслинском муниципальном районе на 2012-2016гг»</w:t>
      </w:r>
    </w:p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1E" w:rsidRDefault="002B0A1E" w:rsidP="002B0A1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раздел «Объемы и источники финансирования» Паспорта муниципальной программы изложить в следующей редакции:</w:t>
      </w:r>
    </w:p>
    <w:p w:rsidR="002B0A1E" w:rsidRDefault="002B0A1E" w:rsidP="002B0A1E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484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34"/>
        <w:gridCol w:w="7508"/>
      </w:tblGrid>
      <w:tr w:rsidR="002B0A1E" w:rsidRPr="00BB2CD8" w:rsidTr="001F3B23">
        <w:trPr>
          <w:cantSplit/>
          <w:trHeight w:val="924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:rsidR="002B0A1E" w:rsidRPr="001D2F7A" w:rsidRDefault="002B0A1E" w:rsidP="001F3B23">
            <w:pPr>
              <w:pStyle w:val="a6"/>
              <w:ind w:right="4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F7A">
              <w:rPr>
                <w:rFonts w:ascii="Times New Roman" w:hAnsi="Times New Roman"/>
                <w:bCs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3934" w:type="pct"/>
            <w:tcBorders>
              <w:top w:val="nil"/>
              <w:left w:val="nil"/>
              <w:bottom w:val="nil"/>
              <w:right w:val="nil"/>
            </w:tcBorders>
          </w:tcPr>
          <w:p w:rsidR="002B0A1E" w:rsidRPr="00140A21" w:rsidRDefault="002B0A1E" w:rsidP="001F3B23">
            <w:pPr>
              <w:pStyle w:val="a8"/>
              <w:spacing w:line="276" w:lineRule="auto"/>
              <w:ind w:left="758" w:right="-45" w:firstLine="0"/>
              <w:rPr>
                <w:sz w:val="24"/>
                <w:szCs w:val="24"/>
              </w:rPr>
            </w:pPr>
            <w:r w:rsidRPr="00140A21">
              <w:rPr>
                <w:sz w:val="24"/>
                <w:szCs w:val="24"/>
              </w:rPr>
              <w:t xml:space="preserve">общие затраты на реализацию Программы – </w:t>
            </w:r>
            <w:r>
              <w:rPr>
                <w:sz w:val="24"/>
                <w:szCs w:val="24"/>
              </w:rPr>
              <w:t>116</w:t>
            </w:r>
            <w:r w:rsidR="00930B25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,</w:t>
            </w:r>
            <w:r w:rsidR="00930B25">
              <w:rPr>
                <w:sz w:val="24"/>
                <w:szCs w:val="24"/>
              </w:rPr>
              <w:t>6</w:t>
            </w:r>
            <w:r w:rsidRPr="00140A21">
              <w:rPr>
                <w:sz w:val="24"/>
                <w:szCs w:val="24"/>
              </w:rPr>
              <w:t xml:space="preserve"> тыс. рублей:</w:t>
            </w:r>
          </w:p>
          <w:tbl>
            <w:tblPr>
              <w:tblW w:w="3894" w:type="pct"/>
              <w:tblInd w:w="11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4"/>
              <w:gridCol w:w="1454"/>
              <w:gridCol w:w="1791"/>
              <w:gridCol w:w="1422"/>
            </w:tblGrid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33" w:right="-45" w:hanging="33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Иные источники финансирования</w:t>
                  </w: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Всего</w:t>
                  </w:r>
                </w:p>
              </w:tc>
            </w:tr>
            <w:tr w:rsidR="002B0A1E" w:rsidRPr="00BB2CD8" w:rsidTr="001F3B23">
              <w:trPr>
                <w:trHeight w:val="282"/>
              </w:trPr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2012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1737,0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1737,0</w:t>
                  </w:r>
                </w:p>
              </w:tc>
            </w:tr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2013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 w:rsidRPr="00BB2CD8">
                    <w:rPr>
                      <w:rFonts w:ascii="Times New Roman" w:hAnsi="Times New Roman"/>
                    </w:rPr>
                    <w:t>5590,8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 w:rsidRPr="00BB2CD8">
                    <w:rPr>
                      <w:rFonts w:ascii="Times New Roman" w:hAnsi="Times New Roman"/>
                    </w:rPr>
                    <w:t>5590,8</w:t>
                  </w:r>
                </w:p>
              </w:tc>
            </w:tr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2014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1120,0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jc w:val="center"/>
                  </w:pPr>
                  <w:r w:rsidRPr="00BB2CD8">
                    <w:rPr>
                      <w:rFonts w:ascii="Times New Roman" w:hAnsi="Times New Roman"/>
                    </w:rPr>
                    <w:t>1120,0</w:t>
                  </w:r>
                </w:p>
              </w:tc>
            </w:tr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930B25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  <w:r w:rsidR="00930B25">
                    <w:rPr>
                      <w:rFonts w:ascii="Times New Roman" w:hAnsi="Times New Roman"/>
                    </w:rPr>
                    <w:t>74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="00930B25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2B0A1E">
                  <w:pPr>
                    <w:spacing w:after="0" w:line="240" w:lineRule="auto"/>
                    <w:jc w:val="center"/>
                  </w:pPr>
                  <w:r w:rsidRPr="00BB2CD8">
                    <w:rPr>
                      <w:rFonts w:ascii="Times New Roman" w:hAnsi="Times New Roman"/>
                    </w:rPr>
                    <w:t>3</w:t>
                  </w:r>
                  <w:r>
                    <w:rPr>
                      <w:rFonts w:ascii="Times New Roman" w:hAnsi="Times New Roman"/>
                    </w:rPr>
                    <w:t>74</w:t>
                  </w:r>
                  <w:r w:rsidRPr="00BB2CD8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</w:tr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center"/>
                    <w:rPr>
                      <w:sz w:val="22"/>
                      <w:szCs w:val="22"/>
                    </w:rPr>
                  </w:pPr>
                  <w:r w:rsidRPr="005126CB">
                    <w:rPr>
                      <w:sz w:val="22"/>
                      <w:szCs w:val="22"/>
                    </w:rPr>
                    <w:t>2016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spacing w:after="0" w:line="240" w:lineRule="auto"/>
                    <w:ind w:right="-4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jc w:val="center"/>
                  </w:pPr>
                  <w:r w:rsidRPr="00BB2CD8">
                    <w:rPr>
                      <w:rFonts w:ascii="Times New Roman" w:hAnsi="Times New Roman"/>
                    </w:rPr>
                    <w:t>2835,0</w:t>
                  </w: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spacing w:after="0" w:line="240" w:lineRule="auto"/>
                    <w:jc w:val="center"/>
                  </w:pPr>
                  <w:r w:rsidRPr="00BB2CD8">
                    <w:rPr>
                      <w:rFonts w:ascii="Times New Roman" w:hAnsi="Times New Roman"/>
                    </w:rPr>
                    <w:t>2835,0</w:t>
                  </w:r>
                </w:p>
              </w:tc>
            </w:tr>
            <w:tr w:rsidR="002B0A1E" w:rsidRPr="00BB2CD8" w:rsidTr="001F3B23">
              <w:tc>
                <w:tcPr>
                  <w:tcW w:w="8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2B0A1E" w:rsidP="001F3B23">
                  <w:pPr>
                    <w:pStyle w:val="a8"/>
                    <w:ind w:left="0" w:right="-45" w:firstLine="0"/>
                    <w:jc w:val="left"/>
                    <w:rPr>
                      <w:b/>
                      <w:sz w:val="22"/>
                      <w:szCs w:val="22"/>
                    </w:rPr>
                  </w:pPr>
                  <w:r w:rsidRPr="005126CB">
                    <w:rPr>
                      <w:b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930B25" w:rsidP="001F3B23">
                  <w:pPr>
                    <w:ind w:right="-4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8822,6</w:t>
                  </w:r>
                </w:p>
              </w:tc>
              <w:tc>
                <w:tcPr>
                  <w:tcW w:w="15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BB2CD8" w:rsidRDefault="002B0A1E" w:rsidP="001F3B23">
                  <w:pPr>
                    <w:ind w:left="-57" w:right="-57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B2CD8">
                    <w:rPr>
                      <w:rFonts w:ascii="Times New Roman" w:hAnsi="Times New Roman"/>
                      <w:b/>
                    </w:rPr>
                    <w:t>2835,0</w:t>
                  </w:r>
                </w:p>
              </w:tc>
              <w:tc>
                <w:tcPr>
                  <w:tcW w:w="1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0A1E" w:rsidRPr="005126CB" w:rsidRDefault="00930B25" w:rsidP="00930B25">
                  <w:pPr>
                    <w:ind w:left="-57" w:right="-57"/>
                    <w:jc w:val="center"/>
                    <w:rPr>
                      <w:rFonts w:ascii="Times New Roman" w:hAnsi="Times New Roman"/>
                      <w:b/>
                      <w:highlight w:val="yellow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11657,6</w:t>
                  </w:r>
                </w:p>
              </w:tc>
            </w:tr>
          </w:tbl>
          <w:p w:rsidR="002B0A1E" w:rsidRPr="00140A21" w:rsidRDefault="002B0A1E" w:rsidP="001F3B23">
            <w:pPr>
              <w:pStyle w:val="a8"/>
              <w:spacing w:line="276" w:lineRule="auto"/>
              <w:ind w:left="758" w:right="-45" w:firstLine="0"/>
              <w:rPr>
                <w:sz w:val="24"/>
                <w:szCs w:val="24"/>
              </w:rPr>
            </w:pPr>
          </w:p>
        </w:tc>
      </w:tr>
    </w:tbl>
    <w:p w:rsidR="002B0A1E" w:rsidRDefault="002B0A1E" w:rsidP="002B0A1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30B25" w:rsidRDefault="00930B25" w:rsidP="0020583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0B25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5835">
        <w:rPr>
          <w:rFonts w:ascii="Times New Roman" w:hAnsi="Times New Roman" w:cs="Times New Roman"/>
          <w:sz w:val="24"/>
          <w:szCs w:val="24"/>
        </w:rPr>
        <w:t>раздел</w:t>
      </w:r>
      <w:r>
        <w:rPr>
          <w:rFonts w:ascii="Times New Roman" w:hAnsi="Times New Roman" w:cs="Times New Roman"/>
          <w:sz w:val="24"/>
          <w:szCs w:val="24"/>
        </w:rPr>
        <w:t xml:space="preserve"> 3 «Улучшения питания и оздоровления детей, развитие коррекционного образования» </w:t>
      </w:r>
      <w:r w:rsidR="00E52214">
        <w:rPr>
          <w:rFonts w:ascii="Times New Roman" w:hAnsi="Times New Roman" w:cs="Times New Roman"/>
          <w:sz w:val="24"/>
          <w:szCs w:val="24"/>
        </w:rPr>
        <w:t>приложения 1 к муниципальной программе «Система программных мероприятий, источники и объемы их финансирования» дополнить пунктом 3.6 следующего содержания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A6933" w:rsidRDefault="00E52214" w:rsidP="00E5221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30B25">
        <w:rPr>
          <w:rFonts w:ascii="Times New Roman" w:hAnsi="Times New Roman" w:cs="Times New Roman"/>
          <w:sz w:val="24"/>
          <w:szCs w:val="24"/>
        </w:rPr>
        <w:t xml:space="preserve">3.6 Обеспечение  компенсации затрат родителей (законных представителей) детей-инвалидов в части организации обучения  </w:t>
      </w:r>
    </w:p>
    <w:p w:rsidR="00C0425D" w:rsidRDefault="00C0425D" w:rsidP="00E5221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99"/>
        <w:gridCol w:w="1340"/>
        <w:gridCol w:w="1303"/>
        <w:gridCol w:w="1303"/>
        <w:gridCol w:w="1303"/>
        <w:gridCol w:w="1304"/>
        <w:gridCol w:w="1304"/>
      </w:tblGrid>
      <w:tr w:rsidR="004062FC" w:rsidTr="004062FC">
        <w:trPr>
          <w:trHeight w:val="555"/>
        </w:trPr>
        <w:tc>
          <w:tcPr>
            <w:tcW w:w="1715" w:type="dxa"/>
            <w:vMerge w:val="restart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40" w:type="dxa"/>
            <w:vMerge w:val="restart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затрат всего</w:t>
            </w:r>
          </w:p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6516" w:type="dxa"/>
            <w:gridSpan w:val="5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затрат по годам (тыс. руб.)</w:t>
            </w:r>
          </w:p>
        </w:tc>
      </w:tr>
      <w:tr w:rsidR="004062FC" w:rsidTr="009323B2">
        <w:trPr>
          <w:trHeight w:val="555"/>
        </w:trPr>
        <w:tc>
          <w:tcPr>
            <w:tcW w:w="1715" w:type="dxa"/>
            <w:vMerge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303" w:type="dxa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303" w:type="dxa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303" w:type="dxa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04" w:type="dxa"/>
          </w:tcPr>
          <w:p w:rsid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930B25" w:rsidTr="004062FC">
        <w:tc>
          <w:tcPr>
            <w:tcW w:w="1715" w:type="dxa"/>
          </w:tcPr>
          <w:p w:rsidR="00930B25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затрат родителей (законных представителей) детей-инвалидов в части организации обучения</w:t>
            </w:r>
          </w:p>
        </w:tc>
        <w:tc>
          <w:tcPr>
            <w:tcW w:w="1340" w:type="dxa"/>
          </w:tcPr>
          <w:p w:rsidR="00930B25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302" w:type="dxa"/>
          </w:tcPr>
          <w:p w:rsidR="00930B25" w:rsidRDefault="00930B25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30B25" w:rsidRDefault="00930B25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930B25" w:rsidRDefault="00930B25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30B25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304" w:type="dxa"/>
          </w:tcPr>
          <w:p w:rsidR="00930B25" w:rsidRDefault="00930B25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FC" w:rsidTr="004062FC">
        <w:tc>
          <w:tcPr>
            <w:tcW w:w="1715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2F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40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  <w:tc>
          <w:tcPr>
            <w:tcW w:w="1302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  <w:tc>
          <w:tcPr>
            <w:tcW w:w="1304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62FC" w:rsidRPr="004062FC" w:rsidTr="004062FC">
        <w:trPr>
          <w:trHeight w:val="70"/>
        </w:trPr>
        <w:tc>
          <w:tcPr>
            <w:tcW w:w="1715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2FC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340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2FC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302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2FC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304" w:type="dxa"/>
          </w:tcPr>
          <w:p w:rsidR="004062FC" w:rsidRPr="004062FC" w:rsidRDefault="004062FC" w:rsidP="00930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62FC" w:rsidRDefault="004062FC" w:rsidP="00930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0425D" w:rsidRDefault="00C0425D" w:rsidP="00930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B25" w:rsidRDefault="004062FC" w:rsidP="00930B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</w:t>
      </w:r>
    </w:p>
    <w:p w:rsidR="004062FC" w:rsidRDefault="004062FC" w:rsidP="00930B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0425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</w:t>
      </w:r>
      <w:r w:rsidR="00C0425D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E3412E" w:rsidRDefault="00E3412E" w:rsidP="00930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412E" w:rsidRDefault="00E3412E" w:rsidP="00930B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412E" w:rsidRDefault="00E3412E" w:rsidP="00930B25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412E" w:rsidSect="009E1EB0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1E"/>
    <w:rsid w:val="000930D0"/>
    <w:rsid w:val="00205835"/>
    <w:rsid w:val="002B0A1E"/>
    <w:rsid w:val="004062FC"/>
    <w:rsid w:val="004A6933"/>
    <w:rsid w:val="006B6BF7"/>
    <w:rsid w:val="00815A65"/>
    <w:rsid w:val="00857B29"/>
    <w:rsid w:val="008D3B1E"/>
    <w:rsid w:val="00930B25"/>
    <w:rsid w:val="009E1EB0"/>
    <w:rsid w:val="00A5692C"/>
    <w:rsid w:val="00C0425D"/>
    <w:rsid w:val="00C43F37"/>
    <w:rsid w:val="00C67073"/>
    <w:rsid w:val="00D27645"/>
    <w:rsid w:val="00E3412E"/>
    <w:rsid w:val="00E52214"/>
    <w:rsid w:val="00F421CB"/>
    <w:rsid w:val="00F5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1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B0A1E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2B0A1E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A1E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B0A1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2B0A1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B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A1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2B0A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B0A1E"/>
    <w:rPr>
      <w:rFonts w:ascii="Calibri" w:eastAsia="Times New Roman" w:hAnsi="Calibri" w:cs="Times New Roman"/>
      <w:lang w:eastAsia="ru-RU"/>
    </w:rPr>
  </w:style>
  <w:style w:type="paragraph" w:styleId="a8">
    <w:name w:val="Block Text"/>
    <w:basedOn w:val="a"/>
    <w:uiPriority w:val="99"/>
    <w:rsid w:val="002B0A1E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table" w:styleId="a9">
    <w:name w:val="Table Grid"/>
    <w:basedOn w:val="a1"/>
    <w:uiPriority w:val="59"/>
    <w:rsid w:val="00930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1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B0A1E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2B0A1E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0A1E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B0A1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2B0A1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B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A1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2B0A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2B0A1E"/>
    <w:rPr>
      <w:rFonts w:ascii="Calibri" w:eastAsia="Times New Roman" w:hAnsi="Calibri" w:cs="Times New Roman"/>
      <w:lang w:eastAsia="ru-RU"/>
    </w:rPr>
  </w:style>
  <w:style w:type="paragraph" w:styleId="a8">
    <w:name w:val="Block Text"/>
    <w:basedOn w:val="a"/>
    <w:uiPriority w:val="99"/>
    <w:rsid w:val="002B0A1E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table" w:styleId="a9">
    <w:name w:val="Table Grid"/>
    <w:basedOn w:val="a1"/>
    <w:uiPriority w:val="59"/>
    <w:rsid w:val="00930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7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2015-11-16T04:32:00Z</cp:lastPrinted>
  <dcterms:created xsi:type="dcterms:W3CDTF">2015-11-18T08:49:00Z</dcterms:created>
  <dcterms:modified xsi:type="dcterms:W3CDTF">2015-11-18T08:53:00Z</dcterms:modified>
</cp:coreProperties>
</file>