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C29" w:rsidRDefault="00902C29" w:rsidP="004244AD">
      <w:pPr>
        <w:jc w:val="center"/>
      </w:pPr>
      <w:r>
        <w:rPr>
          <w:b/>
          <w:noProof/>
          <w:lang w:eastAsia="ru-RU"/>
        </w:rPr>
        <w:drawing>
          <wp:inline distT="0" distB="0" distL="0" distR="0">
            <wp:extent cx="520700" cy="648335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C29" w:rsidRDefault="00F868FA" w:rsidP="004244AD"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2C29" w:rsidRPr="00476DAB" w:rsidRDefault="00902C29" w:rsidP="00902C2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76DAB">
                              <w:rPr>
                                <w:b/>
                                <w:sz w:val="28"/>
                              </w:rPr>
                              <w:t>АДМИНИСТРАЦИЯ</w:t>
                            </w:r>
                          </w:p>
                          <w:p w:rsidR="00902C29" w:rsidRPr="00476DAB" w:rsidRDefault="00902C29" w:rsidP="00902C2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76DAB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902C29" w:rsidRPr="00476DAB" w:rsidRDefault="00902C29" w:rsidP="00902C2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476DAB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902C29" w:rsidRPr="00381AC2" w:rsidRDefault="00902C29" w:rsidP="00902C29">
                            <w:pPr>
                              <w:pStyle w:val="2"/>
                              <w:tabs>
                                <w:tab w:val="left" w:pos="708"/>
                              </w:tabs>
                              <w:spacing w:before="0" w:after="0"/>
                              <w:jc w:val="center"/>
                              <w:rPr>
                                <w:rFonts w:ascii="Times New Roman" w:hAnsi="Times New Roman"/>
                                <w:b w:val="0"/>
                                <w:i w:val="0"/>
                                <w:sz w:val="40"/>
                              </w:rPr>
                            </w:pPr>
                            <w:r w:rsidRPr="00381AC2">
                              <w:rPr>
                                <w:rFonts w:ascii="Times New Roman" w:hAnsi="Times New Roman"/>
                                <w:i w:val="0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902C29" w:rsidRPr="00476DAB" w:rsidRDefault="00902C29" w:rsidP="00902C2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476DAB">
                        <w:rPr>
                          <w:b/>
                          <w:sz w:val="28"/>
                        </w:rPr>
                        <w:t>АДМИНИСТРАЦИЯ</w:t>
                      </w:r>
                    </w:p>
                    <w:p w:rsidR="00902C29" w:rsidRPr="00476DAB" w:rsidRDefault="00902C29" w:rsidP="00902C2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476DAB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902C29" w:rsidRPr="00476DAB" w:rsidRDefault="00902C29" w:rsidP="00902C2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 w:rsidRPr="00476DAB">
                        <w:rPr>
                          <w:sz w:val="28"/>
                        </w:rPr>
                        <w:t>Челябинской области</w:t>
                      </w:r>
                    </w:p>
                    <w:p w:rsidR="00902C29" w:rsidRPr="00381AC2" w:rsidRDefault="00902C29" w:rsidP="00902C29">
                      <w:pPr>
                        <w:pStyle w:val="2"/>
                        <w:tabs>
                          <w:tab w:val="left" w:pos="708"/>
                        </w:tabs>
                        <w:spacing w:before="0" w:after="0"/>
                        <w:jc w:val="center"/>
                        <w:rPr>
                          <w:rFonts w:ascii="Times New Roman" w:hAnsi="Times New Roman"/>
                          <w:b w:val="0"/>
                          <w:i w:val="0"/>
                          <w:sz w:val="40"/>
                        </w:rPr>
                      </w:pPr>
                      <w:r w:rsidRPr="00381AC2">
                        <w:rPr>
                          <w:rFonts w:ascii="Times New Roman" w:hAnsi="Times New Roman"/>
                          <w:i w:val="0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02C29" w:rsidRDefault="00902C29" w:rsidP="004244AD"/>
    <w:p w:rsidR="00902C29" w:rsidRDefault="00902C29" w:rsidP="004244AD"/>
    <w:p w:rsidR="00902C29" w:rsidRDefault="00902C29" w:rsidP="004244AD"/>
    <w:p w:rsidR="00902C29" w:rsidRDefault="00902C29" w:rsidP="004244AD"/>
    <w:p w:rsidR="00902C29" w:rsidRDefault="00F868FA" w:rsidP="004244AD">
      <w:pPr>
        <w:shd w:val="clear" w:color="auto" w:fill="FFFFFF"/>
        <w:ind w:right="5141"/>
        <w:rPr>
          <w:spacing w:val="-1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140335</wp:posOffset>
                </wp:positionV>
                <wp:extent cx="5844540" cy="7620"/>
                <wp:effectExtent l="15875" t="16510" r="16510" b="1397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44540" cy="762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11.05pt" to="468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" strokeweight=".71mm">
                <v:stroke joinstyle="miter"/>
              </v:line>
            </w:pict>
          </mc:Fallback>
        </mc:AlternateContent>
      </w:r>
    </w:p>
    <w:p w:rsidR="00902C29" w:rsidRDefault="00F868FA" w:rsidP="004244AD">
      <w:pPr>
        <w:shd w:val="clear" w:color="auto" w:fill="FFFFFF"/>
        <w:ind w:right="4819"/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55880</wp:posOffset>
                </wp:positionV>
                <wp:extent cx="2835275" cy="574675"/>
                <wp:effectExtent l="6350" t="8255" r="6350" b="762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7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2C29" w:rsidRPr="00476DAB" w:rsidRDefault="00902C29" w:rsidP="00902C29">
                            <w:r>
                              <w:t xml:space="preserve">от </w:t>
                            </w:r>
                            <w:r w:rsidR="009E49BF">
                              <w:rPr>
                                <w:u w:val="single"/>
                              </w:rPr>
                              <w:t>29.12.2020</w:t>
                            </w:r>
                            <w:r w:rsidR="00E55A9E">
                              <w:t xml:space="preserve"> </w:t>
                            </w:r>
                            <w:r w:rsidRPr="00476DAB">
                              <w:t xml:space="preserve">№ </w:t>
                            </w:r>
                            <w:r w:rsidR="009E49BF">
                              <w:rPr>
                                <w:u w:val="single"/>
                              </w:rPr>
                              <w:t>936</w:t>
                            </w:r>
                          </w:p>
                          <w:p w:rsidR="00902C29" w:rsidRDefault="00902C29" w:rsidP="00902C29">
                            <w: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pt;margin-top:4.4pt;width:223.25pt;height:45.2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" strokecolor="white" strokeweight=".5pt">
                <v:textbox inset="7.45pt,3.85pt,7.45pt,3.85pt">
                  <w:txbxContent>
                    <w:p w:rsidR="00902C29" w:rsidRPr="00476DAB" w:rsidRDefault="00902C29" w:rsidP="00902C29">
                      <w:r>
                        <w:t xml:space="preserve">от </w:t>
                      </w:r>
                      <w:r w:rsidR="009E49BF">
                        <w:rPr>
                          <w:u w:val="single"/>
                        </w:rPr>
                        <w:t>29.12.2020</w:t>
                      </w:r>
                      <w:r w:rsidR="00E55A9E">
                        <w:t xml:space="preserve"> </w:t>
                      </w:r>
                      <w:r w:rsidRPr="00476DAB">
                        <w:t xml:space="preserve">№ </w:t>
                      </w:r>
                      <w:r w:rsidR="009E49BF">
                        <w:rPr>
                          <w:u w:val="single"/>
                        </w:rPr>
                        <w:t>936</w:t>
                      </w:r>
                    </w:p>
                    <w:p w:rsidR="00902C29" w:rsidRDefault="00902C29" w:rsidP="00902C29">
                      <w: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902C29" w:rsidRDefault="00902C29" w:rsidP="004244A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902C29" w:rsidRDefault="00902C29" w:rsidP="004244AD">
      <w:pPr>
        <w:jc w:val="right"/>
      </w:pPr>
    </w:p>
    <w:p w:rsidR="00902C29" w:rsidRDefault="00902C29" w:rsidP="004244AD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</w:p>
    <w:p w:rsidR="00902C29" w:rsidRPr="00A635A7" w:rsidRDefault="00902C29" w:rsidP="004244AD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изменения в </w:t>
      </w:r>
      <w:proofErr w:type="gramStart"/>
      <w:r>
        <w:rPr>
          <w:rFonts w:ascii="Times New Roman" w:hAnsi="Times New Roman"/>
          <w:sz w:val="24"/>
          <w:szCs w:val="24"/>
        </w:rPr>
        <w:t>муниципальную</w:t>
      </w:r>
      <w:proofErr w:type="gramEnd"/>
    </w:p>
    <w:p w:rsidR="00381EC4" w:rsidRDefault="00902C29" w:rsidP="004244AD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программу </w:t>
      </w:r>
      <w:r w:rsidRPr="00541BFE">
        <w:rPr>
          <w:rFonts w:ascii="Times New Roman" w:hAnsi="Times New Roman"/>
          <w:sz w:val="24"/>
          <w:szCs w:val="24"/>
        </w:rPr>
        <w:t xml:space="preserve">«Развитие </w:t>
      </w:r>
      <w:proofErr w:type="gramStart"/>
      <w:r w:rsidRPr="00541BFE">
        <w:rPr>
          <w:rFonts w:ascii="Times New Roman" w:hAnsi="Times New Roman"/>
          <w:sz w:val="24"/>
          <w:szCs w:val="24"/>
        </w:rPr>
        <w:t>Единой</w:t>
      </w:r>
      <w:proofErr w:type="gramEnd"/>
      <w:r w:rsidRPr="00541BFE">
        <w:rPr>
          <w:rFonts w:ascii="Times New Roman" w:hAnsi="Times New Roman"/>
          <w:sz w:val="24"/>
          <w:szCs w:val="24"/>
        </w:rPr>
        <w:t xml:space="preserve"> дежурно-</w:t>
      </w:r>
    </w:p>
    <w:p w:rsidR="00381EC4" w:rsidRDefault="00902C29" w:rsidP="004244AD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 w:rsidRPr="00541BFE">
        <w:rPr>
          <w:rFonts w:ascii="Times New Roman" w:hAnsi="Times New Roman"/>
          <w:sz w:val="24"/>
          <w:szCs w:val="24"/>
        </w:rPr>
        <w:t xml:space="preserve">диспетчерской службы </w:t>
      </w:r>
    </w:p>
    <w:p w:rsidR="00381EC4" w:rsidRDefault="00902C29" w:rsidP="004244AD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 w:rsidRPr="00541BFE">
        <w:rPr>
          <w:rFonts w:ascii="Times New Roman" w:hAnsi="Times New Roman"/>
          <w:sz w:val="24"/>
          <w:szCs w:val="24"/>
        </w:rPr>
        <w:t>Каслинского муниципального района,</w:t>
      </w:r>
    </w:p>
    <w:p w:rsidR="00381EC4" w:rsidRDefault="00902C29" w:rsidP="004244AD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 w:rsidRPr="00541BFE">
        <w:rPr>
          <w:rFonts w:ascii="Times New Roman" w:hAnsi="Times New Roman"/>
          <w:sz w:val="24"/>
          <w:szCs w:val="24"/>
        </w:rPr>
        <w:t xml:space="preserve">защиты населения и территории </w:t>
      </w:r>
      <w:proofErr w:type="gramStart"/>
      <w:r w:rsidRPr="00541BFE">
        <w:rPr>
          <w:rFonts w:ascii="Times New Roman" w:hAnsi="Times New Roman"/>
          <w:sz w:val="24"/>
          <w:szCs w:val="24"/>
        </w:rPr>
        <w:t>от</w:t>
      </w:r>
      <w:proofErr w:type="gramEnd"/>
      <w:r w:rsidRPr="00541BFE">
        <w:rPr>
          <w:rFonts w:ascii="Times New Roman" w:hAnsi="Times New Roman"/>
          <w:sz w:val="24"/>
          <w:szCs w:val="24"/>
        </w:rPr>
        <w:t xml:space="preserve"> </w:t>
      </w:r>
    </w:p>
    <w:p w:rsidR="00381EC4" w:rsidRDefault="00902C29" w:rsidP="004244AD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proofErr w:type="spellStart"/>
      <w:r w:rsidRPr="00541BFE">
        <w:rPr>
          <w:rFonts w:ascii="Times New Roman" w:hAnsi="Times New Roman"/>
          <w:sz w:val="24"/>
          <w:szCs w:val="24"/>
        </w:rPr>
        <w:t>чрезвычайнойситуаци</w:t>
      </w:r>
      <w:r>
        <w:rPr>
          <w:rFonts w:ascii="Times New Roman" w:hAnsi="Times New Roman"/>
          <w:sz w:val="24"/>
          <w:szCs w:val="24"/>
        </w:rPr>
        <w:t>и</w:t>
      </w:r>
      <w:proofErr w:type="spellEnd"/>
      <w:r w:rsidRPr="00541BFE">
        <w:rPr>
          <w:rFonts w:ascii="Times New Roman" w:hAnsi="Times New Roman"/>
          <w:sz w:val="24"/>
          <w:szCs w:val="24"/>
        </w:rPr>
        <w:t xml:space="preserve"> природного и </w:t>
      </w:r>
    </w:p>
    <w:p w:rsidR="00902C29" w:rsidRDefault="00902C29" w:rsidP="004244AD">
      <w:pPr>
        <w:pStyle w:val="ConsPlusNormal"/>
        <w:tabs>
          <w:tab w:val="left" w:pos="7200"/>
        </w:tabs>
        <w:ind w:right="2160" w:firstLine="0"/>
        <w:rPr>
          <w:rFonts w:ascii="Times New Roman" w:hAnsi="Times New Roman"/>
          <w:sz w:val="24"/>
          <w:szCs w:val="24"/>
        </w:rPr>
      </w:pPr>
      <w:r w:rsidRPr="00541BFE">
        <w:rPr>
          <w:rFonts w:ascii="Times New Roman" w:hAnsi="Times New Roman"/>
          <w:sz w:val="24"/>
          <w:szCs w:val="24"/>
        </w:rPr>
        <w:t>техногенного характера на 20</w:t>
      </w:r>
      <w:r>
        <w:rPr>
          <w:rFonts w:ascii="Times New Roman" w:hAnsi="Times New Roman"/>
          <w:sz w:val="24"/>
          <w:szCs w:val="24"/>
        </w:rPr>
        <w:t>1</w:t>
      </w:r>
      <w:r w:rsidR="00426C90">
        <w:rPr>
          <w:rFonts w:ascii="Times New Roman" w:hAnsi="Times New Roman"/>
          <w:sz w:val="24"/>
          <w:szCs w:val="24"/>
        </w:rPr>
        <w:t>8</w:t>
      </w:r>
      <w:r w:rsidRPr="00541BFE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2</w:t>
      </w:r>
      <w:r w:rsidR="00426C9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годы»</w:t>
      </w:r>
    </w:p>
    <w:p w:rsidR="004F2B9B" w:rsidRPr="004F2B9B" w:rsidRDefault="004F2B9B" w:rsidP="004244AD"/>
    <w:p w:rsidR="00902C29" w:rsidRPr="00724E21" w:rsidRDefault="00902C29" w:rsidP="004244AD">
      <w:pPr>
        <w:ind w:firstLine="708"/>
        <w:outlineLvl w:val="0"/>
        <w:rPr>
          <w:iCs/>
        </w:rPr>
      </w:pPr>
    </w:p>
    <w:p w:rsidR="00902C29" w:rsidRPr="00FA704F" w:rsidRDefault="00E55A9E" w:rsidP="004244AD">
      <w:pPr>
        <w:ind w:firstLine="720"/>
        <w:jc w:val="both"/>
      </w:pPr>
      <w:r>
        <w:rPr>
          <w:shd w:val="clear" w:color="auto" w:fill="FFFFFF"/>
        </w:rPr>
        <w:t>Во исполнение р</w:t>
      </w:r>
      <w:r w:rsidR="0021705A">
        <w:rPr>
          <w:shd w:val="clear" w:color="auto" w:fill="FFFFFF"/>
        </w:rPr>
        <w:t>аспоряжени</w:t>
      </w:r>
      <w:r>
        <w:rPr>
          <w:shd w:val="clear" w:color="auto" w:fill="FFFFFF"/>
        </w:rPr>
        <w:t>я</w:t>
      </w:r>
      <w:r w:rsidR="0021705A">
        <w:rPr>
          <w:shd w:val="clear" w:color="auto" w:fill="FFFFFF"/>
        </w:rPr>
        <w:t xml:space="preserve"> администрации Каслинского муниципального района от 19.05.2020 № 238-р «О выделении финансовых средств из резервного фонда администрации Кас</w:t>
      </w:r>
      <w:r>
        <w:rPr>
          <w:shd w:val="clear" w:color="auto" w:fill="FFFFFF"/>
        </w:rPr>
        <w:t>линского муниципального района», в</w:t>
      </w:r>
      <w:r w:rsidRPr="00FA704F">
        <w:t xml:space="preserve"> соответствии с</w:t>
      </w:r>
      <w:r w:rsidR="00C271EE">
        <w:t xml:space="preserve">о ст.179 </w:t>
      </w:r>
      <w:r w:rsidRPr="00FA704F">
        <w:t>Бюджетн</w:t>
      </w:r>
      <w:r w:rsidR="00C271EE">
        <w:t>ого</w:t>
      </w:r>
      <w:r w:rsidRPr="00FA704F">
        <w:t xml:space="preserve"> кодекс</w:t>
      </w:r>
      <w:r w:rsidR="00C271EE">
        <w:t>а</w:t>
      </w:r>
      <w:r w:rsidRPr="00FA704F">
        <w:t xml:space="preserve"> Российской Федерации </w:t>
      </w:r>
    </w:p>
    <w:p w:rsidR="00902C29" w:rsidRDefault="00902C29" w:rsidP="004244AD">
      <w:pPr>
        <w:ind w:firstLine="709"/>
        <w:outlineLvl w:val="0"/>
      </w:pPr>
    </w:p>
    <w:p w:rsidR="00902C29" w:rsidRPr="00476DAB" w:rsidRDefault="00902C29" w:rsidP="004244AD">
      <w:pPr>
        <w:ind w:firstLine="709"/>
        <w:outlineLvl w:val="0"/>
      </w:pPr>
      <w:r w:rsidRPr="00476DAB">
        <w:t>ПОСТАНОВЛЯЮ:</w:t>
      </w:r>
    </w:p>
    <w:p w:rsidR="00902C29" w:rsidRPr="00476DAB" w:rsidRDefault="00902C29" w:rsidP="004244AD">
      <w:pPr>
        <w:ind w:firstLine="709"/>
        <w:outlineLvl w:val="0"/>
      </w:pPr>
    </w:p>
    <w:p w:rsidR="00902C29" w:rsidRPr="00476DAB" w:rsidRDefault="00902C29" w:rsidP="004244AD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76DAB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C271EE">
        <w:rPr>
          <w:rFonts w:ascii="Times New Roman" w:hAnsi="Times New Roman"/>
          <w:sz w:val="24"/>
          <w:szCs w:val="24"/>
        </w:rPr>
        <w:t>Внести</w:t>
      </w:r>
      <w:r w:rsidRPr="00476DAB">
        <w:rPr>
          <w:rFonts w:ascii="Times New Roman" w:hAnsi="Times New Roman"/>
          <w:sz w:val="24"/>
          <w:szCs w:val="24"/>
        </w:rPr>
        <w:t xml:space="preserve"> в муниципальную программу «Развитие Единой  дежурно-диспетчерской службы Каслинского муниципального  района, защиты населения и территории от чрезвычайной ситуации природного и техногенного характера на 2018-2020 годы», утвержденную постановлением администрации Каслинского муниципального района от 26.12.17 № 1041 (с изменениями от 13.07.2018 №524, от 21.12.2018  №1043, от 21.02.2019 №152, от 29.05.2019 №431, 30.12.2019 № 1077</w:t>
      </w:r>
      <w:r w:rsidR="00E953D6">
        <w:rPr>
          <w:rFonts w:ascii="Times New Roman" w:hAnsi="Times New Roman"/>
          <w:sz w:val="24"/>
          <w:szCs w:val="24"/>
        </w:rPr>
        <w:t>, 05.03.2020 № 193</w:t>
      </w:r>
      <w:r w:rsidR="00502EDB">
        <w:rPr>
          <w:rFonts w:ascii="Times New Roman" w:hAnsi="Times New Roman"/>
          <w:sz w:val="24"/>
          <w:szCs w:val="24"/>
        </w:rPr>
        <w:t>, от 14.05.2020 № 398</w:t>
      </w:r>
      <w:r w:rsidRPr="00476DAB">
        <w:rPr>
          <w:rFonts w:ascii="Times New Roman" w:hAnsi="Times New Roman"/>
          <w:sz w:val="24"/>
          <w:szCs w:val="24"/>
        </w:rPr>
        <w:t>)</w:t>
      </w:r>
      <w:r w:rsidR="00C271EE">
        <w:rPr>
          <w:rFonts w:ascii="Times New Roman" w:hAnsi="Times New Roman"/>
          <w:sz w:val="24"/>
          <w:szCs w:val="24"/>
        </w:rPr>
        <w:t xml:space="preserve"> изменения утвердив её в новой</w:t>
      </w:r>
      <w:proofErr w:type="gramEnd"/>
      <w:r w:rsidR="00C271EE">
        <w:rPr>
          <w:rFonts w:ascii="Times New Roman" w:hAnsi="Times New Roman"/>
          <w:sz w:val="24"/>
          <w:szCs w:val="24"/>
        </w:rPr>
        <w:t xml:space="preserve"> редакции (Приложение)</w:t>
      </w:r>
      <w:r w:rsidRPr="00476DAB">
        <w:rPr>
          <w:rFonts w:ascii="Times New Roman" w:hAnsi="Times New Roman"/>
          <w:sz w:val="24"/>
          <w:szCs w:val="24"/>
        </w:rPr>
        <w:t>.</w:t>
      </w:r>
    </w:p>
    <w:p w:rsidR="00902C29" w:rsidRPr="00476DAB" w:rsidRDefault="00902C29" w:rsidP="004244AD">
      <w:pPr>
        <w:pStyle w:val="ConsPlusNormal"/>
        <w:tabs>
          <w:tab w:val="left" w:pos="7200"/>
        </w:tabs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476DAB">
        <w:rPr>
          <w:rFonts w:ascii="Times New Roman" w:hAnsi="Times New Roman"/>
          <w:sz w:val="24"/>
          <w:szCs w:val="24"/>
        </w:rPr>
        <w:t>2</w:t>
      </w:r>
      <w:r w:rsidRPr="00476DA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476DAB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</w:t>
      </w:r>
      <w:r w:rsidRPr="00476DAB">
        <w:rPr>
          <w:rFonts w:ascii="Times New Roman" w:hAnsi="Times New Roman"/>
          <w:color w:val="000000"/>
          <w:sz w:val="24"/>
          <w:szCs w:val="24"/>
        </w:rPr>
        <w:t xml:space="preserve">обеспечить размещение настоящего постановления  на официальном сайте администрации Каслинского муниципального района </w:t>
      </w:r>
      <w:hyperlink r:id="rId8" w:history="1">
        <w:r w:rsidRPr="00476DAB">
          <w:rPr>
            <w:rStyle w:val="a5"/>
            <w:rFonts w:ascii="Times New Roman" w:hAnsi="Times New Roman"/>
            <w:sz w:val="24"/>
            <w:szCs w:val="24"/>
            <w:lang w:val="en-US"/>
          </w:rPr>
          <w:t>www</w:t>
        </w:r>
        <w:r w:rsidRPr="00476DAB">
          <w:rPr>
            <w:rStyle w:val="a5"/>
            <w:rFonts w:ascii="Times New Roman" w:hAnsi="Times New Roman"/>
            <w:sz w:val="24"/>
            <w:szCs w:val="24"/>
          </w:rPr>
          <w:t>.</w:t>
        </w:r>
        <w:r w:rsidRPr="00476DAB">
          <w:rPr>
            <w:rStyle w:val="a5"/>
            <w:rFonts w:ascii="Times New Roman" w:hAnsi="Times New Roman"/>
            <w:sz w:val="24"/>
            <w:szCs w:val="24"/>
            <w:lang w:val="en-US"/>
          </w:rPr>
          <w:t>kasli</w:t>
        </w:r>
        <w:r w:rsidRPr="00476DAB">
          <w:rPr>
            <w:rStyle w:val="a5"/>
            <w:rFonts w:ascii="Times New Roman" w:hAnsi="Times New Roman"/>
            <w:sz w:val="24"/>
            <w:szCs w:val="24"/>
          </w:rPr>
          <w:t>.</w:t>
        </w:r>
        <w:r w:rsidRPr="00476DAB">
          <w:rPr>
            <w:rStyle w:val="a5"/>
            <w:rFonts w:ascii="Times New Roman" w:hAnsi="Times New Roman"/>
            <w:sz w:val="24"/>
            <w:szCs w:val="24"/>
            <w:lang w:val="en-US"/>
          </w:rPr>
          <w:t>org</w:t>
        </w:r>
      </w:hyperlink>
      <w:r w:rsidRPr="00476DAB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476DAB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476DAB">
        <w:rPr>
          <w:rFonts w:ascii="Times New Roman" w:hAnsi="Times New Roman"/>
          <w:sz w:val="24"/>
          <w:szCs w:val="24"/>
          <w:u w:val="single"/>
        </w:rPr>
        <w:t>.</w:t>
      </w:r>
    </w:p>
    <w:p w:rsidR="00902C29" w:rsidRPr="00476DAB" w:rsidRDefault="00902C29" w:rsidP="004244AD">
      <w:pPr>
        <w:ind w:firstLine="709"/>
        <w:jc w:val="both"/>
      </w:pPr>
      <w:r w:rsidRPr="00476DAB">
        <w:t xml:space="preserve">3. </w:t>
      </w:r>
      <w:proofErr w:type="gramStart"/>
      <w:r w:rsidRPr="00476DAB">
        <w:t>Контроль за</w:t>
      </w:r>
      <w:proofErr w:type="gramEnd"/>
      <w:r w:rsidRPr="00476DAB">
        <w:t xml:space="preserve"> исполнением настоящего постановления возложить на заместителя главы Каслинского муниципального района Никифорова Н.В.</w:t>
      </w:r>
    </w:p>
    <w:p w:rsidR="00902C29" w:rsidRPr="00476DAB" w:rsidRDefault="00902C29" w:rsidP="004244AD">
      <w:pPr>
        <w:ind w:firstLine="709"/>
      </w:pPr>
    </w:p>
    <w:p w:rsidR="00902C29" w:rsidRPr="00476DAB" w:rsidRDefault="00902C29" w:rsidP="004244AD">
      <w:pPr>
        <w:ind w:firstLine="709"/>
      </w:pPr>
    </w:p>
    <w:p w:rsidR="00902C29" w:rsidRDefault="00902C29" w:rsidP="004244AD">
      <w:pPr>
        <w:rPr>
          <w:color w:val="000000"/>
        </w:rPr>
      </w:pPr>
      <w:r>
        <w:rPr>
          <w:color w:val="000000"/>
        </w:rPr>
        <w:t>Глава</w:t>
      </w:r>
    </w:p>
    <w:p w:rsidR="00902C29" w:rsidRDefault="00902C29" w:rsidP="004244AD">
      <w:pPr>
        <w:rPr>
          <w:color w:val="000000"/>
        </w:rPr>
      </w:pPr>
      <w:r>
        <w:rPr>
          <w:color w:val="000000"/>
        </w:rPr>
        <w:t xml:space="preserve">Каслинского муниципального района             </w:t>
      </w:r>
      <w:r w:rsidR="00271340" w:rsidRPr="00271340">
        <w:rPr>
          <w:color w:val="000000"/>
        </w:rPr>
        <w:t xml:space="preserve">                                  </w:t>
      </w:r>
      <w:r w:rsidR="009E49BF">
        <w:rPr>
          <w:color w:val="000000"/>
        </w:rPr>
        <w:t xml:space="preserve">               </w:t>
      </w:r>
      <w:r>
        <w:rPr>
          <w:color w:val="000000"/>
        </w:rPr>
        <w:t xml:space="preserve">        И.В.</w:t>
      </w:r>
      <w:r w:rsidR="009E49BF">
        <w:rPr>
          <w:color w:val="000000"/>
        </w:rPr>
        <w:t xml:space="preserve"> </w:t>
      </w:r>
      <w:r>
        <w:rPr>
          <w:color w:val="000000"/>
        </w:rPr>
        <w:t>Колышев</w:t>
      </w:r>
    </w:p>
    <w:p w:rsidR="00902C29" w:rsidRDefault="00902C29" w:rsidP="004244AD"/>
    <w:p w:rsidR="00902C29" w:rsidRDefault="00902C29" w:rsidP="004244AD"/>
    <w:p w:rsidR="00902C29" w:rsidRDefault="00902C29" w:rsidP="004244AD"/>
    <w:p w:rsidR="00902C29" w:rsidRDefault="00902C29" w:rsidP="004244AD"/>
    <w:p w:rsidR="00902C29" w:rsidRDefault="00902C29" w:rsidP="004244AD"/>
    <w:p w:rsidR="00902C29" w:rsidRDefault="00902C29" w:rsidP="004244AD"/>
    <w:p w:rsidR="00902C29" w:rsidRDefault="00902C29" w:rsidP="004244AD"/>
    <w:p w:rsidR="00902C29" w:rsidRPr="001129D9" w:rsidRDefault="00902C29" w:rsidP="004244AD"/>
    <w:p w:rsidR="00902C29" w:rsidRDefault="00902C29" w:rsidP="004244AD"/>
    <w:p w:rsidR="00902C29" w:rsidRDefault="00902C29" w:rsidP="004244AD"/>
    <w:p w:rsidR="00902C29" w:rsidRDefault="00902C29" w:rsidP="004244AD"/>
    <w:p w:rsidR="00902C29" w:rsidRDefault="00902C29" w:rsidP="004244AD"/>
    <w:p w:rsidR="00902C29" w:rsidRDefault="00902C29" w:rsidP="004244AD">
      <w:pPr>
        <w:pStyle w:val="ConsPlusNormal"/>
        <w:ind w:firstLine="5670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УТВЕРЖДЕН</w:t>
      </w:r>
      <w:r w:rsidR="00C02A52">
        <w:rPr>
          <w:rFonts w:ascii="Times New Roman" w:hAnsi="Times New Roman"/>
          <w:spacing w:val="2"/>
          <w:sz w:val="24"/>
          <w:szCs w:val="24"/>
        </w:rPr>
        <w:t>А</w:t>
      </w:r>
    </w:p>
    <w:p w:rsidR="00902C29" w:rsidRDefault="00902C29" w:rsidP="004244AD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902C29" w:rsidRDefault="00902C29" w:rsidP="004244AD">
      <w:pPr>
        <w:pStyle w:val="ConsPlusNormal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 муниципального района</w:t>
      </w:r>
    </w:p>
    <w:p w:rsidR="00902C29" w:rsidRDefault="009E49BF" w:rsidP="004244AD">
      <w:pPr>
        <w:pStyle w:val="ConsPlusNormal"/>
        <w:tabs>
          <w:tab w:val="left" w:pos="7200"/>
        </w:tabs>
        <w:ind w:right="-16" w:firstLine="0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о</w:t>
      </w:r>
      <w:r w:rsidR="00C271EE"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pacing w:val="2"/>
          <w:sz w:val="24"/>
          <w:szCs w:val="24"/>
          <w:u w:val="single"/>
        </w:rPr>
        <w:t xml:space="preserve"> 29.12.2021</w:t>
      </w:r>
      <w:r w:rsidR="00C271EE">
        <w:rPr>
          <w:rFonts w:ascii="Times New Roman" w:hAnsi="Times New Roman"/>
          <w:spacing w:val="2"/>
          <w:sz w:val="24"/>
          <w:szCs w:val="24"/>
        </w:rPr>
        <w:t xml:space="preserve"> №</w:t>
      </w:r>
      <w:r>
        <w:rPr>
          <w:rFonts w:ascii="Times New Roman" w:hAnsi="Times New Roman"/>
          <w:spacing w:val="2"/>
          <w:sz w:val="24"/>
          <w:szCs w:val="24"/>
          <w:u w:val="single"/>
        </w:rPr>
        <w:t>936</w:t>
      </w:r>
    </w:p>
    <w:p w:rsidR="00902C29" w:rsidRDefault="00902C29" w:rsidP="004244AD">
      <w:pPr>
        <w:jc w:val="center"/>
        <w:rPr>
          <w:b/>
        </w:rPr>
      </w:pPr>
    </w:p>
    <w:p w:rsidR="00C271EE" w:rsidRDefault="00C271EE" w:rsidP="004244AD">
      <w:pPr>
        <w:jc w:val="center"/>
        <w:rPr>
          <w:b/>
        </w:rPr>
      </w:pPr>
      <w:r>
        <w:rPr>
          <w:b/>
        </w:rPr>
        <w:t>МУНИЦИПАЛЬНАЯ ПРОГРАММА</w:t>
      </w:r>
    </w:p>
    <w:p w:rsidR="00C271EE" w:rsidRPr="00C271EE" w:rsidRDefault="00C271EE" w:rsidP="004244AD">
      <w:pPr>
        <w:jc w:val="center"/>
      </w:pPr>
      <w:r w:rsidRPr="00C271EE">
        <w:t xml:space="preserve"> «Развитие Единой дежурно-диспетчерской службы  Каслинского  муниципального района, защиты населения и территории от чрезвычайной ситуации природного и техногенного характера»</w:t>
      </w:r>
    </w:p>
    <w:p w:rsidR="00C271EE" w:rsidRDefault="00C271EE" w:rsidP="004244AD">
      <w:pPr>
        <w:pStyle w:val="a9"/>
        <w:jc w:val="center"/>
        <w:rPr>
          <w:bCs/>
          <w:color w:val="000000"/>
          <w:sz w:val="24"/>
          <w:szCs w:val="24"/>
        </w:rPr>
      </w:pPr>
    </w:p>
    <w:p w:rsidR="00C271EE" w:rsidRDefault="00C271EE" w:rsidP="004244AD">
      <w:pPr>
        <w:jc w:val="center"/>
        <w:rPr>
          <w:b/>
        </w:rPr>
      </w:pPr>
      <w:r>
        <w:rPr>
          <w:b/>
        </w:rPr>
        <w:t>ПАСПОРТ</w:t>
      </w:r>
    </w:p>
    <w:p w:rsidR="00C271EE" w:rsidRPr="00C271EE" w:rsidRDefault="00C271EE" w:rsidP="004244AD">
      <w:pPr>
        <w:jc w:val="center"/>
      </w:pPr>
      <w:r w:rsidRPr="00C271EE">
        <w:t xml:space="preserve"> муниципальной программы</w:t>
      </w:r>
    </w:p>
    <w:p w:rsidR="00C271EE" w:rsidRPr="00C271EE" w:rsidRDefault="00C271EE" w:rsidP="004244AD">
      <w:pPr>
        <w:jc w:val="center"/>
      </w:pPr>
      <w:r w:rsidRPr="00C271EE">
        <w:t xml:space="preserve"> «Развитие Единой дежурно-диспетчерской службы  </w:t>
      </w:r>
    </w:p>
    <w:p w:rsidR="00C271EE" w:rsidRPr="00C271EE" w:rsidRDefault="00C271EE" w:rsidP="004244AD">
      <w:pPr>
        <w:jc w:val="center"/>
      </w:pPr>
      <w:r w:rsidRPr="00C271EE">
        <w:t>Каслинского  муниципального района, защиты населения и территории от чрезвычайной ситуации природного и техногенного характера»</w:t>
      </w:r>
    </w:p>
    <w:p w:rsidR="00C271EE" w:rsidRDefault="00C271EE" w:rsidP="004244AD">
      <w:pPr>
        <w:ind w:left="360"/>
        <w:jc w:val="center"/>
        <w:rPr>
          <w:b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70"/>
        <w:gridCol w:w="6940"/>
      </w:tblGrid>
      <w:tr w:rsidR="00C271EE" w:rsidTr="00C271EE"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EE" w:rsidRPr="00C271EE" w:rsidRDefault="00C271EE" w:rsidP="004244AD">
            <w:pPr>
              <w:snapToGrid w:val="0"/>
              <w:rPr>
                <w:b/>
              </w:rPr>
            </w:pPr>
            <w:r w:rsidRPr="00C271EE">
              <w:rPr>
                <w:b/>
              </w:rPr>
              <w:t>Ответственный исполнитель муниципальной программы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EE" w:rsidRPr="00C271EE" w:rsidRDefault="00C271EE" w:rsidP="004244AD">
            <w:pPr>
              <w:snapToGrid w:val="0"/>
            </w:pPr>
            <w:r w:rsidRPr="00C271EE">
              <w:t xml:space="preserve">Администрация Каслинского муниципального района </w:t>
            </w:r>
          </w:p>
        </w:tc>
      </w:tr>
      <w:tr w:rsidR="00C271EE" w:rsidTr="00C271EE"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EE" w:rsidRPr="00C271EE" w:rsidRDefault="00C271EE" w:rsidP="004244AD">
            <w:pPr>
              <w:snapToGrid w:val="0"/>
              <w:rPr>
                <w:b/>
              </w:rPr>
            </w:pPr>
            <w:r w:rsidRPr="00C271EE">
              <w:rPr>
                <w:b/>
              </w:rPr>
              <w:t>Соисполнитель муниципальной программы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EE" w:rsidRDefault="00C271EE" w:rsidP="004244AD">
            <w:pPr>
              <w:snapToGrid w:val="0"/>
            </w:pPr>
            <w:r>
              <w:t>МУ «Гражданская защита Каслинского района»</w:t>
            </w:r>
          </w:p>
        </w:tc>
      </w:tr>
      <w:tr w:rsidR="00C271EE" w:rsidTr="00C271EE"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EE" w:rsidRPr="00C271EE" w:rsidRDefault="00C271EE" w:rsidP="004244AD">
            <w:pPr>
              <w:snapToGrid w:val="0"/>
              <w:rPr>
                <w:b/>
              </w:rPr>
            </w:pPr>
            <w:r w:rsidRPr="00C271EE">
              <w:rPr>
                <w:b/>
              </w:rPr>
              <w:t>Основные цели муниципальной программы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EE" w:rsidRDefault="00C271EE" w:rsidP="004244AD">
            <w:pPr>
              <w:jc w:val="both"/>
            </w:pPr>
            <w:r>
              <w:t xml:space="preserve">- уменьшение </w:t>
            </w:r>
            <w:proofErr w:type="gramStart"/>
            <w:r>
              <w:t>времени реагирования органов управления всех уровней</w:t>
            </w:r>
            <w:proofErr w:type="gramEnd"/>
            <w:r>
              <w:t xml:space="preserve"> при возникновении, угрозы возникновения ЧС;</w:t>
            </w:r>
          </w:p>
          <w:p w:rsidR="00C271EE" w:rsidRDefault="00C271EE" w:rsidP="004244AD">
            <w:pPr>
              <w:jc w:val="both"/>
            </w:pPr>
            <w:r>
              <w:t>- уменьшение количества погибших и пострадавших при авариях и ЧС техногенного и природного характера;</w:t>
            </w:r>
          </w:p>
          <w:p w:rsidR="00C271EE" w:rsidRDefault="00C271EE" w:rsidP="004244AD">
            <w:pPr>
              <w:jc w:val="both"/>
            </w:pPr>
            <w:r>
              <w:t>- сокращение материального ущерба принесенного ЧС авариями природного и техногенного характера;</w:t>
            </w:r>
          </w:p>
          <w:p w:rsidR="00C271EE" w:rsidRDefault="00C271EE" w:rsidP="004244AD">
            <w:pPr>
              <w:snapToGrid w:val="0"/>
              <w:jc w:val="both"/>
            </w:pPr>
            <w:r>
              <w:t>- предупреждение и ликвидация последствия чрезвычайных ситуаций района.</w:t>
            </w:r>
          </w:p>
        </w:tc>
      </w:tr>
      <w:tr w:rsidR="00C271EE" w:rsidTr="00C271EE"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EE" w:rsidRPr="00583260" w:rsidRDefault="00C271EE" w:rsidP="004244AD">
            <w:pPr>
              <w:snapToGrid w:val="0"/>
              <w:rPr>
                <w:b/>
              </w:rPr>
            </w:pPr>
            <w:r w:rsidRPr="00583260">
              <w:rPr>
                <w:b/>
              </w:rPr>
              <w:t>Основные задачи муниципальной программы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7550" w:rsidRPr="001C7550" w:rsidRDefault="001C7550" w:rsidP="004244AD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C7550">
              <w:rPr>
                <w:rFonts w:eastAsiaTheme="minorHAnsi"/>
                <w:bCs/>
                <w:lang w:eastAsia="en-US"/>
              </w:rPr>
              <w:t xml:space="preserve">- </w:t>
            </w:r>
            <w:r w:rsidRPr="001C7550">
              <w:rPr>
                <w:color w:val="000000"/>
              </w:rPr>
              <w:t xml:space="preserve">Нормативно-правовое обеспечение </w:t>
            </w:r>
            <w:r w:rsidRPr="001C7550">
              <w:rPr>
                <w:rFonts w:eastAsiaTheme="minorHAnsi"/>
                <w:bCs/>
                <w:lang w:eastAsia="en-US"/>
              </w:rPr>
              <w:t>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характера;</w:t>
            </w:r>
          </w:p>
          <w:p w:rsidR="001C7550" w:rsidRPr="001C7550" w:rsidRDefault="001C7550" w:rsidP="004244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1C7550">
              <w:rPr>
                <w:bCs/>
              </w:rPr>
              <w:t xml:space="preserve">- Материально-техническое обеспечение </w:t>
            </w:r>
            <w:r w:rsidRPr="001C7550">
              <w:rPr>
                <w:rFonts w:eastAsiaTheme="minorHAnsi"/>
                <w:bCs/>
                <w:lang w:eastAsia="en-US"/>
              </w:rPr>
              <w:t>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характера;</w:t>
            </w:r>
          </w:p>
          <w:p w:rsidR="001C7550" w:rsidRPr="001C7550" w:rsidRDefault="001C7550" w:rsidP="004244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1C7550">
              <w:rPr>
                <w:rFonts w:eastAsia="Calibri"/>
              </w:rPr>
              <w:t>- Профилактические мероприятия</w:t>
            </w:r>
            <w:r w:rsidRPr="001C7550">
              <w:rPr>
                <w:bCs/>
              </w:rPr>
              <w:t xml:space="preserve"> по обеспечению</w:t>
            </w:r>
            <w:r w:rsidRPr="001C7550">
              <w:rPr>
                <w:rFonts w:eastAsiaTheme="minorHAnsi"/>
                <w:bCs/>
                <w:lang w:eastAsia="en-US"/>
              </w:rPr>
              <w:t xml:space="preserve"> 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характера;</w:t>
            </w:r>
          </w:p>
          <w:p w:rsidR="001C7550" w:rsidRPr="001C7550" w:rsidRDefault="001C7550" w:rsidP="004244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1C7550">
              <w:rPr>
                <w:color w:val="000000"/>
              </w:rPr>
              <w:t>- Информационно-агитационные мероприятия</w:t>
            </w:r>
            <w:r w:rsidRPr="001C7550">
              <w:rPr>
                <w:bCs/>
              </w:rPr>
              <w:t xml:space="preserve"> по обеспечению</w:t>
            </w:r>
            <w:r w:rsidRPr="001C7550">
              <w:rPr>
                <w:rFonts w:eastAsiaTheme="minorHAnsi"/>
                <w:bCs/>
                <w:lang w:eastAsia="en-US"/>
              </w:rPr>
              <w:t xml:space="preserve"> 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характера;</w:t>
            </w:r>
          </w:p>
          <w:p w:rsidR="00764A1E" w:rsidRPr="001C7550" w:rsidRDefault="004244AD" w:rsidP="004244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- </w:t>
            </w:r>
            <w:r w:rsidR="00764A1E" w:rsidRPr="001C7550">
              <w:rPr>
                <w:rFonts w:eastAsiaTheme="minorHAnsi"/>
                <w:bCs/>
                <w:lang w:eastAsia="en-US"/>
              </w:rPr>
              <w:t xml:space="preserve">координация деятельности аварийно-спасательных служб и (или) аварийно-спасательных формирований на территории </w:t>
            </w:r>
            <w:r w:rsidR="001C7550" w:rsidRPr="001C7550">
              <w:rPr>
                <w:rFonts w:eastAsiaTheme="minorHAnsi"/>
                <w:bCs/>
                <w:lang w:eastAsia="en-US"/>
              </w:rPr>
              <w:t>Каслинского муниципального района</w:t>
            </w:r>
            <w:r w:rsidR="00764A1E" w:rsidRPr="001C7550">
              <w:rPr>
                <w:rFonts w:eastAsiaTheme="minorHAnsi"/>
                <w:bCs/>
                <w:lang w:eastAsia="en-US"/>
              </w:rPr>
              <w:t>;</w:t>
            </w:r>
          </w:p>
          <w:p w:rsidR="00764A1E" w:rsidRPr="001C7550" w:rsidRDefault="004244AD" w:rsidP="004244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- </w:t>
            </w:r>
            <w:r w:rsidR="00764A1E" w:rsidRPr="001C7550">
              <w:rPr>
                <w:rFonts w:eastAsiaTheme="minorHAnsi"/>
                <w:bCs/>
                <w:lang w:eastAsia="en-US"/>
              </w:rPr>
              <w:t>организация мероприятий по созданию комплексной системы экстренного оповещения и информирования населения об угрозе возникновения или о возникновении чрезвычайных ситуаций, в том числе по созданию локальных систем оповещения;</w:t>
            </w:r>
          </w:p>
          <w:p w:rsidR="00C271EE" w:rsidRPr="004244AD" w:rsidRDefault="004244AD" w:rsidP="004244A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- </w:t>
            </w:r>
            <w:r w:rsidR="00764A1E" w:rsidRPr="001C7550">
              <w:rPr>
                <w:rFonts w:eastAsiaTheme="minorHAnsi"/>
                <w:bCs/>
                <w:lang w:eastAsia="en-US"/>
              </w:rPr>
              <w:t xml:space="preserve">обеспечение использования КСЭОН, включая поддержку в </w:t>
            </w:r>
            <w:r w:rsidR="00764A1E" w:rsidRPr="001C7550">
              <w:rPr>
                <w:rFonts w:eastAsiaTheme="minorHAnsi"/>
                <w:bCs/>
                <w:lang w:eastAsia="en-US"/>
              </w:rPr>
              <w:lastRenderedPageBreak/>
              <w:t>состоянии постоянной готовности средств оповещения</w:t>
            </w:r>
            <w:r w:rsidR="00764A1E" w:rsidRPr="00583260">
              <w:rPr>
                <w:rFonts w:eastAsiaTheme="minorHAnsi"/>
                <w:bCs/>
                <w:lang w:eastAsia="en-US"/>
              </w:rPr>
              <w:t>.</w:t>
            </w:r>
          </w:p>
        </w:tc>
      </w:tr>
      <w:tr w:rsidR="00C271EE" w:rsidTr="00C271EE"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EE" w:rsidRPr="00C271EE" w:rsidRDefault="00C271EE" w:rsidP="004244AD">
            <w:pPr>
              <w:snapToGrid w:val="0"/>
              <w:rPr>
                <w:b/>
              </w:rPr>
            </w:pPr>
            <w:r w:rsidRPr="00C271EE">
              <w:rPr>
                <w:b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EE" w:rsidRDefault="00C271EE" w:rsidP="004244AD">
            <w:pPr>
              <w:snapToGrid w:val="0"/>
              <w:jc w:val="both"/>
            </w:pPr>
            <w:r>
              <w:t>Программа реализуется в три этапа:</w:t>
            </w:r>
          </w:p>
          <w:p w:rsidR="00C271EE" w:rsidRDefault="00C271EE" w:rsidP="004244AD">
            <w:pPr>
              <w:jc w:val="both"/>
            </w:pPr>
            <w:r>
              <w:rPr>
                <w:lang w:val="en-US"/>
              </w:rPr>
              <w:t>I</w:t>
            </w:r>
            <w:r>
              <w:t xml:space="preserve"> этап   - 20</w:t>
            </w:r>
            <w:r w:rsidR="009D6317">
              <w:t>18</w:t>
            </w:r>
            <w:r>
              <w:t xml:space="preserve"> год;</w:t>
            </w:r>
          </w:p>
          <w:p w:rsidR="00C271EE" w:rsidRDefault="00C271EE" w:rsidP="004244AD">
            <w:pPr>
              <w:jc w:val="both"/>
            </w:pPr>
            <w:r>
              <w:rPr>
                <w:lang w:val="en-US"/>
              </w:rPr>
              <w:t>II</w:t>
            </w:r>
            <w:r>
              <w:t xml:space="preserve"> этап  - 20</w:t>
            </w:r>
            <w:r w:rsidR="009D6317">
              <w:t>19</w:t>
            </w:r>
            <w:r>
              <w:t xml:space="preserve"> год;</w:t>
            </w:r>
          </w:p>
          <w:p w:rsidR="00C271EE" w:rsidRDefault="00C271EE" w:rsidP="009D6317">
            <w:pPr>
              <w:jc w:val="both"/>
            </w:pPr>
            <w:r>
              <w:rPr>
                <w:lang w:val="en-US"/>
              </w:rPr>
              <w:t>III</w:t>
            </w:r>
            <w:r>
              <w:t xml:space="preserve"> этап - 202</w:t>
            </w:r>
            <w:r w:rsidR="009D6317">
              <w:t>0</w:t>
            </w:r>
            <w:r>
              <w:t xml:space="preserve"> год.</w:t>
            </w:r>
          </w:p>
        </w:tc>
      </w:tr>
      <w:tr w:rsidR="00C271EE" w:rsidTr="00C271EE">
        <w:trPr>
          <w:trHeight w:val="841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71EE" w:rsidRDefault="00C271EE" w:rsidP="004244AD">
            <w:pPr>
              <w:snapToGrid w:val="0"/>
            </w:pPr>
            <w:r w:rsidRPr="00053192">
              <w:rPr>
                <w:b/>
                <w:bCs/>
              </w:rPr>
              <w:t>Ресурсное обеспечение Программы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71EE" w:rsidRPr="00944216" w:rsidRDefault="00C271EE" w:rsidP="004244AD">
            <w:r>
              <w:t>Ресурсное обеспечение программы представлено в Приложении №1 к программе</w:t>
            </w:r>
          </w:p>
        </w:tc>
      </w:tr>
      <w:tr w:rsidR="00C271EE" w:rsidTr="00C271EE">
        <w:trPr>
          <w:trHeight w:val="829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271EE" w:rsidRDefault="00C271EE" w:rsidP="004244AD">
            <w:pPr>
              <w:snapToGrid w:val="0"/>
            </w:pPr>
            <w:r>
              <w:rPr>
                <w:b/>
                <w:bCs/>
              </w:rPr>
              <w:t>Си</w:t>
            </w:r>
            <w:r w:rsidRPr="00061828">
              <w:rPr>
                <w:b/>
                <w:bCs/>
              </w:rPr>
              <w:t>стема программных мероприятий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71EE" w:rsidRDefault="00C271EE" w:rsidP="004244AD">
            <w:pPr>
              <w:jc w:val="both"/>
            </w:pPr>
            <w:r w:rsidRPr="00053192">
              <w:t xml:space="preserve">Система программных мероприятий и объем их финансирования представлены в </w:t>
            </w:r>
            <w:r>
              <w:t>Приложении №1</w:t>
            </w:r>
          </w:p>
        </w:tc>
      </w:tr>
      <w:tr w:rsidR="00C271EE" w:rsidTr="00C271EE">
        <w:trPr>
          <w:trHeight w:val="288"/>
        </w:trPr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1EE" w:rsidRDefault="00C271EE" w:rsidP="004244AD">
            <w:pPr>
              <w:snapToGrid w:val="0"/>
              <w:rPr>
                <w:b/>
                <w:bCs/>
              </w:rPr>
            </w:pPr>
            <w:r w:rsidRPr="00267621">
              <w:rPr>
                <w:rFonts w:eastAsia="Calibri"/>
                <w:b/>
              </w:rPr>
              <w:t>Индикативные показатели муниципальной программы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71EE" w:rsidRPr="00053192" w:rsidRDefault="00C271EE" w:rsidP="004244AD">
            <w:pPr>
              <w:jc w:val="both"/>
            </w:pPr>
            <w:r>
              <w:t>Индикативные показатели программы представлены в Приложении №2 к муниципальной программе</w:t>
            </w:r>
          </w:p>
        </w:tc>
      </w:tr>
    </w:tbl>
    <w:p w:rsidR="00C271EE" w:rsidRDefault="00C271EE" w:rsidP="004244AD">
      <w:pPr>
        <w:rPr>
          <w:color w:val="000000"/>
        </w:rPr>
      </w:pPr>
    </w:p>
    <w:p w:rsidR="00C271EE" w:rsidRDefault="00A875C4" w:rsidP="004244AD">
      <w:pPr>
        <w:pStyle w:val="a3"/>
        <w:tabs>
          <w:tab w:val="left" w:pos="0"/>
        </w:tabs>
        <w:autoSpaceDE w:val="0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. СОДЕРЖАНИЕ ПРОБЛЕМЫ И ОБОСНОВАНИЕ НЕОБХОДИМОСТИ ЕЕ РЕШЕНИЯ ПРОГРАММНЫМИ МЕТОДАМИ</w:t>
      </w:r>
    </w:p>
    <w:p w:rsidR="00C271EE" w:rsidRDefault="00C271EE" w:rsidP="004244AD">
      <w:pPr>
        <w:widowControl w:val="0"/>
        <w:ind w:firstLine="720"/>
        <w:jc w:val="both"/>
        <w:rPr>
          <w:color w:val="000000"/>
        </w:rPr>
      </w:pPr>
      <w:r>
        <w:rPr>
          <w:color w:val="000000"/>
        </w:rPr>
        <w:t xml:space="preserve">Единая дежурно-диспетчерская служба </w:t>
      </w:r>
      <w:r>
        <w:t>Каслинского</w:t>
      </w:r>
      <w:r>
        <w:rPr>
          <w:bCs/>
          <w:color w:val="000000"/>
        </w:rPr>
        <w:t xml:space="preserve"> муниципального района (далее - ЕДДС)</w:t>
      </w:r>
      <w:r>
        <w:rPr>
          <w:color w:val="000000"/>
        </w:rPr>
        <w:t xml:space="preserve"> является органом повседневного управления Каслинского территориального звена Челябинской областной подсистемы единой государственной системы предупреждения и ликвидации чрезвычайных ситуаций (далее – РСЧС). </w:t>
      </w:r>
    </w:p>
    <w:p w:rsidR="00C271EE" w:rsidRDefault="00C271EE" w:rsidP="004244AD">
      <w:pPr>
        <w:pStyle w:val="21"/>
        <w:shd w:val="clear" w:color="auto" w:fill="auto"/>
        <w:tabs>
          <w:tab w:val="left" w:pos="994"/>
        </w:tabs>
        <w:spacing w:line="240" w:lineRule="auto"/>
        <w:ind w:firstLine="720"/>
        <w:jc w:val="both"/>
        <w:rPr>
          <w:color w:val="000000"/>
          <w:sz w:val="24"/>
          <w:szCs w:val="24"/>
          <w:lang w:eastAsia="ru-RU" w:bidi="ru-RU"/>
        </w:rPr>
      </w:pPr>
      <w:proofErr w:type="gramStart"/>
      <w:r>
        <w:rPr>
          <w:color w:val="000000"/>
          <w:sz w:val="24"/>
          <w:szCs w:val="24"/>
          <w:lang w:eastAsia="ru-RU" w:bidi="ru-RU"/>
        </w:rPr>
        <w:t>ЕДДС предназначена для приема и передачи сигналов оповещения ГО от вышестоящих органов управления, сигналов на изменение режимов функционирования Каслинского звена РСЧС, приема сообщений о ЧС (происшествиях) от населения и организаций, оперативного доведения данной информации до соответствующих ДДС экстренных оперативных служб и организаций (объектов), координации совместных действий ДЦС экстренных оперативных служб и организаций (объектов), оперативного управления силами и средствами соответствующею звена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территориальной подсистемы РСЧС, оповещения руководящего состава муниципального звена и населения об угрозе возникновения или возникновении ЧС (происшествий).</w:t>
      </w:r>
    </w:p>
    <w:p w:rsidR="00C271EE" w:rsidRDefault="00C271EE" w:rsidP="004244AD">
      <w:pPr>
        <w:widowControl w:val="0"/>
        <w:ind w:firstLine="720"/>
        <w:jc w:val="both"/>
        <w:rPr>
          <w:color w:val="000000"/>
        </w:rPr>
      </w:pPr>
      <w:r>
        <w:rPr>
          <w:color w:val="000000"/>
        </w:rPr>
        <w:t>Основными целями создания ЕДДС является:</w:t>
      </w:r>
    </w:p>
    <w:p w:rsidR="00C271EE" w:rsidRDefault="00C271EE" w:rsidP="004244AD">
      <w:pPr>
        <w:widowControl w:val="0"/>
        <w:ind w:firstLine="720"/>
        <w:jc w:val="both"/>
        <w:rPr>
          <w:color w:val="000000"/>
        </w:rPr>
      </w:pPr>
      <w:r>
        <w:rPr>
          <w:color w:val="000000"/>
        </w:rPr>
        <w:t>- повышение оперативности реагирования при угрозе или возникновении чрезвычайной ситуации (далее – ЧС) на территории муниципального района;</w:t>
      </w:r>
    </w:p>
    <w:p w:rsidR="00C271EE" w:rsidRDefault="00C271EE" w:rsidP="004244AD">
      <w:pPr>
        <w:widowControl w:val="0"/>
        <w:ind w:firstLine="720"/>
        <w:jc w:val="both"/>
        <w:rPr>
          <w:color w:val="000000"/>
        </w:rPr>
      </w:pPr>
      <w:r>
        <w:rPr>
          <w:color w:val="000000"/>
        </w:rPr>
        <w:t xml:space="preserve">- информирование населения и организаций о фактах их возникновения и принятых по ним мерам; </w:t>
      </w:r>
    </w:p>
    <w:p w:rsidR="00C271EE" w:rsidRDefault="00C271EE" w:rsidP="004244AD">
      <w:pPr>
        <w:widowControl w:val="0"/>
        <w:ind w:firstLine="720"/>
        <w:jc w:val="both"/>
        <w:rPr>
          <w:color w:val="000000"/>
        </w:rPr>
      </w:pPr>
      <w:r>
        <w:rPr>
          <w:color w:val="000000"/>
        </w:rPr>
        <w:t>- повышение эффективности взаимодействия привлекаемых сил и средств постоянной готовности и слаженности их совместных действий.</w:t>
      </w:r>
    </w:p>
    <w:p w:rsidR="00C271EE" w:rsidRDefault="00C271EE" w:rsidP="004244AD">
      <w:pPr>
        <w:pStyle w:val="Iauiue"/>
        <w:ind w:firstLine="7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Принципиальным отличием ЕДДС от других органов повседневного управления РСЧС является наличие в ее структуре диспетчерской смены, предназначенной для круглосуточного приема сообщений о чрезвычайных ситуациях от населения и организаций, их обработки и оперативного оповещения всех заинтересованных ДДС, что позволяет обеспечить единое информационное пространство в звене РСЧС, повышение оперативности и эффективность реагирования на ЧС. </w:t>
      </w:r>
      <w:proofErr w:type="gramEnd"/>
    </w:p>
    <w:p w:rsidR="00C271EE" w:rsidRDefault="00C271EE" w:rsidP="004244AD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Для дальнейшего повышения готовности сил и средств районного звена РСЧС для реагирования на ЧС (угрозу ЧС) необходимо проводить дальнейшие мероприятия по развитию ЕДДС.  Основными проблемами ЕДДС </w:t>
      </w:r>
      <w:r>
        <w:t>Каслинского</w:t>
      </w:r>
      <w:r>
        <w:rPr>
          <w:color w:val="000000"/>
        </w:rPr>
        <w:t xml:space="preserve"> муниципального района в настоящее время являются: </w:t>
      </w:r>
    </w:p>
    <w:p w:rsidR="00C271EE" w:rsidRDefault="00C271EE" w:rsidP="004244AD">
      <w:pPr>
        <w:ind w:firstLine="720"/>
        <w:jc w:val="both"/>
        <w:rPr>
          <w:color w:val="000000"/>
        </w:rPr>
      </w:pPr>
      <w:r>
        <w:rPr>
          <w:color w:val="000000"/>
        </w:rPr>
        <w:t>- отсутствие прямых каналов связи с дежурно-диспетчерских служб (далее ДДС), расположенными на территории муниципального района, следствием данной ситуации является отсутствие оперативности принимаемой информации в кратчайший срок и невозможность устойчивого оперативного обмена информации между ЕДДС и ДДС;</w:t>
      </w:r>
    </w:p>
    <w:p w:rsidR="00C271EE" w:rsidRDefault="00C271EE" w:rsidP="004244AD">
      <w:pPr>
        <w:pStyle w:val="ConsPlusCell"/>
        <w:snapToGri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</w:rPr>
        <w:t>-</w:t>
      </w:r>
      <w:r w:rsidRPr="006507F4">
        <w:rPr>
          <w:rFonts w:ascii="Times New Roman" w:hAnsi="Times New Roman" w:cs="Times New Roman"/>
          <w:color w:val="000000"/>
          <w:sz w:val="24"/>
          <w:szCs w:val="24"/>
        </w:rPr>
        <w:t xml:space="preserve">отсутствие финансирования для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форменной одежды </w:t>
      </w:r>
      <w:r w:rsidRPr="006507F4">
        <w:rPr>
          <w:rFonts w:ascii="Times New Roman" w:hAnsi="Times New Roman" w:cs="Times New Roman"/>
          <w:color w:val="000000"/>
          <w:sz w:val="24"/>
          <w:szCs w:val="24"/>
        </w:rPr>
        <w:t>в соответствии с требованиями утв. Постановлением Госстандарта РФ от 09.11.1999г. № 400-ст</w:t>
      </w:r>
      <w:proofErr w:type="gramStart"/>
      <w:r w:rsidRPr="006507F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507F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507F4">
        <w:rPr>
          <w:rFonts w:ascii="Times New Roman" w:hAnsi="Times New Roman" w:cs="Times New Roman"/>
          <w:sz w:val="24"/>
          <w:szCs w:val="24"/>
        </w:rPr>
        <w:t>оложением о единой дежурно-диспетчерской службе муниципального образования утвержденными протоколом заседания Правительственной комиссии по ЧС и ПБ от 28.08.15г. № 7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71EE" w:rsidRPr="006507F4" w:rsidRDefault="00C271EE" w:rsidP="004244AD">
      <w:pPr>
        <w:ind w:firstLine="708"/>
        <w:jc w:val="both"/>
        <w:rPr>
          <w:color w:val="000000"/>
        </w:rPr>
      </w:pPr>
      <w:r>
        <w:lastRenderedPageBreak/>
        <w:t>- отсутствие необходимого количества штатной численности</w:t>
      </w:r>
      <w:r w:rsidR="00337A46">
        <w:t xml:space="preserve"> </w:t>
      </w:r>
      <w:r>
        <w:t xml:space="preserve">диспетчеров ЕДДС и рабочих мест  в соответствии с нормативными требованиями ГОСТ </w:t>
      </w:r>
      <w:proofErr w:type="gramStart"/>
      <w:r>
        <w:t>Р</w:t>
      </w:r>
      <w:proofErr w:type="gramEnd"/>
      <w:r>
        <w:t xml:space="preserve"> 22.7.1-2016.</w:t>
      </w:r>
    </w:p>
    <w:p w:rsidR="00C271EE" w:rsidRDefault="00C271EE" w:rsidP="004244AD">
      <w:pPr>
        <w:ind w:firstLine="720"/>
        <w:jc w:val="both"/>
        <w:rPr>
          <w:b/>
        </w:rPr>
      </w:pPr>
    </w:p>
    <w:p w:rsidR="00C271EE" w:rsidRDefault="00A875C4" w:rsidP="004244AD">
      <w:pPr>
        <w:tabs>
          <w:tab w:val="left" w:pos="4253"/>
          <w:tab w:val="left" w:pos="4395"/>
          <w:tab w:val="left" w:pos="4536"/>
        </w:tabs>
        <w:ind w:firstLine="720"/>
        <w:jc w:val="both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ОСНОВНЫЕ ЦЕЛИ И </w:t>
      </w:r>
      <w:proofErr w:type="gramStart"/>
      <w:r>
        <w:rPr>
          <w:b/>
        </w:rPr>
        <w:t>ЗАДАЧИ  МУНИЦИПАЛЬНОЙ</w:t>
      </w:r>
      <w:proofErr w:type="gramEnd"/>
      <w:r>
        <w:rPr>
          <w:b/>
        </w:rPr>
        <w:t xml:space="preserve"> ПРОГРАММЫ</w:t>
      </w:r>
    </w:p>
    <w:p w:rsidR="00C271EE" w:rsidRDefault="00C271EE" w:rsidP="004244AD">
      <w:pPr>
        <w:ind w:firstLine="720"/>
        <w:jc w:val="both"/>
      </w:pPr>
      <w:r>
        <w:t>Основной целью Программы является повышение оперативности реагирования администрации и служб Каслинского муниципального района на угрозу или возникновение чрезвычайных ситуаций (далее ЧС), эффективного взаимодействия привлекаемых сил и средств постоянной готовности, слаженности их совместных действий, повышение уровня информирования администрации и районных служб о случившихся фактах и принятых мерах при ликвидации последствий ЧС.</w:t>
      </w:r>
    </w:p>
    <w:p w:rsidR="00C271EE" w:rsidRDefault="00C271EE" w:rsidP="004244AD">
      <w:pPr>
        <w:ind w:firstLine="720"/>
        <w:jc w:val="both"/>
        <w:rPr>
          <w:rStyle w:val="a8"/>
          <w:b w:val="0"/>
        </w:rPr>
      </w:pPr>
      <w:r>
        <w:rPr>
          <w:rStyle w:val="a8"/>
          <w:b w:val="0"/>
        </w:rPr>
        <w:t>Для достижения поставленной цели необходимо решение следующих задач:</w:t>
      </w:r>
    </w:p>
    <w:p w:rsidR="004244AD" w:rsidRPr="001C7550" w:rsidRDefault="004244AD" w:rsidP="004244AD">
      <w:pPr>
        <w:suppressAutoHyphens w:val="0"/>
        <w:autoSpaceDE w:val="0"/>
        <w:autoSpaceDN w:val="0"/>
        <w:adjustRightInd w:val="0"/>
        <w:ind w:firstLine="709"/>
        <w:jc w:val="both"/>
        <w:rPr>
          <w:bCs/>
        </w:rPr>
      </w:pPr>
      <w:r w:rsidRPr="001C7550">
        <w:rPr>
          <w:rFonts w:eastAsiaTheme="minorHAnsi"/>
          <w:bCs/>
          <w:lang w:eastAsia="en-US"/>
        </w:rPr>
        <w:t xml:space="preserve">- </w:t>
      </w:r>
      <w:r w:rsidRPr="001C7550">
        <w:rPr>
          <w:color w:val="000000"/>
        </w:rPr>
        <w:t xml:space="preserve">Нормативно-правовое обеспечение </w:t>
      </w:r>
      <w:r w:rsidRPr="001C7550">
        <w:rPr>
          <w:rFonts w:eastAsiaTheme="minorHAnsi"/>
          <w:bCs/>
          <w:lang w:eastAsia="en-US"/>
        </w:rPr>
        <w:t>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характера;</w:t>
      </w:r>
    </w:p>
    <w:p w:rsidR="004244AD" w:rsidRPr="001C7550" w:rsidRDefault="004244AD" w:rsidP="004244A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1C7550">
        <w:rPr>
          <w:bCs/>
        </w:rPr>
        <w:t xml:space="preserve">- Материально-техническое обеспечение </w:t>
      </w:r>
      <w:r w:rsidRPr="001C7550">
        <w:rPr>
          <w:rFonts w:eastAsiaTheme="minorHAnsi"/>
          <w:bCs/>
          <w:lang w:eastAsia="en-US"/>
        </w:rPr>
        <w:t>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характера;</w:t>
      </w:r>
    </w:p>
    <w:p w:rsidR="004244AD" w:rsidRPr="001C7550" w:rsidRDefault="004244AD" w:rsidP="004244A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1C7550">
        <w:rPr>
          <w:rFonts w:eastAsia="Calibri"/>
        </w:rPr>
        <w:t>- Профилактические мероприятия</w:t>
      </w:r>
      <w:r w:rsidRPr="001C7550">
        <w:rPr>
          <w:bCs/>
        </w:rPr>
        <w:t xml:space="preserve"> по обеспечению</w:t>
      </w:r>
      <w:r w:rsidRPr="001C7550">
        <w:rPr>
          <w:rFonts w:eastAsiaTheme="minorHAnsi"/>
          <w:bCs/>
          <w:lang w:eastAsia="en-US"/>
        </w:rPr>
        <w:t xml:space="preserve"> 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характера;</w:t>
      </w:r>
    </w:p>
    <w:p w:rsidR="004244AD" w:rsidRPr="001C7550" w:rsidRDefault="004244AD" w:rsidP="004244A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1C7550">
        <w:rPr>
          <w:color w:val="000000"/>
        </w:rPr>
        <w:t>- Информационно-агитационные мероприятия</w:t>
      </w:r>
      <w:r w:rsidRPr="001C7550">
        <w:rPr>
          <w:bCs/>
        </w:rPr>
        <w:t xml:space="preserve"> по обеспечению</w:t>
      </w:r>
      <w:r w:rsidRPr="001C7550">
        <w:rPr>
          <w:rFonts w:eastAsiaTheme="minorHAnsi"/>
          <w:bCs/>
          <w:lang w:eastAsia="en-US"/>
        </w:rPr>
        <w:t xml:space="preserve"> 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характера;</w:t>
      </w:r>
    </w:p>
    <w:p w:rsidR="004244AD" w:rsidRPr="001C7550" w:rsidRDefault="004244AD" w:rsidP="004244A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К</w:t>
      </w:r>
      <w:r w:rsidRPr="001C7550">
        <w:rPr>
          <w:rFonts w:eastAsiaTheme="minorHAnsi"/>
          <w:bCs/>
          <w:lang w:eastAsia="en-US"/>
        </w:rPr>
        <w:t>оординация деятельности аварийно-спасательных служб и (или) аварийно-спасательных формирований на территории Каслинского муниципального района;</w:t>
      </w:r>
    </w:p>
    <w:p w:rsidR="004244AD" w:rsidRPr="001C7550" w:rsidRDefault="004244AD" w:rsidP="004244A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О</w:t>
      </w:r>
      <w:r w:rsidRPr="001C7550">
        <w:rPr>
          <w:rFonts w:eastAsiaTheme="minorHAnsi"/>
          <w:bCs/>
          <w:lang w:eastAsia="en-US"/>
        </w:rPr>
        <w:t>рганизация мероприятий по созданию комплексной системы экстренного оповещения и информирования населения об угрозе возникновения или о возникновении чрезвычайных ситуаций, в том числе по созданию локальных систем оповещения;</w:t>
      </w:r>
    </w:p>
    <w:p w:rsidR="00C271EE" w:rsidRDefault="004244AD" w:rsidP="004244AD">
      <w:pPr>
        <w:ind w:firstLine="709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О</w:t>
      </w:r>
      <w:r w:rsidRPr="001C7550">
        <w:rPr>
          <w:rFonts w:eastAsiaTheme="minorHAnsi"/>
          <w:bCs/>
          <w:lang w:eastAsia="en-US"/>
        </w:rPr>
        <w:t>беспечение использования КСЭОН, включая поддержку в состоянии постоянной готовности средств оповещения</w:t>
      </w:r>
      <w:r w:rsidRPr="00583260">
        <w:rPr>
          <w:rFonts w:eastAsiaTheme="minorHAnsi"/>
          <w:bCs/>
          <w:lang w:eastAsia="en-US"/>
        </w:rPr>
        <w:t>.</w:t>
      </w:r>
    </w:p>
    <w:p w:rsidR="004244AD" w:rsidRDefault="004244AD" w:rsidP="004244AD">
      <w:pPr>
        <w:ind w:firstLine="709"/>
        <w:jc w:val="both"/>
        <w:rPr>
          <w:b/>
          <w:color w:val="000000"/>
        </w:rPr>
      </w:pPr>
    </w:p>
    <w:p w:rsidR="00C271EE" w:rsidRDefault="00A875C4" w:rsidP="004244AD">
      <w:pPr>
        <w:ind w:firstLine="720"/>
        <w:jc w:val="both"/>
        <w:rPr>
          <w:b/>
          <w:color w:val="000000"/>
        </w:rPr>
      </w:pPr>
      <w:r>
        <w:rPr>
          <w:b/>
          <w:color w:val="000000"/>
          <w:lang w:val="en-US"/>
        </w:rPr>
        <w:t>III</w:t>
      </w:r>
      <w:r>
        <w:rPr>
          <w:b/>
          <w:color w:val="000000"/>
        </w:rPr>
        <w:t>. СРОКИ И ЭТАПЫ РЕАЛИЗАЦИИ МУНИЦИПАЛЬНОЙ ПРОГРАММЫ</w:t>
      </w:r>
    </w:p>
    <w:p w:rsidR="00C271EE" w:rsidRDefault="00C271EE" w:rsidP="004244AD">
      <w:pPr>
        <w:ind w:firstLine="720"/>
        <w:jc w:val="both"/>
      </w:pPr>
      <w:r>
        <w:t>Сроки реализации муниципальной программы: 20</w:t>
      </w:r>
      <w:r w:rsidR="009D6317">
        <w:t>18</w:t>
      </w:r>
      <w:r>
        <w:t>-202</w:t>
      </w:r>
      <w:r w:rsidR="009D6317">
        <w:t>0</w:t>
      </w:r>
      <w:r>
        <w:t xml:space="preserve"> годы.</w:t>
      </w:r>
    </w:p>
    <w:p w:rsidR="00C271EE" w:rsidRDefault="00A875C4" w:rsidP="004244AD">
      <w:pPr>
        <w:ind w:firstLine="720"/>
        <w:jc w:val="both"/>
        <w:rPr>
          <w:b/>
        </w:rPr>
      </w:pPr>
      <w:r>
        <w:rPr>
          <w:b/>
        </w:rPr>
        <w:t>1 этап – 20</w:t>
      </w:r>
      <w:r w:rsidR="00DD49C4">
        <w:rPr>
          <w:b/>
        </w:rPr>
        <w:t>18</w:t>
      </w:r>
      <w:r w:rsidR="00C271EE">
        <w:rPr>
          <w:b/>
        </w:rPr>
        <w:t xml:space="preserve"> год;</w:t>
      </w:r>
    </w:p>
    <w:p w:rsidR="00C271EE" w:rsidRDefault="00C271EE" w:rsidP="004244AD">
      <w:pPr>
        <w:ind w:firstLine="720"/>
        <w:jc w:val="both"/>
        <w:rPr>
          <w:b/>
        </w:rPr>
      </w:pPr>
      <w:r>
        <w:rPr>
          <w:b/>
        </w:rPr>
        <w:t>2 этап – 20</w:t>
      </w:r>
      <w:r w:rsidR="00A12AD5">
        <w:rPr>
          <w:b/>
        </w:rPr>
        <w:t>19</w:t>
      </w:r>
      <w:r>
        <w:rPr>
          <w:b/>
        </w:rPr>
        <w:t xml:space="preserve"> год;</w:t>
      </w:r>
    </w:p>
    <w:p w:rsidR="00C271EE" w:rsidRDefault="00C271EE" w:rsidP="004244AD">
      <w:pPr>
        <w:ind w:firstLine="720"/>
        <w:jc w:val="both"/>
        <w:rPr>
          <w:b/>
        </w:rPr>
      </w:pPr>
      <w:r>
        <w:rPr>
          <w:b/>
        </w:rPr>
        <w:t>3 этап – 202</w:t>
      </w:r>
      <w:r w:rsidR="00A12AD5">
        <w:rPr>
          <w:b/>
        </w:rPr>
        <w:t>0</w:t>
      </w:r>
      <w:r>
        <w:rPr>
          <w:b/>
        </w:rPr>
        <w:t xml:space="preserve"> год.</w:t>
      </w:r>
    </w:p>
    <w:p w:rsidR="00C271EE" w:rsidRDefault="00C271EE" w:rsidP="004244AD">
      <w:pPr>
        <w:tabs>
          <w:tab w:val="left" w:pos="2743"/>
        </w:tabs>
        <w:ind w:firstLine="720"/>
        <w:jc w:val="both"/>
        <w:rPr>
          <w:b/>
        </w:rPr>
      </w:pPr>
    </w:p>
    <w:p w:rsidR="00C271EE" w:rsidRDefault="00A875C4" w:rsidP="004244AD">
      <w:pPr>
        <w:tabs>
          <w:tab w:val="left" w:pos="2743"/>
        </w:tabs>
        <w:ind w:firstLine="720"/>
        <w:jc w:val="both"/>
        <w:rPr>
          <w:b/>
        </w:rPr>
      </w:pPr>
      <w:r>
        <w:rPr>
          <w:b/>
          <w:lang w:val="en-US"/>
        </w:rPr>
        <w:t>IV</w:t>
      </w:r>
      <w:r>
        <w:rPr>
          <w:b/>
        </w:rPr>
        <w:t xml:space="preserve">. СИСТЕМА </w:t>
      </w:r>
      <w:r w:rsidR="00C02A52">
        <w:rPr>
          <w:b/>
        </w:rPr>
        <w:t xml:space="preserve">ПРОГРАММЫХ </w:t>
      </w:r>
      <w:r>
        <w:rPr>
          <w:b/>
        </w:rPr>
        <w:t>МЕРОПРИЯТИЙ МУНИЦИПАЛЬНОЙ ПРОГРАММЫ</w:t>
      </w:r>
    </w:p>
    <w:p w:rsidR="00C02A52" w:rsidRDefault="00C02A52" w:rsidP="004244AD">
      <w:pPr>
        <w:ind w:firstLine="720"/>
        <w:jc w:val="both"/>
      </w:pPr>
      <w:r>
        <w:t>Система программных мероприятий представлено в Приложении №1 к муниципальной программе.</w:t>
      </w:r>
    </w:p>
    <w:p w:rsidR="00C271EE" w:rsidRDefault="00C271EE" w:rsidP="004244AD">
      <w:pPr>
        <w:ind w:firstLine="720"/>
        <w:jc w:val="both"/>
        <w:rPr>
          <w:b/>
        </w:rPr>
      </w:pPr>
    </w:p>
    <w:p w:rsidR="00C271EE" w:rsidRPr="00A875C4" w:rsidRDefault="00A875C4" w:rsidP="004244AD">
      <w:pPr>
        <w:ind w:firstLine="720"/>
        <w:jc w:val="both"/>
        <w:rPr>
          <w:b/>
        </w:rPr>
      </w:pPr>
      <w:r w:rsidRPr="00A875C4">
        <w:rPr>
          <w:b/>
          <w:lang w:val="en-US"/>
        </w:rPr>
        <w:t>V</w:t>
      </w:r>
      <w:r w:rsidRPr="00A875C4">
        <w:rPr>
          <w:b/>
        </w:rPr>
        <w:t>. РЕСУРСНОЕ ОБЕСПЕЧЕНИЕ МУНИЦИПАЛЬНОЙ ПРОГРАММЫ</w:t>
      </w:r>
    </w:p>
    <w:p w:rsidR="00A875C4" w:rsidRDefault="00C02A52" w:rsidP="004244AD">
      <w:pPr>
        <w:ind w:firstLine="720"/>
        <w:jc w:val="both"/>
      </w:pPr>
      <w:r>
        <w:t>Ресурсное обеспечение муниципальной программы представлено в Приложении №1 к муниципальной программе.</w:t>
      </w:r>
    </w:p>
    <w:p w:rsidR="00C02A52" w:rsidRDefault="00C02A52" w:rsidP="004244AD">
      <w:pPr>
        <w:ind w:firstLine="720"/>
        <w:jc w:val="both"/>
      </w:pPr>
    </w:p>
    <w:p w:rsidR="00C271EE" w:rsidRDefault="00A875C4" w:rsidP="004244AD">
      <w:pPr>
        <w:tabs>
          <w:tab w:val="left" w:pos="2871"/>
        </w:tabs>
        <w:ind w:firstLine="720"/>
        <w:jc w:val="both"/>
        <w:rPr>
          <w:b/>
        </w:rPr>
      </w:pPr>
      <w:r>
        <w:rPr>
          <w:b/>
          <w:lang w:val="en-US"/>
        </w:rPr>
        <w:t>VI</w:t>
      </w:r>
      <w:r>
        <w:rPr>
          <w:b/>
        </w:rPr>
        <w:t>. ОРГАНИЗАЦИЯ УПРАВЛЕНИЯ И МЕХАНИЗМ ВЫПОЛНЕНИЯМЕРОПРИЯТИЙ МУНИЦИПАЛЬНОЙ ПРОГРАММЫ</w:t>
      </w:r>
    </w:p>
    <w:p w:rsidR="00C271EE" w:rsidRDefault="00C271EE" w:rsidP="004244AD">
      <w:pPr>
        <w:tabs>
          <w:tab w:val="left" w:pos="2871"/>
        </w:tabs>
        <w:ind w:firstLine="720"/>
        <w:jc w:val="both"/>
      </w:pPr>
      <w:r>
        <w:t xml:space="preserve">Реализация муниципальной программы обеспечивается путем осуществления мер по предупреждению </w:t>
      </w:r>
      <w:r w:rsidR="00650C8A">
        <w:t xml:space="preserve">и ликвидации </w:t>
      </w:r>
      <w:r>
        <w:t>чрезвычайных ситуаций на территории Каслинского муниципального района.</w:t>
      </w:r>
    </w:p>
    <w:p w:rsidR="00C271EE" w:rsidRDefault="00C271EE" w:rsidP="004244AD">
      <w:pPr>
        <w:tabs>
          <w:tab w:val="left" w:pos="2871"/>
        </w:tabs>
        <w:ind w:firstLine="720"/>
        <w:jc w:val="both"/>
      </w:pPr>
      <w:r>
        <w:t>МУ «Гражданская защита Каслинского района» несет персональную ответственность за качественное и своевременное выполнение мероприятий программы, целевое и рациональное использование финансовых средств, выделяемых для выполнения программы.</w:t>
      </w:r>
    </w:p>
    <w:p w:rsidR="00C271EE" w:rsidRDefault="00C271EE" w:rsidP="004244AD">
      <w:pPr>
        <w:tabs>
          <w:tab w:val="left" w:pos="2871"/>
        </w:tabs>
        <w:ind w:firstLine="720"/>
        <w:jc w:val="both"/>
      </w:pPr>
      <w:r>
        <w:t xml:space="preserve">МУ «Гражданская защита Каслинского района» ежегодно в срок до 1 февраля представляет в администрацию Каслинского муниципального района доклад о ходе </w:t>
      </w:r>
      <w:r>
        <w:lastRenderedPageBreak/>
        <w:t>реализации муниципальной программы и об эффективности использования финансовых средств.</w:t>
      </w:r>
    </w:p>
    <w:p w:rsidR="00C271EE" w:rsidRDefault="00C271EE" w:rsidP="004244AD">
      <w:pPr>
        <w:ind w:firstLine="720"/>
        <w:jc w:val="both"/>
        <w:rPr>
          <w:color w:val="000000"/>
        </w:rPr>
      </w:pPr>
    </w:p>
    <w:p w:rsidR="00C271EE" w:rsidRDefault="00A875C4" w:rsidP="004244AD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>VII. ОЖИДАЕМЫЕ РЕЗУЛЬТАТЫ РЕАЛИЗАЦИИ МУНИЦИПАЛЬНОЙ ПРОГРАММЫ</w:t>
      </w:r>
    </w:p>
    <w:p w:rsidR="00C271EE" w:rsidRDefault="00650C8A" w:rsidP="004244AD">
      <w:pPr>
        <w:ind w:firstLine="709"/>
        <w:jc w:val="both"/>
        <w:rPr>
          <w:b/>
          <w:color w:val="000000"/>
        </w:rPr>
      </w:pPr>
      <w:r>
        <w:t>Ожидаемые результаты определяются из достижений индикативных показателей муниципальной программы представленных в Приложении №2 к муниципальной программе</w:t>
      </w:r>
    </w:p>
    <w:p w:rsidR="00C271EE" w:rsidRDefault="00C271EE" w:rsidP="004244AD">
      <w:pPr>
        <w:autoSpaceDE w:val="0"/>
        <w:jc w:val="center"/>
        <w:rPr>
          <w:b/>
          <w:color w:val="000000"/>
        </w:rPr>
      </w:pPr>
    </w:p>
    <w:p w:rsidR="00A875C4" w:rsidRDefault="00A875C4" w:rsidP="004244AD">
      <w:pPr>
        <w:autoSpaceDE w:val="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VIII.ФИНАНСОВО-ЭКОНОМИЧЕСКОЕ ОБОСНОВАНИЕ</w:t>
      </w:r>
    </w:p>
    <w:p w:rsidR="00C271EE" w:rsidRDefault="00A875C4" w:rsidP="004244AD">
      <w:pPr>
        <w:autoSpaceDE w:val="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650C8A" w:rsidRPr="00650C8A" w:rsidRDefault="00650C8A" w:rsidP="004244AD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650C8A">
        <w:rPr>
          <w:rFonts w:eastAsiaTheme="minorHAnsi"/>
          <w:bCs/>
          <w:lang w:eastAsia="en-US"/>
        </w:rPr>
        <w:t>Финансово-экономическое обоснование представлено в табличном виде (</w:t>
      </w:r>
      <w:hyperlink r:id="rId9" w:history="1">
        <w:r w:rsidRPr="005F7887">
          <w:rPr>
            <w:rFonts w:eastAsiaTheme="minorHAnsi"/>
            <w:bCs/>
            <w:color w:val="000000" w:themeColor="text1"/>
            <w:lang w:eastAsia="en-US"/>
          </w:rPr>
          <w:t>приложение 1</w:t>
        </w:r>
      </w:hyperlink>
      <w:r w:rsidRPr="00650C8A">
        <w:rPr>
          <w:rFonts w:eastAsiaTheme="minorHAnsi"/>
          <w:bCs/>
          <w:lang w:eastAsia="en-US"/>
        </w:rPr>
        <w:t xml:space="preserve"> к муниципальной программе).</w:t>
      </w:r>
    </w:p>
    <w:p w:rsidR="00650C8A" w:rsidRDefault="00650C8A" w:rsidP="004244AD">
      <w:pPr>
        <w:autoSpaceDE w:val="0"/>
        <w:rPr>
          <w:color w:val="000000"/>
        </w:rPr>
      </w:pPr>
    </w:p>
    <w:p w:rsidR="00C271EE" w:rsidRDefault="00A875C4" w:rsidP="004244AD">
      <w:pPr>
        <w:pStyle w:val="a3"/>
        <w:tabs>
          <w:tab w:val="left" w:pos="-360"/>
          <w:tab w:val="left" w:pos="0"/>
        </w:tabs>
        <w:autoSpaceDE w:val="0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IX</w:t>
      </w:r>
      <w:r>
        <w:rPr>
          <w:b/>
          <w:bCs/>
          <w:sz w:val="24"/>
          <w:szCs w:val="24"/>
        </w:rPr>
        <w:t>. МЕТОДИКА ОЦЕНКИ ЭФФЕКТИВНОСТИ МУНИЦИПАЛЬНОЙ ПРОГРАММЫ</w:t>
      </w:r>
    </w:p>
    <w:p w:rsidR="00C271EE" w:rsidRDefault="00D64A53" w:rsidP="004244AD">
      <w:pPr>
        <w:ind w:firstLine="709"/>
        <w:jc w:val="both"/>
      </w:pPr>
      <w:r>
        <w:t>Оценка эффективности муниципальной программы является достижения индикативных показателей муниципальной программы.</w:t>
      </w:r>
    </w:p>
    <w:p w:rsidR="00C271EE" w:rsidRDefault="00C271EE" w:rsidP="004244AD"/>
    <w:p w:rsidR="00C271EE" w:rsidRDefault="00C271EE" w:rsidP="004244AD"/>
    <w:p w:rsidR="00C271EE" w:rsidRDefault="00C271EE" w:rsidP="004244AD"/>
    <w:p w:rsidR="00C271EE" w:rsidRDefault="00C271EE" w:rsidP="004244AD"/>
    <w:p w:rsidR="00C271EE" w:rsidRDefault="00C271EE" w:rsidP="004244AD"/>
    <w:p w:rsidR="00C271EE" w:rsidRDefault="00C271EE" w:rsidP="004244AD"/>
    <w:p w:rsidR="00C271EE" w:rsidRDefault="00C271EE" w:rsidP="004244AD">
      <w:pPr>
        <w:sectPr w:rsidR="00C271EE" w:rsidSect="005310F8">
          <w:pgSz w:w="11906" w:h="16838"/>
          <w:pgMar w:top="567" w:right="567" w:bottom="567" w:left="1701" w:header="539" w:footer="902" w:gutter="0"/>
          <w:cols w:space="720"/>
          <w:docGrid w:linePitch="360"/>
        </w:sectPr>
      </w:pPr>
    </w:p>
    <w:p w:rsidR="00A875C4" w:rsidRDefault="00A875C4" w:rsidP="004244AD">
      <w:pPr>
        <w:jc w:val="right"/>
      </w:pPr>
      <w:r>
        <w:lastRenderedPageBreak/>
        <w:t>Приложение №1</w:t>
      </w:r>
    </w:p>
    <w:p w:rsidR="00A875C4" w:rsidRDefault="00D64A53" w:rsidP="004244AD">
      <w:pPr>
        <w:jc w:val="right"/>
      </w:pPr>
      <w:r>
        <w:t>к муниципальной программе</w:t>
      </w:r>
    </w:p>
    <w:p w:rsidR="00D61626" w:rsidRDefault="00D61626" w:rsidP="004244AD">
      <w:pPr>
        <w:jc w:val="right"/>
      </w:pPr>
      <w:r>
        <w:t>«Развитие ЕДДС на территории  КМР, защиты населения и территории от ЧС природного и техногенного характера на 2018-2020 годы»</w:t>
      </w:r>
    </w:p>
    <w:p w:rsidR="00D64A53" w:rsidRDefault="00D64A53" w:rsidP="004244AD">
      <w:pPr>
        <w:jc w:val="right"/>
      </w:pPr>
    </w:p>
    <w:p w:rsidR="00D64A53" w:rsidRDefault="00D64A53" w:rsidP="004244AD">
      <w:pPr>
        <w:jc w:val="center"/>
      </w:pPr>
      <w:r w:rsidRPr="00D64A53">
        <w:rPr>
          <w:b/>
        </w:rPr>
        <w:t>ПЕРЕЧЕНЬ ПРОГРАММНЫХ МЕРОПРИЯТИЙ</w:t>
      </w:r>
    </w:p>
    <w:p w:rsidR="00A875C4" w:rsidRPr="00D43034" w:rsidRDefault="00A875C4" w:rsidP="004244AD">
      <w:pPr>
        <w:jc w:val="center"/>
      </w:pPr>
      <w:r w:rsidRPr="00D43034">
        <w:t xml:space="preserve">муниципальной </w:t>
      </w:r>
      <w:proofErr w:type="spellStart"/>
      <w:r w:rsidRPr="00D43034">
        <w:t>программы</w:t>
      </w:r>
      <w:proofErr w:type="gramStart"/>
      <w:r w:rsidRPr="00D43034">
        <w:rPr>
          <w:b/>
        </w:rPr>
        <w:t>«</w:t>
      </w:r>
      <w:r w:rsidRPr="00D43034">
        <w:t>Р</w:t>
      </w:r>
      <w:proofErr w:type="gramEnd"/>
      <w:r w:rsidRPr="00D43034">
        <w:t>азвитие</w:t>
      </w:r>
      <w:proofErr w:type="spellEnd"/>
      <w:r w:rsidRPr="00D43034">
        <w:t xml:space="preserve"> Единой дежурно-диспетчерской службы Каслинского муниципального района,</w:t>
      </w:r>
    </w:p>
    <w:p w:rsidR="00A875C4" w:rsidRDefault="00A875C4" w:rsidP="004244AD">
      <w:pPr>
        <w:jc w:val="center"/>
      </w:pPr>
      <w:r w:rsidRPr="00D43034">
        <w:t xml:space="preserve">защиты населения и территории от чрезвычайной ситуации природного и техногенного характера», предусмотренной </w:t>
      </w:r>
      <w:proofErr w:type="gramStart"/>
      <w:r w:rsidRPr="00D43034">
        <w:t>к</w:t>
      </w:r>
      <w:proofErr w:type="gramEnd"/>
    </w:p>
    <w:p w:rsidR="00A875C4" w:rsidRPr="00D43034" w:rsidRDefault="00A875C4" w:rsidP="004244AD">
      <w:pPr>
        <w:pStyle w:val="a3"/>
        <w:tabs>
          <w:tab w:val="left" w:pos="-360"/>
          <w:tab w:val="left" w:pos="0"/>
          <w:tab w:val="left" w:pos="12630"/>
        </w:tabs>
        <w:autoSpaceDE w:val="0"/>
        <w:ind w:left="0" w:firstLine="0"/>
        <w:jc w:val="center"/>
        <w:rPr>
          <w:sz w:val="24"/>
          <w:szCs w:val="24"/>
        </w:rPr>
      </w:pPr>
      <w:r w:rsidRPr="00D43034">
        <w:rPr>
          <w:sz w:val="24"/>
          <w:szCs w:val="24"/>
        </w:rPr>
        <w:t>финансированию в 20</w:t>
      </w:r>
      <w:r w:rsidR="00337A46">
        <w:rPr>
          <w:sz w:val="24"/>
          <w:szCs w:val="24"/>
        </w:rPr>
        <w:t>18</w:t>
      </w:r>
      <w:r w:rsidRPr="00D43034">
        <w:rPr>
          <w:sz w:val="24"/>
          <w:szCs w:val="24"/>
        </w:rPr>
        <w:t>-20</w:t>
      </w:r>
      <w:r w:rsidR="00337A46">
        <w:rPr>
          <w:sz w:val="24"/>
          <w:szCs w:val="24"/>
        </w:rPr>
        <w:t>20</w:t>
      </w:r>
      <w:r w:rsidRPr="00D43034">
        <w:rPr>
          <w:sz w:val="24"/>
          <w:szCs w:val="24"/>
        </w:rPr>
        <w:t xml:space="preserve"> годы</w:t>
      </w:r>
    </w:p>
    <w:tbl>
      <w:tblPr>
        <w:tblpPr w:leftFromText="180" w:rightFromText="180" w:vertAnchor="page" w:horzAnchor="margin" w:tblpY="2807"/>
        <w:tblW w:w="15701" w:type="dxa"/>
        <w:tblLayout w:type="fixed"/>
        <w:tblLook w:val="0000" w:firstRow="0" w:lastRow="0" w:firstColumn="0" w:lastColumn="0" w:noHBand="0" w:noVBand="0"/>
      </w:tblPr>
      <w:tblGrid>
        <w:gridCol w:w="534"/>
        <w:gridCol w:w="8072"/>
        <w:gridCol w:w="1992"/>
        <w:gridCol w:w="2268"/>
        <w:gridCol w:w="1417"/>
        <w:gridCol w:w="1418"/>
      </w:tblGrid>
      <w:tr w:rsidR="004244AD" w:rsidRPr="002036D1" w:rsidTr="00D32862">
        <w:trPr>
          <w:trHeight w:val="585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44AD" w:rsidRPr="007637AB" w:rsidRDefault="004244AD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7637AB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7637AB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7637AB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0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44AD" w:rsidRPr="007637AB" w:rsidRDefault="004244AD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7637AB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7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AD" w:rsidRPr="007637AB" w:rsidRDefault="004244AD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7637AB">
              <w:rPr>
                <w:b/>
                <w:bCs/>
                <w:sz w:val="20"/>
                <w:szCs w:val="20"/>
              </w:rPr>
              <w:t>Финансирование по годам,</w:t>
            </w:r>
          </w:p>
          <w:p w:rsidR="004244AD" w:rsidRPr="007637AB" w:rsidRDefault="004244AD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7637AB">
              <w:rPr>
                <w:b/>
                <w:bCs/>
                <w:sz w:val="20"/>
                <w:szCs w:val="20"/>
              </w:rPr>
              <w:t>Тыс. рублей</w:t>
            </w:r>
          </w:p>
          <w:p w:rsidR="004244AD" w:rsidRPr="007637AB" w:rsidRDefault="004244AD" w:rsidP="00D32862">
            <w:pPr>
              <w:suppressAutoHyphens w:val="0"/>
              <w:rPr>
                <w:b/>
                <w:bCs/>
                <w:sz w:val="20"/>
                <w:szCs w:val="20"/>
              </w:rPr>
            </w:pPr>
          </w:p>
          <w:p w:rsidR="004244AD" w:rsidRPr="007637AB" w:rsidRDefault="004244AD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61EF" w:rsidRPr="002036D1" w:rsidTr="00D32862">
        <w:trPr>
          <w:trHeight w:val="516"/>
        </w:trPr>
        <w:tc>
          <w:tcPr>
            <w:tcW w:w="5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1EF" w:rsidRPr="007637AB" w:rsidRDefault="00497D40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в бюджете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1EF" w:rsidRDefault="00497D40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в бюджете, </w:t>
            </w:r>
            <w:r w:rsidR="002F6155">
              <w:rPr>
                <w:b/>
                <w:bCs/>
                <w:sz w:val="20"/>
                <w:szCs w:val="20"/>
              </w:rPr>
              <w:t>2020</w:t>
            </w:r>
            <w:r>
              <w:rPr>
                <w:b/>
                <w:bCs/>
                <w:sz w:val="20"/>
                <w:szCs w:val="20"/>
              </w:rPr>
              <w:t xml:space="preserve"> год</w:t>
            </w:r>
          </w:p>
          <w:p w:rsidR="00497D40" w:rsidRPr="007637AB" w:rsidRDefault="00497D40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1EF" w:rsidRPr="007637AB" w:rsidRDefault="00497D40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Предполагаемое финансирование, 2020год </w:t>
            </w:r>
          </w:p>
        </w:tc>
      </w:tr>
      <w:tr w:rsidR="004261EF" w:rsidRPr="002036D1" w:rsidTr="00497D40">
        <w:trPr>
          <w:trHeight w:val="77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1EF" w:rsidRPr="007637AB" w:rsidRDefault="002F6155" w:rsidP="002F6155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2018</w:t>
            </w:r>
            <w:r w:rsidR="00497D40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  <w:r w:rsidR="00497D40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1EF" w:rsidRPr="007637AB" w:rsidRDefault="004261EF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1EF" w:rsidRPr="007637AB" w:rsidRDefault="004261EF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44AD" w:rsidRPr="002036D1" w:rsidTr="00D32862">
        <w:trPr>
          <w:trHeight w:val="262"/>
        </w:trPr>
        <w:tc>
          <w:tcPr>
            <w:tcW w:w="157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44AD" w:rsidRPr="007637AB" w:rsidRDefault="004244AD" w:rsidP="00D32862">
            <w:pPr>
              <w:pStyle w:val="a3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ind w:left="709" w:firstLine="0"/>
              <w:rPr>
                <w:b/>
                <w:bCs/>
                <w:sz w:val="20"/>
                <w:szCs w:val="20"/>
              </w:rPr>
            </w:pPr>
            <w:r w:rsidRPr="007637AB">
              <w:rPr>
                <w:b/>
                <w:color w:val="000000"/>
                <w:sz w:val="20"/>
                <w:szCs w:val="20"/>
              </w:rPr>
              <w:t xml:space="preserve">Нормативно-правовое обеспечение </w:t>
            </w:r>
            <w:r w:rsidRPr="007637AB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</w:t>
            </w:r>
            <w:r w:rsidR="004848FB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, </w:t>
            </w:r>
            <w:r w:rsidR="004848FB" w:rsidRPr="004848FB">
              <w:rPr>
                <w:b/>
                <w:bCs/>
                <w:sz w:val="20"/>
                <w:szCs w:val="20"/>
              </w:rPr>
              <w:t>развити</w:t>
            </w:r>
            <w:r w:rsidR="004848FB">
              <w:rPr>
                <w:b/>
                <w:bCs/>
                <w:sz w:val="20"/>
                <w:szCs w:val="20"/>
              </w:rPr>
              <w:t>е</w:t>
            </w:r>
            <w:r w:rsidR="004848FB" w:rsidRPr="004848FB">
              <w:rPr>
                <w:b/>
                <w:bCs/>
                <w:sz w:val="20"/>
                <w:szCs w:val="20"/>
              </w:rPr>
              <w:t xml:space="preserve"> ЕДДС на территории Каслинского муниципального района</w:t>
            </w:r>
          </w:p>
        </w:tc>
      </w:tr>
      <w:tr w:rsidR="004261EF" w:rsidRPr="002036D1" w:rsidTr="00D32862">
        <w:trPr>
          <w:trHeight w:val="137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 w:rsidRPr="007637AB">
              <w:rPr>
                <w:sz w:val="20"/>
                <w:szCs w:val="20"/>
              </w:rPr>
              <w:t>Принятие нормативно-правовых актов (Положения, Порядки)</w:t>
            </w:r>
            <w:r>
              <w:rPr>
                <w:sz w:val="20"/>
                <w:szCs w:val="20"/>
              </w:rPr>
              <w:t xml:space="preserve"> в области </w:t>
            </w:r>
            <w:r w:rsidRPr="00A24B11">
              <w:rPr>
                <w:rFonts w:eastAsiaTheme="minorHAnsi"/>
                <w:bCs/>
                <w:sz w:val="20"/>
                <w:szCs w:val="20"/>
                <w:lang w:eastAsia="en-US"/>
              </w:rPr>
              <w:t>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</w:t>
            </w:r>
            <w:r>
              <w:rPr>
                <w:bCs/>
                <w:sz w:val="20"/>
                <w:szCs w:val="20"/>
              </w:rPr>
              <w:t>, развития ЕДДС на территории Каслинского муниципального района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97D40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</w:t>
            </w:r>
            <w:r w:rsidR="00143FCA">
              <w:rPr>
                <w:rFonts w:eastAsia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97D40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</w:t>
            </w:r>
            <w:r w:rsidR="00143FCA">
              <w:rPr>
                <w:rFonts w:eastAsia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126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 w:rsidRPr="007637AB">
              <w:rPr>
                <w:sz w:val="20"/>
                <w:szCs w:val="20"/>
              </w:rPr>
              <w:t>Включение мероприятий</w:t>
            </w:r>
            <w:r w:rsidRPr="00A24B11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</w:t>
            </w:r>
            <w:r>
              <w:rPr>
                <w:bCs/>
                <w:sz w:val="20"/>
                <w:szCs w:val="20"/>
              </w:rPr>
              <w:t xml:space="preserve">, развития ЕДДС на территории Каслинского муниципального района, </w:t>
            </w:r>
            <w:r w:rsidRPr="007637AB">
              <w:rPr>
                <w:sz w:val="20"/>
                <w:szCs w:val="20"/>
              </w:rPr>
              <w:t>в планы, схемы и программы развития территори</w:t>
            </w:r>
            <w:r>
              <w:rPr>
                <w:sz w:val="20"/>
                <w:szCs w:val="20"/>
              </w:rPr>
              <w:t>и Каслинского муниципального района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A11061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97D40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138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Pr="004848FB" w:rsidRDefault="004261EF" w:rsidP="00D32862">
            <w:pPr>
              <w:snapToGrid w:val="0"/>
              <w:rPr>
                <w:bCs/>
                <w:sz w:val="20"/>
                <w:szCs w:val="20"/>
              </w:rPr>
            </w:pPr>
            <w:r w:rsidRPr="004848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4848F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proofErr w:type="gramStart"/>
            <w:r w:rsidRPr="004848FB">
              <w:rPr>
                <w:sz w:val="20"/>
                <w:szCs w:val="20"/>
              </w:rPr>
              <w:t xml:space="preserve">Обучение ответственных лиц </w:t>
            </w:r>
            <w:r w:rsidRPr="004848FB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 по</w:t>
            </w:r>
            <w:proofErr w:type="gramEnd"/>
            <w:r w:rsidRPr="004848FB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 гражданской обороне, защите населения и территории Каслинского муниципального района от чрезвычайных ситуаций природного и техногенного характера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4848FB" w:rsidRDefault="00143FCA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4848FB" w:rsidRDefault="00143FCA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4848FB" w:rsidRDefault="004261EF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848FB"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4848FB" w:rsidRDefault="004261EF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4848FB"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</w:tr>
      <w:tr w:rsidR="004848FB" w:rsidRPr="002036D1" w:rsidTr="00D32862">
        <w:trPr>
          <w:trHeight w:val="126"/>
        </w:trPr>
        <w:tc>
          <w:tcPr>
            <w:tcW w:w="1570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48FB" w:rsidRPr="004848FB" w:rsidRDefault="00143FCA" w:rsidP="00D32862">
            <w:pPr>
              <w:pStyle w:val="a3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ind w:left="709" w:firstLine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Материально-техническое обеспечение 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 </w:t>
            </w:r>
          </w:p>
        </w:tc>
      </w:tr>
      <w:tr w:rsidR="004261EF" w:rsidRPr="002036D1" w:rsidTr="00D32862">
        <w:trPr>
          <w:trHeight w:val="551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rPr>
                <w:bCs/>
                <w:sz w:val="20"/>
                <w:szCs w:val="20"/>
              </w:rPr>
            </w:pPr>
            <w:r w:rsidRPr="007637A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 w:rsidRPr="007637AB">
              <w:rPr>
                <w:sz w:val="20"/>
                <w:szCs w:val="20"/>
              </w:rPr>
              <w:t xml:space="preserve">Укомплектовать пункт обогрева, согласно ФЗ от 21.12.1994 № 68-ФЗ «О защите населения и территорий от чрезвычайных ситуаций природного и техногенного характера» и </w:t>
            </w:r>
            <w:r w:rsidRPr="007637AB">
              <w:rPr>
                <w:spacing w:val="-6"/>
                <w:sz w:val="20"/>
                <w:szCs w:val="20"/>
              </w:rPr>
              <w:t>от 12.02.1998 № 28-ФЗ «О гражданской обороне»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widowControl w:val="0"/>
              <w:autoSpaceDE w:val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9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rPr>
                <w:bCs/>
                <w:sz w:val="20"/>
                <w:szCs w:val="20"/>
              </w:rPr>
            </w:pPr>
            <w:r w:rsidRPr="007637A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4D2FCD">
            <w:pPr>
              <w:widowControl w:val="0"/>
              <w:autoSpaceDE w:val="0"/>
              <w:snapToGrid w:val="0"/>
              <w:rPr>
                <w:rFonts w:eastAsia="Arial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Оснащение ЕДДС оргтехникой и программно-техническими средствами  автоматизации управления звеном РСЧС (картриджи, кабель, сетевой фильтр, МФУ, диктофон цифровой, штатив, кабель, коммутатор, мышь компьютерная, светильник настольный, кронштейн, веб</w:t>
            </w:r>
            <w:proofErr w:type="gramStart"/>
            <w:r w:rsidR="00EE5CDF">
              <w:rPr>
                <w:color w:val="000000"/>
                <w:sz w:val="20"/>
                <w:szCs w:val="20"/>
              </w:rPr>
              <w:t xml:space="preserve"> </w:t>
            </w:r>
            <w:r w:rsidRPr="007637AB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7637AB">
              <w:rPr>
                <w:color w:val="000000"/>
                <w:sz w:val="20"/>
                <w:szCs w:val="20"/>
              </w:rPr>
              <w:t xml:space="preserve">камера, МФУ, флэш память, батарейки, </w:t>
            </w:r>
            <w:r w:rsidR="004D2FCD">
              <w:rPr>
                <w:color w:val="000000"/>
                <w:sz w:val="20"/>
                <w:szCs w:val="20"/>
              </w:rPr>
              <w:t>барометр</w:t>
            </w:r>
            <w:r w:rsidRPr="007637AB">
              <w:rPr>
                <w:color w:val="000000"/>
                <w:sz w:val="20"/>
                <w:szCs w:val="20"/>
              </w:rPr>
              <w:t>, адаптер, радиотелефон</w:t>
            </w:r>
            <w:r w:rsidR="004D2FCD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7A2B" w:rsidRPr="007637AB" w:rsidRDefault="002F6155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85,8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97D40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27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rPr>
                <w:bCs/>
                <w:sz w:val="20"/>
                <w:szCs w:val="20"/>
              </w:rPr>
            </w:pPr>
            <w:r w:rsidRPr="007637A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sz w:val="20"/>
                <w:szCs w:val="20"/>
              </w:rPr>
            </w:pPr>
            <w:r w:rsidRPr="007637AB">
              <w:rPr>
                <w:rFonts w:eastAsia="Arial"/>
                <w:color w:val="000000"/>
                <w:sz w:val="20"/>
                <w:szCs w:val="20"/>
              </w:rPr>
              <w:t>Приобретение канцтоваров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27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61EF" w:rsidRPr="007637AB" w:rsidRDefault="004261EF" w:rsidP="00D32862">
            <w:pPr>
              <w:snapToGrid w:val="0"/>
              <w:rPr>
                <w:bCs/>
                <w:sz w:val="20"/>
                <w:szCs w:val="20"/>
              </w:rPr>
            </w:pPr>
            <w:r w:rsidRPr="007637A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61EF" w:rsidRPr="00EE5CDF" w:rsidRDefault="004261EF" w:rsidP="006E7691">
            <w:pPr>
              <w:widowControl w:val="0"/>
              <w:autoSpaceDE w:val="0"/>
              <w:snapToGrid w:val="0"/>
              <w:rPr>
                <w:rFonts w:eastAsia="Arial"/>
                <w:sz w:val="20"/>
                <w:szCs w:val="20"/>
              </w:rPr>
            </w:pPr>
            <w:r w:rsidRPr="00EE5CDF">
              <w:rPr>
                <w:rFonts w:eastAsia="Arial"/>
                <w:color w:val="000000"/>
                <w:sz w:val="20"/>
                <w:szCs w:val="20"/>
              </w:rPr>
              <w:t>Приобретение офисной мебели (</w:t>
            </w:r>
            <w:r w:rsidR="006E7691" w:rsidRPr="00EE5CDF">
              <w:rPr>
                <w:rFonts w:eastAsia="Arial"/>
                <w:color w:val="000000"/>
                <w:sz w:val="20"/>
                <w:szCs w:val="20"/>
              </w:rPr>
              <w:t>кресло офисное-3шт.</w:t>
            </w:r>
            <w:r w:rsidRPr="00EE5CDF">
              <w:rPr>
                <w:rFonts w:eastAsia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2F6155" w:rsidP="00C97A2B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11061" w:rsidRPr="002036D1" w:rsidTr="00143FCA">
        <w:trPr>
          <w:trHeight w:val="27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061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1061" w:rsidRPr="00EE5CDF" w:rsidRDefault="00A11061" w:rsidP="006E7691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Приобретение мегафон-рупор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061" w:rsidRDefault="00A11061" w:rsidP="00C97A2B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061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061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061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143FCA">
        <w:trPr>
          <w:trHeight w:val="2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61EF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2C4BE9" w:rsidRDefault="004261EF" w:rsidP="00A761A6">
            <w:pPr>
              <w:widowControl w:val="0"/>
              <w:autoSpaceDE w:val="0"/>
              <w:snapToGrid w:val="0"/>
              <w:rPr>
                <w:rFonts w:eastAsia="Arial"/>
                <w:sz w:val="20"/>
                <w:szCs w:val="20"/>
                <w:highlight w:val="yellow"/>
              </w:rPr>
            </w:pPr>
            <w:r w:rsidRPr="00EE5CDF">
              <w:rPr>
                <w:rFonts w:eastAsia="Arial"/>
                <w:color w:val="000000"/>
                <w:sz w:val="20"/>
                <w:szCs w:val="20"/>
              </w:rPr>
              <w:t xml:space="preserve">Приобретение </w:t>
            </w:r>
            <w:r w:rsidR="00A761A6" w:rsidRPr="00EE5CDF">
              <w:rPr>
                <w:rFonts w:eastAsia="Arial"/>
                <w:color w:val="000000"/>
                <w:sz w:val="20"/>
                <w:szCs w:val="20"/>
              </w:rPr>
              <w:t>радиостанций: стационарная-1шт., носимая-2шт.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4D2FC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D2FCD" w:rsidRPr="002036D1" w:rsidTr="00143FCA">
        <w:trPr>
          <w:trHeight w:val="2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D2FCD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D2FCD" w:rsidRPr="002C4BE9" w:rsidRDefault="004D2FCD" w:rsidP="00A761A6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  <w:highlight w:val="yellow"/>
              </w:rPr>
            </w:pPr>
            <w:r w:rsidRPr="00EE5CDF">
              <w:rPr>
                <w:rFonts w:eastAsia="Arial"/>
                <w:color w:val="000000"/>
                <w:sz w:val="20"/>
                <w:szCs w:val="20"/>
              </w:rPr>
              <w:t>Приобретение метеостанции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FCD" w:rsidRPr="009E49BF" w:rsidRDefault="00143FCA" w:rsidP="00C97A2B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E49BF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FCD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FCD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FCD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D2FCD" w:rsidRPr="002036D1" w:rsidTr="00D32862">
        <w:trPr>
          <w:trHeight w:val="2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D2FCD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D2FCD" w:rsidRDefault="004D2FCD" w:rsidP="00A761A6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  <w:highlight w:val="yellow"/>
              </w:rPr>
            </w:pPr>
            <w:r w:rsidRPr="00EE5CDF">
              <w:rPr>
                <w:rFonts w:eastAsia="Arial"/>
                <w:color w:val="000000"/>
                <w:sz w:val="20"/>
                <w:szCs w:val="20"/>
              </w:rPr>
              <w:t>Приобретение дозиметр гамма-излучение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FCD" w:rsidRPr="009E49BF" w:rsidRDefault="00143FCA" w:rsidP="00C97A2B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E49BF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FCD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FCD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2FCD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26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61EF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sz w:val="20"/>
                <w:szCs w:val="20"/>
              </w:rPr>
            </w:pPr>
            <w:r w:rsidRPr="007637AB">
              <w:rPr>
                <w:rFonts w:eastAsia="Arial"/>
                <w:color w:val="000000"/>
                <w:sz w:val="20"/>
                <w:szCs w:val="20"/>
              </w:rPr>
              <w:t xml:space="preserve">Оказание услуг </w:t>
            </w:r>
            <w:proofErr w:type="spellStart"/>
            <w:r w:rsidRPr="007637AB">
              <w:rPr>
                <w:rFonts w:eastAsia="Arial"/>
                <w:color w:val="000000"/>
                <w:sz w:val="20"/>
                <w:szCs w:val="20"/>
              </w:rPr>
              <w:t>телематических</w:t>
            </w:r>
            <w:proofErr w:type="spellEnd"/>
            <w:r w:rsidRPr="007637AB">
              <w:rPr>
                <w:rFonts w:eastAsia="Arial"/>
                <w:color w:val="000000"/>
                <w:sz w:val="20"/>
                <w:szCs w:val="20"/>
              </w:rPr>
              <w:t xml:space="preserve"> услуг связи «Пользование </w:t>
            </w:r>
            <w:r w:rsidRPr="007637AB">
              <w:rPr>
                <w:rFonts w:eastAsia="Arial"/>
                <w:color w:val="000000"/>
                <w:sz w:val="20"/>
                <w:szCs w:val="20"/>
                <w:lang w:val="en-US"/>
              </w:rPr>
              <w:t>IPVPN</w:t>
            </w:r>
            <w:r w:rsidRPr="007637AB">
              <w:rPr>
                <w:rFonts w:eastAsia="Arial"/>
                <w:color w:val="000000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7637AB">
              <w:rPr>
                <w:rFonts w:eastAsia="Arial"/>
                <w:color w:val="000000"/>
                <w:sz w:val="20"/>
                <w:szCs w:val="20"/>
              </w:rPr>
              <w:t>ст</w:t>
            </w:r>
            <w:proofErr w:type="spellEnd"/>
            <w:proofErr w:type="gramEnd"/>
            <w:r w:rsidRPr="007637AB">
              <w:rPr>
                <w:rFonts w:eastAsia="Arial"/>
                <w:color w:val="000000"/>
                <w:sz w:val="20"/>
                <w:szCs w:val="20"/>
              </w:rPr>
              <w:t>)»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9E49BF" w:rsidRDefault="00A11061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E49BF">
              <w:rPr>
                <w:bCs/>
                <w:sz w:val="20"/>
                <w:szCs w:val="20"/>
              </w:rPr>
              <w:t>35,1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27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61EF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61EF" w:rsidRPr="006F4784" w:rsidRDefault="004261EF" w:rsidP="00D32862">
            <w:pPr>
              <w:autoSpaceDE w:val="0"/>
              <w:rPr>
                <w:color w:val="000000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Оказание услуг подвижной связи (СИМ карт)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9E49BF" w:rsidRDefault="00A11061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E49BF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37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61EF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 xml:space="preserve">Сервисное обслуживание компонентов муниципальной автоматизированной системы центрального оповещения (МАСЦО), предоставление доступа к сети </w:t>
            </w:r>
            <w:proofErr w:type="spellStart"/>
            <w:r w:rsidRPr="007637AB">
              <w:rPr>
                <w:color w:val="000000"/>
                <w:sz w:val="20"/>
                <w:szCs w:val="20"/>
              </w:rPr>
              <w:t>телематических</w:t>
            </w:r>
            <w:proofErr w:type="spellEnd"/>
            <w:r w:rsidRPr="007637AB">
              <w:rPr>
                <w:color w:val="000000"/>
                <w:sz w:val="20"/>
                <w:szCs w:val="20"/>
              </w:rPr>
              <w:t xml:space="preserve"> услуг связи, к информационным системам информационно  - телекоммуникационных сетей, в том числе сите интернет, по приему и передачи </w:t>
            </w:r>
            <w:proofErr w:type="spellStart"/>
            <w:r w:rsidRPr="007637AB">
              <w:rPr>
                <w:color w:val="000000"/>
                <w:sz w:val="20"/>
                <w:szCs w:val="20"/>
              </w:rPr>
              <w:t>телематических</w:t>
            </w:r>
            <w:proofErr w:type="spellEnd"/>
            <w:r w:rsidRPr="007637AB">
              <w:rPr>
                <w:color w:val="000000"/>
                <w:sz w:val="20"/>
                <w:szCs w:val="20"/>
              </w:rPr>
              <w:t xml:space="preserve"> электронных сообщений.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9E49BF" w:rsidRDefault="00A11061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E49BF">
              <w:rPr>
                <w:bCs/>
                <w:sz w:val="20"/>
                <w:szCs w:val="20"/>
              </w:rPr>
              <w:t>24,0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1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61EF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sz w:val="20"/>
                <w:szCs w:val="20"/>
              </w:rPr>
            </w:pPr>
            <w:r w:rsidRPr="007637AB">
              <w:rPr>
                <w:rFonts w:eastAsia="Arial"/>
                <w:color w:val="000000"/>
                <w:sz w:val="20"/>
                <w:szCs w:val="20"/>
              </w:rPr>
              <w:t>Приобретение форменной одежды для работников ЕДДС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9E49BF" w:rsidRDefault="00A11061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E49BF">
              <w:rPr>
                <w:bCs/>
                <w:sz w:val="20"/>
                <w:szCs w:val="20"/>
              </w:rPr>
              <w:t>16,5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25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Pr="007637AB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sz w:val="20"/>
                <w:szCs w:val="20"/>
              </w:rPr>
            </w:pPr>
            <w:r w:rsidRPr="007637AB">
              <w:rPr>
                <w:rFonts w:eastAsia="Arial"/>
                <w:color w:val="000000"/>
                <w:sz w:val="20"/>
                <w:szCs w:val="20"/>
              </w:rPr>
              <w:t xml:space="preserve">Приобретение </w:t>
            </w:r>
            <w:proofErr w:type="gramStart"/>
            <w:r w:rsidRPr="007637AB">
              <w:rPr>
                <w:rFonts w:eastAsia="Arial"/>
                <w:color w:val="000000"/>
                <w:sz w:val="20"/>
                <w:szCs w:val="20"/>
              </w:rPr>
              <w:t>кресло-кровати</w:t>
            </w:r>
            <w:proofErr w:type="gram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9E49BF" w:rsidRDefault="00A11061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E49BF">
              <w:rPr>
                <w:bCs/>
                <w:sz w:val="20"/>
                <w:szCs w:val="20"/>
              </w:rPr>
              <w:t>12,6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143FCA">
        <w:trPr>
          <w:trHeight w:val="2554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Pr="00EE5CDF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EE5CDF" w:rsidRDefault="004261EF" w:rsidP="00D32862">
            <w:pPr>
              <w:widowControl w:val="0"/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EE5CDF">
              <w:rPr>
                <w:color w:val="000000"/>
                <w:sz w:val="20"/>
                <w:szCs w:val="20"/>
              </w:rPr>
              <w:t>Приобретение рупорных ручных  громк</w:t>
            </w:r>
            <w:r w:rsidR="002C4BE9" w:rsidRPr="00EE5CDF">
              <w:rPr>
                <w:color w:val="000000"/>
                <w:sz w:val="20"/>
                <w:szCs w:val="20"/>
              </w:rPr>
              <w:t>оговорителей «Мегафон» - 46 шт. с последующей передачей в населенные пункты КМР: п</w:t>
            </w:r>
            <w:proofErr w:type="gramStart"/>
            <w:r w:rsidR="002C4BE9" w:rsidRPr="00EE5CDF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2C4BE9" w:rsidRPr="00EE5CDF">
              <w:rPr>
                <w:color w:val="000000"/>
                <w:sz w:val="20"/>
                <w:szCs w:val="20"/>
              </w:rPr>
              <w:t>ригородный-1шт., п.Костер-1шт., с.Гаёво-1шт., д.Жукова-1шт.,</w:t>
            </w:r>
            <w:r w:rsidR="00A14882" w:rsidRPr="00EE5CDF">
              <w:rPr>
                <w:color w:val="000000"/>
                <w:sz w:val="20"/>
                <w:szCs w:val="20"/>
              </w:rPr>
              <w:t xml:space="preserve"> с.Зотино-1шт.,с.Кабанское-1шт., с.Клепалово-1шт., д.Колпакова-1шт., д.москвина-1шт., д. Черноозерская-1шт., </w:t>
            </w:r>
            <w:r w:rsidR="001A761E" w:rsidRPr="00EE5CDF">
              <w:rPr>
                <w:color w:val="000000"/>
                <w:sz w:val="20"/>
                <w:szCs w:val="20"/>
              </w:rPr>
              <w:t xml:space="preserve">с.Шаблиш-1шт., д.Зырянкуль-1шт., д.Кульмяково-1шт., </w:t>
            </w:r>
            <w:proofErr w:type="spellStart"/>
            <w:r w:rsidR="001A761E" w:rsidRPr="00EE5CDF">
              <w:rPr>
                <w:color w:val="000000"/>
                <w:sz w:val="20"/>
                <w:szCs w:val="20"/>
              </w:rPr>
              <w:t>д.Малая</w:t>
            </w:r>
            <w:proofErr w:type="spellEnd"/>
            <w:r w:rsidR="001A761E" w:rsidRPr="00EE5CDF">
              <w:rPr>
                <w:color w:val="000000"/>
                <w:sz w:val="20"/>
                <w:szCs w:val="20"/>
              </w:rPr>
              <w:t xml:space="preserve"> Канзафарово-1шт., с.пороховое-1шт., п.Воздвиженка-1шт., п.тихомировка-1шт., д.Знаменка-1шт., с.Клеопино-1шт., д.Кызылова-1шт., </w:t>
            </w:r>
            <w:proofErr w:type="spellStart"/>
            <w:r w:rsidR="001A761E" w:rsidRPr="00EE5CDF">
              <w:rPr>
                <w:color w:val="000000"/>
                <w:sz w:val="20"/>
                <w:szCs w:val="20"/>
              </w:rPr>
              <w:t>д.Малая</w:t>
            </w:r>
            <w:proofErr w:type="spellEnd"/>
            <w:r w:rsidR="001A761E" w:rsidRPr="00EE5CDF">
              <w:rPr>
                <w:color w:val="000000"/>
                <w:sz w:val="20"/>
                <w:szCs w:val="20"/>
              </w:rPr>
              <w:t xml:space="preserve"> Кызылова-1шт., д.Слободчикова-1шт., д</w:t>
            </w:r>
            <w:proofErr w:type="gramStart"/>
            <w:r w:rsidR="001A761E" w:rsidRPr="00EE5CDF">
              <w:rPr>
                <w:color w:val="000000"/>
                <w:sz w:val="20"/>
                <w:szCs w:val="20"/>
              </w:rPr>
              <w:t>.У</w:t>
            </w:r>
            <w:proofErr w:type="gramEnd"/>
            <w:r w:rsidR="001A761E" w:rsidRPr="00EE5CDF">
              <w:rPr>
                <w:color w:val="000000"/>
                <w:sz w:val="20"/>
                <w:szCs w:val="20"/>
              </w:rPr>
              <w:t xml:space="preserve">сть-Караболка-1шт., п.Кисегач-1шт., </w:t>
            </w:r>
            <w:proofErr w:type="spellStart"/>
            <w:r w:rsidR="001A761E" w:rsidRPr="00EE5CDF">
              <w:rPr>
                <w:color w:val="000000"/>
                <w:sz w:val="20"/>
                <w:szCs w:val="20"/>
              </w:rPr>
              <w:t>п.Красный</w:t>
            </w:r>
            <w:proofErr w:type="spellEnd"/>
            <w:r w:rsidR="001A761E" w:rsidRPr="00EE5CDF">
              <w:rPr>
                <w:color w:val="000000"/>
                <w:sz w:val="20"/>
                <w:szCs w:val="20"/>
              </w:rPr>
              <w:t xml:space="preserve"> Партизан-1шт., д.Колясникова-1шт., д.Подкорытова-1шт., д.Пьянково-1шт.;</w:t>
            </w:r>
          </w:p>
          <w:p w:rsidR="00A761A6" w:rsidRPr="00EE5CDF" w:rsidRDefault="00A761A6" w:rsidP="00D32862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 w:rsidRPr="00EE5CDF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EE5CDF">
              <w:rPr>
                <w:color w:val="000000"/>
                <w:sz w:val="20"/>
                <w:szCs w:val="20"/>
              </w:rPr>
              <w:t>.Ю</w:t>
            </w:r>
            <w:proofErr w:type="gramEnd"/>
            <w:r w:rsidRPr="00EE5CDF">
              <w:rPr>
                <w:color w:val="000000"/>
                <w:sz w:val="20"/>
                <w:szCs w:val="20"/>
              </w:rPr>
              <w:t>шково-2шт., д.Аллаки-2шт., с.Воскресенское-2шт., с.Тимино-2шт, с.Полднево-2шт., с.Булзи-2шт., д.Григорьевка-2шт., с.Щербаковка-2шт., с.Огневское-2шт.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9E49BF" w:rsidRDefault="00143FCA" w:rsidP="004D2FCD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9E49BF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601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Приобретение автоматизированных рабочих мест для «8 ОФСП по Челябинской области» (обмен информации), автоматизированное рабочее место в комплекте – 2 штуки, монитор-1 штука, МФУ струйный-1 штука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D32862">
        <w:trPr>
          <w:trHeight w:val="130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Создание резервов материальных ресурсов для ликвидации чрезвычайных ситуаций природного и техногенного характера</w:t>
            </w:r>
            <w:r w:rsidR="000C2161">
              <w:rPr>
                <w:color w:val="000000"/>
                <w:sz w:val="20"/>
                <w:szCs w:val="20"/>
              </w:rPr>
              <w:t xml:space="preserve"> (СПЕЦОДЕЖДА)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143FCA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Работы и услуги по содержанию имущества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EE5C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4261EF" w:rsidRPr="002036D1" w:rsidTr="00143FCA">
        <w:trPr>
          <w:trHeight w:val="222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61EF" w:rsidRDefault="00497D40" w:rsidP="00D32862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4261EF" w:rsidP="00D32862">
            <w:pPr>
              <w:widowControl w:val="0"/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Обеспечение сохранности имущества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Default="00143FCA" w:rsidP="00B2446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1EF" w:rsidRPr="007637AB" w:rsidRDefault="002F6155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61EF" w:rsidRPr="007637AB" w:rsidRDefault="00143FCA" w:rsidP="00D32862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65374" w:rsidRPr="002036D1" w:rsidTr="00D32862">
        <w:trPr>
          <w:trHeight w:val="226"/>
        </w:trPr>
        <w:tc>
          <w:tcPr>
            <w:tcW w:w="15701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5374" w:rsidRPr="006F4784" w:rsidRDefault="006F4784" w:rsidP="00D32862">
            <w:pPr>
              <w:pStyle w:val="a3"/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ind w:left="851" w:firstLine="0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6F4784">
              <w:rPr>
                <w:rFonts w:eastAsia="Calibri"/>
                <w:b/>
                <w:sz w:val="20"/>
                <w:szCs w:val="20"/>
              </w:rPr>
              <w:t>Профилактические мероприятия</w:t>
            </w:r>
            <w:r w:rsidRPr="006F4784">
              <w:rPr>
                <w:b/>
                <w:bCs/>
                <w:sz w:val="20"/>
                <w:szCs w:val="20"/>
              </w:rPr>
              <w:t xml:space="preserve"> по обеспечению</w:t>
            </w:r>
            <w:r w:rsidRPr="006F4784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</w:t>
            </w:r>
          </w:p>
        </w:tc>
      </w:tr>
      <w:tr w:rsidR="002F6155" w:rsidRPr="002036D1" w:rsidTr="00D32862">
        <w:trPr>
          <w:trHeight w:val="172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 w:rsidRPr="007637A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 w:rsidRPr="007637AB">
              <w:rPr>
                <w:rFonts w:eastAsia="Arial"/>
                <w:color w:val="000000"/>
                <w:sz w:val="20"/>
                <w:szCs w:val="20"/>
              </w:rPr>
              <w:t>Аттестация рабочего места оператора системы – 112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426855" w:rsidRDefault="00426855" w:rsidP="002F6155">
            <w:pPr>
              <w:snapToGrid w:val="0"/>
              <w:jc w:val="center"/>
              <w:rPr>
                <w:bCs/>
                <w:sz w:val="20"/>
                <w:szCs w:val="20"/>
                <w:highlight w:val="yellow"/>
              </w:rPr>
            </w:pPr>
            <w:r w:rsidRPr="009E49BF">
              <w:rPr>
                <w:bCs/>
                <w:sz w:val="20"/>
                <w:szCs w:val="20"/>
              </w:rPr>
              <w:t>2,5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34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 w:rsidRPr="007637A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F6155" w:rsidRPr="006F4784" w:rsidRDefault="002F6155" w:rsidP="002F6155">
            <w:pPr>
              <w:widowControl w:val="0"/>
              <w:autoSpaceDE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 w:rsidRPr="007637AB">
              <w:rPr>
                <w:rFonts w:eastAsia="Arial"/>
                <w:color w:val="000000"/>
                <w:sz w:val="20"/>
                <w:szCs w:val="20"/>
              </w:rPr>
              <w:t>Оповещения населения по радиоканалу и трансляции речевых сообщений через подключаемые громкоговорители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426855" w:rsidRDefault="00143FCA" w:rsidP="002F6155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3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 w:rsidRPr="007637A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Проведение рейдов (резиновая лодка, спасательные жилеты, колеса, тент)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00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Выполнение аварийно-спасательных работ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00"/>
        </w:trPr>
        <w:tc>
          <w:tcPr>
            <w:tcW w:w="1570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B47AB0" w:rsidRDefault="002F6155" w:rsidP="002F6155">
            <w:pPr>
              <w:pStyle w:val="a3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851" w:firstLine="0"/>
              <w:textAlignment w:val="baseline"/>
              <w:rPr>
                <w:b/>
                <w:sz w:val="20"/>
                <w:szCs w:val="20"/>
              </w:rPr>
            </w:pPr>
            <w:r w:rsidRPr="00B47AB0">
              <w:rPr>
                <w:b/>
                <w:color w:val="000000"/>
                <w:sz w:val="20"/>
                <w:szCs w:val="20"/>
              </w:rPr>
              <w:t>Информационно-агитационные мероприятия</w:t>
            </w:r>
            <w:r w:rsidRPr="00B47AB0">
              <w:rPr>
                <w:b/>
                <w:bCs/>
                <w:sz w:val="20"/>
                <w:szCs w:val="20"/>
              </w:rPr>
              <w:t xml:space="preserve"> по обеспечению</w:t>
            </w:r>
            <w:r w:rsidRPr="00B47AB0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мероприятий по гражданской обороне, защите населения и территории Каслинского муниципального района от чрезвычайных ситуаций природного и техногенного характера</w:t>
            </w:r>
          </w:p>
        </w:tc>
      </w:tr>
      <w:tr w:rsidR="002F6155" w:rsidRPr="002036D1" w:rsidTr="00D32862">
        <w:trPr>
          <w:trHeight w:val="237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  <w:r w:rsidRPr="00BD5151">
              <w:rPr>
                <w:color w:val="000000"/>
                <w:sz w:val="20"/>
                <w:szCs w:val="20"/>
              </w:rPr>
              <w:t xml:space="preserve">Публикация в </w:t>
            </w:r>
            <w:proofErr w:type="spellStart"/>
            <w:r w:rsidRPr="00BD5151">
              <w:rPr>
                <w:color w:val="000000"/>
                <w:sz w:val="20"/>
                <w:szCs w:val="20"/>
              </w:rPr>
              <w:t>СМИ</w:t>
            </w:r>
            <w:r w:rsidRPr="00BD5151">
              <w:rPr>
                <w:rFonts w:eastAsia="Calibri"/>
                <w:sz w:val="20"/>
                <w:szCs w:val="20"/>
              </w:rPr>
              <w:t>и</w:t>
            </w:r>
            <w:proofErr w:type="spellEnd"/>
            <w:r w:rsidRPr="00BD5151">
              <w:rPr>
                <w:rFonts w:eastAsia="Calibri"/>
                <w:sz w:val="20"/>
                <w:szCs w:val="20"/>
              </w:rPr>
              <w:t xml:space="preserve"> на телевидении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  <w:r w:rsidRPr="00BD5151">
              <w:rPr>
                <w:rFonts w:eastAsia="Calibri"/>
                <w:sz w:val="20"/>
                <w:szCs w:val="20"/>
              </w:rPr>
              <w:t>Приобретение наглядной агитации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488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  <w:r w:rsidRPr="00BD5151">
              <w:rPr>
                <w:color w:val="000000"/>
                <w:sz w:val="20"/>
                <w:szCs w:val="20"/>
              </w:rPr>
              <w:t>Размещение наглядной агитации на информационных стендах, местах массового пребывания граждан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488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BD5151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нераспространению новой </w:t>
            </w:r>
            <w:proofErr w:type="spellStart"/>
            <w:r>
              <w:rPr>
                <w:color w:val="000000"/>
                <w:sz w:val="20"/>
                <w:szCs w:val="20"/>
              </w:rPr>
              <w:t>короновирусной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инфекции на территории Каслинского муниципального района в период проведения Общероссийского голосования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в Конституцию РФ (измерение температуры на избирательном участке)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13113F">
        <w:trPr>
          <w:trHeight w:val="225"/>
        </w:trPr>
        <w:tc>
          <w:tcPr>
            <w:tcW w:w="1570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D32862" w:rsidRDefault="002F6155" w:rsidP="002F6155">
            <w:pPr>
              <w:pStyle w:val="a3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851"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D32862">
              <w:rPr>
                <w:b/>
                <w:sz w:val="20"/>
                <w:szCs w:val="20"/>
              </w:rPr>
              <w:lastRenderedPageBreak/>
              <w:t xml:space="preserve">Проведения мероприятий по ликвидации </w:t>
            </w:r>
            <w:r>
              <w:rPr>
                <w:b/>
                <w:sz w:val="20"/>
                <w:szCs w:val="20"/>
              </w:rPr>
              <w:t>аварий  иных стихийных бедствий</w:t>
            </w:r>
          </w:p>
        </w:tc>
      </w:tr>
      <w:tr w:rsidR="002F6155" w:rsidRPr="002036D1" w:rsidTr="00D32862">
        <w:trPr>
          <w:trHeight w:val="112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Субсидия Булзинскому сельскому поселению на ликвидацию последствий урагана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971A1E" w:rsidRDefault="002F6155" w:rsidP="002F6155">
            <w:pPr>
              <w:tabs>
                <w:tab w:val="left" w:pos="653"/>
                <w:tab w:val="center" w:pos="888"/>
              </w:tabs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0"/>
                <w:szCs w:val="20"/>
              </w:rPr>
            </w:pPr>
            <w:r w:rsidRPr="00426855">
              <w:rPr>
                <w:sz w:val="20"/>
                <w:szCs w:val="20"/>
              </w:rPr>
              <w:tab/>
            </w:r>
            <w:r w:rsidR="00143FCA"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105"/>
        </w:trPr>
        <w:tc>
          <w:tcPr>
            <w:tcW w:w="5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25"/>
        </w:trPr>
        <w:tc>
          <w:tcPr>
            <w:tcW w:w="15701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F6155" w:rsidRPr="00EB531F" w:rsidRDefault="002F6155" w:rsidP="002F6155">
            <w:pPr>
              <w:pStyle w:val="a3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851" w:firstLine="0"/>
              <w:textAlignment w:val="baseline"/>
              <w:rPr>
                <w:b/>
                <w:sz w:val="20"/>
                <w:szCs w:val="20"/>
              </w:rPr>
            </w:pPr>
            <w:r w:rsidRPr="00EB531F">
              <w:rPr>
                <w:b/>
                <w:sz w:val="20"/>
                <w:szCs w:val="20"/>
              </w:rPr>
              <w:t xml:space="preserve">Содержание </w:t>
            </w:r>
            <w:r>
              <w:rPr>
                <w:b/>
                <w:sz w:val="20"/>
                <w:szCs w:val="20"/>
              </w:rPr>
              <w:t>М</w:t>
            </w:r>
            <w:r w:rsidRPr="00EB531F">
              <w:rPr>
                <w:b/>
                <w:sz w:val="20"/>
                <w:szCs w:val="20"/>
              </w:rPr>
              <w:t>У «Гражданская защита Каслинского района»</w:t>
            </w:r>
          </w:p>
        </w:tc>
      </w:tr>
      <w:tr w:rsidR="002F6155" w:rsidRPr="002036D1" w:rsidTr="00D32862">
        <w:trPr>
          <w:trHeight w:val="2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5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F6155" w:rsidRPr="00EB531F" w:rsidRDefault="002F6155" w:rsidP="002F6155">
            <w:pPr>
              <w:autoSpaceDE w:val="0"/>
              <w:rPr>
                <w:color w:val="000000"/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Начисления на заработную плату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7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0"/>
                <w:szCs w:val="20"/>
              </w:rPr>
            </w:pPr>
            <w:r w:rsidRPr="007637AB">
              <w:rPr>
                <w:color w:val="000000"/>
                <w:sz w:val="20"/>
                <w:szCs w:val="20"/>
              </w:rPr>
              <w:t>Командировочные расходы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7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имущество, транспортный налог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7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F6155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программе: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A11061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  <w:rPr>
                <w:sz w:val="20"/>
                <w:szCs w:val="20"/>
              </w:rPr>
            </w:pPr>
            <w:r w:rsidRPr="007637AB">
              <w:rPr>
                <w:sz w:val="20"/>
                <w:szCs w:val="20"/>
              </w:rPr>
              <w:t>Бюджет КМР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A11061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143FCA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F6155" w:rsidRPr="002036D1" w:rsidTr="00D32862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7637AB">
              <w:rPr>
                <w:bCs/>
                <w:color w:val="000000"/>
                <w:sz w:val="20"/>
                <w:szCs w:val="20"/>
                <w:lang w:eastAsia="ru-RU"/>
              </w:rPr>
              <w:t>Муниципальное задание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  <w:tr w:rsidR="002F6155" w:rsidRPr="002036D1" w:rsidTr="00D32862">
        <w:trPr>
          <w:trHeight w:val="4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snapToGrid w:val="0"/>
              <w:rPr>
                <w:bCs/>
                <w:sz w:val="20"/>
                <w:szCs w:val="20"/>
              </w:rPr>
            </w:pPr>
          </w:p>
        </w:tc>
        <w:tc>
          <w:tcPr>
            <w:tcW w:w="8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6155" w:rsidRPr="007637AB" w:rsidRDefault="002F6155" w:rsidP="002F615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sz w:val="20"/>
                <w:szCs w:val="20"/>
              </w:rPr>
            </w:pPr>
          </w:p>
        </w:tc>
      </w:tr>
    </w:tbl>
    <w:p w:rsidR="00A875C4" w:rsidRPr="004F24C1" w:rsidRDefault="00A875C4" w:rsidP="004244AD">
      <w:pPr>
        <w:pStyle w:val="a3"/>
        <w:tabs>
          <w:tab w:val="left" w:pos="-360"/>
          <w:tab w:val="left" w:pos="0"/>
          <w:tab w:val="left" w:pos="12630"/>
        </w:tabs>
        <w:autoSpaceDE w:val="0"/>
        <w:ind w:left="0" w:firstLine="0"/>
        <w:sectPr w:rsidR="00A875C4" w:rsidRPr="004F24C1" w:rsidSect="002036D1">
          <w:pgSz w:w="16838" w:h="11906" w:orient="landscape"/>
          <w:pgMar w:top="567" w:right="567" w:bottom="567" w:left="567" w:header="539" w:footer="902" w:gutter="0"/>
          <w:cols w:space="720"/>
          <w:docGrid w:linePitch="360"/>
        </w:sectPr>
      </w:pPr>
    </w:p>
    <w:p w:rsidR="00C271EE" w:rsidRDefault="00C271EE" w:rsidP="004244AD">
      <w:pPr>
        <w:tabs>
          <w:tab w:val="left" w:pos="12350"/>
        </w:tabs>
        <w:jc w:val="right"/>
      </w:pPr>
      <w:r>
        <w:lastRenderedPageBreak/>
        <w:tab/>
        <w:t xml:space="preserve">Приложение 2 </w:t>
      </w:r>
    </w:p>
    <w:p w:rsidR="00D64A53" w:rsidRDefault="00D64A53" w:rsidP="004244AD">
      <w:pPr>
        <w:jc w:val="right"/>
      </w:pPr>
      <w:r>
        <w:t>к муниципальной программе</w:t>
      </w:r>
    </w:p>
    <w:p w:rsidR="00D61626" w:rsidRDefault="00D61626" w:rsidP="00D61626">
      <w:pPr>
        <w:jc w:val="right"/>
      </w:pPr>
      <w:r>
        <w:t>«Развитие ЕДДС на территории  КМР, защиты населения и территории от ЧС природного и техногенного характера на 2018-2020 годы»</w:t>
      </w:r>
    </w:p>
    <w:p w:rsidR="00D61626" w:rsidRDefault="00D61626" w:rsidP="004244AD">
      <w:pPr>
        <w:jc w:val="right"/>
      </w:pPr>
    </w:p>
    <w:p w:rsidR="00C271EE" w:rsidRDefault="00C271EE" w:rsidP="004244AD">
      <w:pPr>
        <w:jc w:val="center"/>
      </w:pPr>
    </w:p>
    <w:p w:rsidR="00C271EE" w:rsidRPr="00D64A53" w:rsidRDefault="00D64A53" w:rsidP="004244AD">
      <w:pPr>
        <w:jc w:val="center"/>
        <w:rPr>
          <w:b/>
        </w:rPr>
      </w:pPr>
      <w:r w:rsidRPr="00D64A53">
        <w:rPr>
          <w:b/>
        </w:rPr>
        <w:t xml:space="preserve">ИНДИКАТИВНЫЕ ПОКАЗАТЕЛИ МУНИЦИПАЛЬНОЙ ПРОГРАММЫ </w:t>
      </w:r>
    </w:p>
    <w:p w:rsidR="00C271EE" w:rsidRDefault="00C271EE" w:rsidP="004244AD">
      <w:pPr>
        <w:jc w:val="center"/>
      </w:pPr>
      <w:r w:rsidRPr="00413B79">
        <w:t xml:space="preserve">«Развитие Единой дежурно-диспетчерской службы  Каслинского  муниципального района, </w:t>
      </w:r>
    </w:p>
    <w:p w:rsidR="00C271EE" w:rsidRPr="00413B79" w:rsidRDefault="00C271EE" w:rsidP="004244AD">
      <w:pPr>
        <w:jc w:val="center"/>
      </w:pPr>
      <w:r w:rsidRPr="00413B79">
        <w:t>защиты населения и территории от чрезвычайной ситуации природного и техногенного характера на 2018-2020 годы».</w:t>
      </w:r>
    </w:p>
    <w:p w:rsidR="00C271EE" w:rsidRDefault="00C271EE" w:rsidP="004244AD">
      <w:pPr>
        <w:tabs>
          <w:tab w:val="left" w:pos="1235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8553"/>
        <w:gridCol w:w="1418"/>
        <w:gridCol w:w="1843"/>
        <w:gridCol w:w="1559"/>
        <w:gridCol w:w="1613"/>
      </w:tblGrid>
      <w:tr w:rsidR="00C271EE" w:rsidRPr="009F4A61" w:rsidTr="005D1917">
        <w:trPr>
          <w:trHeight w:val="305"/>
        </w:trPr>
        <w:tc>
          <w:tcPr>
            <w:tcW w:w="627" w:type="dxa"/>
            <w:vMerge w:val="restart"/>
          </w:tcPr>
          <w:p w:rsidR="00C271EE" w:rsidRPr="009F4A61" w:rsidRDefault="00C271EE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</w:rPr>
              <w:t>/п</w:t>
            </w:r>
          </w:p>
        </w:tc>
        <w:tc>
          <w:tcPr>
            <w:tcW w:w="8553" w:type="dxa"/>
            <w:vMerge w:val="restart"/>
          </w:tcPr>
          <w:p w:rsidR="00C271EE" w:rsidRPr="009F4A61" w:rsidRDefault="00C271EE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F4A61">
              <w:rPr>
                <w:rFonts w:ascii="Times New Roman" w:hAnsi="Times New Roman" w:cs="Times New Roman"/>
                <w:b/>
                <w:color w:val="000000"/>
              </w:rPr>
              <w:t>Индикативные показатели</w:t>
            </w:r>
          </w:p>
        </w:tc>
        <w:tc>
          <w:tcPr>
            <w:tcW w:w="1418" w:type="dxa"/>
            <w:vMerge w:val="restart"/>
          </w:tcPr>
          <w:p w:rsidR="00C271EE" w:rsidRPr="009F4A61" w:rsidRDefault="00C271EE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Единица измерения</w:t>
            </w:r>
          </w:p>
        </w:tc>
        <w:tc>
          <w:tcPr>
            <w:tcW w:w="5015" w:type="dxa"/>
            <w:gridSpan w:val="3"/>
          </w:tcPr>
          <w:p w:rsidR="00C271EE" w:rsidRPr="009F4A61" w:rsidRDefault="00C271EE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Значение показателей</w:t>
            </w:r>
          </w:p>
        </w:tc>
      </w:tr>
      <w:tr w:rsidR="004261EF" w:rsidRPr="009F4A61" w:rsidTr="004261EF">
        <w:trPr>
          <w:trHeight w:val="305"/>
        </w:trPr>
        <w:tc>
          <w:tcPr>
            <w:tcW w:w="627" w:type="dxa"/>
            <w:vMerge/>
          </w:tcPr>
          <w:p w:rsidR="004261EF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553" w:type="dxa"/>
            <w:vMerge/>
          </w:tcPr>
          <w:p w:rsidR="004261EF" w:rsidRPr="009F4A61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18" w:type="dxa"/>
            <w:vMerge/>
          </w:tcPr>
          <w:p w:rsidR="004261EF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843" w:type="dxa"/>
          </w:tcPr>
          <w:p w:rsidR="004261EF" w:rsidRPr="009F4A61" w:rsidRDefault="004261EF" w:rsidP="002F615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</w:t>
            </w:r>
            <w:r w:rsidR="002F6155">
              <w:rPr>
                <w:rFonts w:ascii="Times New Roman" w:hAnsi="Times New Roman" w:cs="Times New Roman"/>
                <w:b/>
                <w:color w:val="000000"/>
              </w:rPr>
              <w:t>18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год </w:t>
            </w:r>
          </w:p>
        </w:tc>
        <w:tc>
          <w:tcPr>
            <w:tcW w:w="1559" w:type="dxa"/>
          </w:tcPr>
          <w:p w:rsidR="004261EF" w:rsidRPr="009F4A61" w:rsidRDefault="004261EF" w:rsidP="002F615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</w:t>
            </w:r>
            <w:r w:rsidR="002F6155">
              <w:rPr>
                <w:rFonts w:ascii="Times New Roman" w:hAnsi="Times New Roman" w:cs="Times New Roman"/>
                <w:b/>
                <w:color w:val="000000"/>
              </w:rPr>
              <w:t>19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год </w:t>
            </w:r>
          </w:p>
        </w:tc>
        <w:tc>
          <w:tcPr>
            <w:tcW w:w="1613" w:type="dxa"/>
          </w:tcPr>
          <w:p w:rsidR="004261EF" w:rsidRPr="009F4A61" w:rsidRDefault="004261EF" w:rsidP="005D191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2020 год</w:t>
            </w:r>
          </w:p>
        </w:tc>
      </w:tr>
      <w:tr w:rsidR="004261EF" w:rsidRPr="009F4A61" w:rsidTr="004261EF">
        <w:trPr>
          <w:trHeight w:val="879"/>
        </w:trPr>
        <w:tc>
          <w:tcPr>
            <w:tcW w:w="627" w:type="dxa"/>
          </w:tcPr>
          <w:p w:rsidR="004261EF" w:rsidRPr="009F0991" w:rsidRDefault="004261EF" w:rsidP="004244AD">
            <w:pPr>
              <w:jc w:val="center"/>
            </w:pPr>
            <w:r>
              <w:t>1</w:t>
            </w:r>
          </w:p>
        </w:tc>
        <w:tc>
          <w:tcPr>
            <w:tcW w:w="8553" w:type="dxa"/>
          </w:tcPr>
          <w:p w:rsidR="004261EF" w:rsidRPr="009F4A61" w:rsidRDefault="004261EF" w:rsidP="004244AD">
            <w:pPr>
              <w:jc w:val="both"/>
              <w:rPr>
                <w:color w:val="000000"/>
              </w:rPr>
            </w:pPr>
            <w:r>
              <w:t>У</w:t>
            </w:r>
            <w:r w:rsidRPr="009F0991">
              <w:t xml:space="preserve">меньшение </w:t>
            </w:r>
            <w:proofErr w:type="gramStart"/>
            <w:r w:rsidRPr="009F0991">
              <w:t>времени реагирования органов управления всех уровней</w:t>
            </w:r>
            <w:proofErr w:type="gramEnd"/>
            <w:r w:rsidRPr="009F0991">
              <w:t xml:space="preserve"> при возникновении, угрозы ЧС</w:t>
            </w:r>
            <w:r>
              <w:t xml:space="preserve"> на территории Каслинского муниципального района</w:t>
            </w:r>
          </w:p>
        </w:tc>
        <w:tc>
          <w:tcPr>
            <w:tcW w:w="1418" w:type="dxa"/>
          </w:tcPr>
          <w:p w:rsidR="004261EF" w:rsidRPr="009F4A61" w:rsidRDefault="004261EF" w:rsidP="004244AD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</w:tc>
        <w:tc>
          <w:tcPr>
            <w:tcW w:w="1843" w:type="dxa"/>
          </w:tcPr>
          <w:p w:rsidR="004261EF" w:rsidRPr="009F4A61" w:rsidRDefault="004261EF" w:rsidP="004C28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261EF" w:rsidRPr="009F4A61" w:rsidRDefault="004261EF" w:rsidP="005973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13" w:type="dxa"/>
          </w:tcPr>
          <w:p w:rsidR="004261EF" w:rsidRPr="009F4A61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4261EF" w:rsidRPr="009F4A61" w:rsidTr="004261EF">
        <w:trPr>
          <w:trHeight w:val="879"/>
        </w:trPr>
        <w:tc>
          <w:tcPr>
            <w:tcW w:w="627" w:type="dxa"/>
          </w:tcPr>
          <w:p w:rsidR="004261EF" w:rsidRPr="009F4A61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3" w:type="dxa"/>
          </w:tcPr>
          <w:p w:rsidR="004261EF" w:rsidRPr="009F4A61" w:rsidRDefault="004261EF" w:rsidP="004244AD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F4A61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4A61">
              <w:rPr>
                <w:rFonts w:ascii="Times New Roman" w:hAnsi="Times New Roman" w:cs="Times New Roman"/>
                <w:sz w:val="24"/>
                <w:szCs w:val="24"/>
              </w:rPr>
              <w:t xml:space="preserve"> погибших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F4A61">
              <w:rPr>
                <w:rFonts w:ascii="Times New Roman" w:hAnsi="Times New Roman" w:cs="Times New Roman"/>
                <w:sz w:val="24"/>
                <w:szCs w:val="24"/>
              </w:rPr>
              <w:t xml:space="preserve"> пострадавших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возникновения </w:t>
            </w:r>
            <w:r w:rsidRPr="009F4A61">
              <w:rPr>
                <w:rFonts w:ascii="Times New Roman" w:hAnsi="Times New Roman" w:cs="Times New Roman"/>
                <w:sz w:val="24"/>
                <w:szCs w:val="24"/>
              </w:rPr>
              <w:t xml:space="preserve"> ЧС техногенного и природного характера</w:t>
            </w:r>
          </w:p>
        </w:tc>
        <w:tc>
          <w:tcPr>
            <w:tcW w:w="1418" w:type="dxa"/>
          </w:tcPr>
          <w:p w:rsidR="004261EF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Чел./чел.</w:t>
            </w:r>
          </w:p>
        </w:tc>
        <w:tc>
          <w:tcPr>
            <w:tcW w:w="1843" w:type="dxa"/>
          </w:tcPr>
          <w:p w:rsidR="004261EF" w:rsidRPr="009F4A61" w:rsidRDefault="004261EF" w:rsidP="004C28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559" w:type="dxa"/>
          </w:tcPr>
          <w:p w:rsidR="004261EF" w:rsidRPr="009F4A61" w:rsidRDefault="004261EF" w:rsidP="005973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0/0</w:t>
            </w:r>
          </w:p>
        </w:tc>
        <w:tc>
          <w:tcPr>
            <w:tcW w:w="1613" w:type="dxa"/>
          </w:tcPr>
          <w:p w:rsidR="004261EF" w:rsidRPr="009F4A61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0/0</w:t>
            </w:r>
          </w:p>
        </w:tc>
      </w:tr>
      <w:tr w:rsidR="004261EF" w:rsidRPr="009F4A61" w:rsidTr="004261EF">
        <w:trPr>
          <w:trHeight w:val="879"/>
        </w:trPr>
        <w:tc>
          <w:tcPr>
            <w:tcW w:w="627" w:type="dxa"/>
          </w:tcPr>
          <w:p w:rsidR="004261EF" w:rsidRDefault="004261EF" w:rsidP="004244AD">
            <w:pPr>
              <w:jc w:val="center"/>
            </w:pPr>
            <w:r>
              <w:t>3</w:t>
            </w:r>
          </w:p>
        </w:tc>
        <w:tc>
          <w:tcPr>
            <w:tcW w:w="8553" w:type="dxa"/>
          </w:tcPr>
          <w:p w:rsidR="004261EF" w:rsidRPr="009F4A61" w:rsidRDefault="004261EF" w:rsidP="004244AD">
            <w:pPr>
              <w:jc w:val="both"/>
              <w:rPr>
                <w:color w:val="000000"/>
              </w:rPr>
            </w:pPr>
            <w:r>
              <w:t xml:space="preserve">Сумма </w:t>
            </w:r>
            <w:proofErr w:type="gramStart"/>
            <w:r>
              <w:t>ущерба</w:t>
            </w:r>
            <w:proofErr w:type="gramEnd"/>
            <w:r>
              <w:t xml:space="preserve"> причиненная пострадавшим в </w:t>
            </w:r>
            <w:proofErr w:type="spellStart"/>
            <w:r>
              <w:t>результатевозникновения</w:t>
            </w:r>
            <w:proofErr w:type="spellEnd"/>
            <w:r>
              <w:t xml:space="preserve"> ЧС </w:t>
            </w:r>
            <w:r w:rsidRPr="009F0991">
              <w:t>природного и техногенного характера</w:t>
            </w:r>
          </w:p>
        </w:tc>
        <w:tc>
          <w:tcPr>
            <w:tcW w:w="1418" w:type="dxa"/>
          </w:tcPr>
          <w:p w:rsidR="004261EF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:rsidR="004261EF" w:rsidRPr="009F4A61" w:rsidRDefault="004261EF" w:rsidP="004C28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261EF" w:rsidRPr="009F4A61" w:rsidRDefault="004261EF" w:rsidP="005973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13" w:type="dxa"/>
          </w:tcPr>
          <w:p w:rsidR="004261EF" w:rsidRPr="009F4A61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261EF" w:rsidRPr="009F4A61" w:rsidTr="004261EF">
        <w:trPr>
          <w:trHeight w:val="879"/>
        </w:trPr>
        <w:tc>
          <w:tcPr>
            <w:tcW w:w="627" w:type="dxa"/>
          </w:tcPr>
          <w:p w:rsidR="004261EF" w:rsidRDefault="004261EF" w:rsidP="004244AD">
            <w:pPr>
              <w:jc w:val="center"/>
            </w:pPr>
            <w:r>
              <w:t>4</w:t>
            </w:r>
          </w:p>
        </w:tc>
        <w:tc>
          <w:tcPr>
            <w:tcW w:w="8553" w:type="dxa"/>
          </w:tcPr>
          <w:p w:rsidR="004261EF" w:rsidRDefault="004261EF" w:rsidP="004244AD">
            <w:pPr>
              <w:jc w:val="both"/>
            </w:pPr>
            <w:r>
              <w:t xml:space="preserve">Приведение оснащенности единой дежурно-диспетчерской службы к соответствию нормам установленным ГОСТ </w:t>
            </w:r>
            <w:proofErr w:type="gramStart"/>
            <w:r>
              <w:t>Р</w:t>
            </w:r>
            <w:proofErr w:type="gramEnd"/>
            <w:r>
              <w:t xml:space="preserve"> 22.7.01-2016 «Безопасность в чрезвычайных ситуациях. Единая дежурно-диспетчерская служба. Основные положения»</w:t>
            </w:r>
          </w:p>
        </w:tc>
        <w:tc>
          <w:tcPr>
            <w:tcW w:w="1418" w:type="dxa"/>
          </w:tcPr>
          <w:p w:rsidR="004261EF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843" w:type="dxa"/>
          </w:tcPr>
          <w:p w:rsidR="004261EF" w:rsidRDefault="004261EF" w:rsidP="004C28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:rsidR="004261EF" w:rsidRDefault="004261EF" w:rsidP="005973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3" w:type="dxa"/>
          </w:tcPr>
          <w:p w:rsidR="004261EF" w:rsidRDefault="004261EF" w:rsidP="004244AD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C271EE" w:rsidRDefault="00C271EE" w:rsidP="004244AD"/>
    <w:p w:rsidR="00C271EE" w:rsidRDefault="00C271EE" w:rsidP="004244AD">
      <w:pPr>
        <w:pStyle w:val="ConsPlusNormal"/>
        <w:ind w:right="-1" w:firstLine="0"/>
        <w:jc w:val="center"/>
        <w:rPr>
          <w:rFonts w:ascii="Times New Roman" w:hAnsi="Times New Roman"/>
          <w:b/>
          <w:sz w:val="24"/>
          <w:szCs w:val="24"/>
        </w:rPr>
      </w:pPr>
    </w:p>
    <w:sectPr w:rsidR="00C271EE" w:rsidSect="00A875C4">
      <w:pgSz w:w="16838" w:h="11906" w:orient="landscape"/>
      <w:pgMar w:top="567" w:right="567" w:bottom="567" w:left="567" w:header="539" w:footer="90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B55752F"/>
    <w:multiLevelType w:val="hybridMultilevel"/>
    <w:tmpl w:val="DAC6584E"/>
    <w:lvl w:ilvl="0" w:tplc="2BE43B30">
      <w:start w:val="1"/>
      <w:numFmt w:val="upperRoman"/>
      <w:lvlText w:val="%1."/>
      <w:lvlJc w:val="left"/>
      <w:pPr>
        <w:ind w:left="8234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29"/>
    <w:rsid w:val="000170BE"/>
    <w:rsid w:val="00023F0E"/>
    <w:rsid w:val="000514FA"/>
    <w:rsid w:val="00083CF0"/>
    <w:rsid w:val="000912EC"/>
    <w:rsid w:val="000A10BA"/>
    <w:rsid w:val="000C2161"/>
    <w:rsid w:val="000E2B69"/>
    <w:rsid w:val="00143FCA"/>
    <w:rsid w:val="001A761E"/>
    <w:rsid w:val="001A79CB"/>
    <w:rsid w:val="001C7550"/>
    <w:rsid w:val="0021705A"/>
    <w:rsid w:val="00236E98"/>
    <w:rsid w:val="00251DA5"/>
    <w:rsid w:val="00271340"/>
    <w:rsid w:val="00281D20"/>
    <w:rsid w:val="002947E9"/>
    <w:rsid w:val="002B5198"/>
    <w:rsid w:val="002C4BE9"/>
    <w:rsid w:val="002F6155"/>
    <w:rsid w:val="00331DE5"/>
    <w:rsid w:val="00337A46"/>
    <w:rsid w:val="00381EC4"/>
    <w:rsid w:val="003D0E0E"/>
    <w:rsid w:val="003E5B1C"/>
    <w:rsid w:val="0042307C"/>
    <w:rsid w:val="004244AD"/>
    <w:rsid w:val="004261EF"/>
    <w:rsid w:val="00426855"/>
    <w:rsid w:val="00426C90"/>
    <w:rsid w:val="004559B6"/>
    <w:rsid w:val="004848FB"/>
    <w:rsid w:val="00490F31"/>
    <w:rsid w:val="00497D40"/>
    <w:rsid w:val="004D2FCD"/>
    <w:rsid w:val="004D55FF"/>
    <w:rsid w:val="004F2B9B"/>
    <w:rsid w:val="00502EDB"/>
    <w:rsid w:val="0051065C"/>
    <w:rsid w:val="005349FE"/>
    <w:rsid w:val="00581C97"/>
    <w:rsid w:val="00583260"/>
    <w:rsid w:val="005D1917"/>
    <w:rsid w:val="005F5E68"/>
    <w:rsid w:val="005F7887"/>
    <w:rsid w:val="006427DA"/>
    <w:rsid w:val="0064402E"/>
    <w:rsid w:val="00650C8A"/>
    <w:rsid w:val="006E7691"/>
    <w:rsid w:val="006F4784"/>
    <w:rsid w:val="00700C65"/>
    <w:rsid w:val="00722148"/>
    <w:rsid w:val="0076218A"/>
    <w:rsid w:val="007637AB"/>
    <w:rsid w:val="00764A1E"/>
    <w:rsid w:val="007E149D"/>
    <w:rsid w:val="007F1DA3"/>
    <w:rsid w:val="00853751"/>
    <w:rsid w:val="00866276"/>
    <w:rsid w:val="008715AE"/>
    <w:rsid w:val="00875A46"/>
    <w:rsid w:val="008C62AC"/>
    <w:rsid w:val="008D2FC1"/>
    <w:rsid w:val="00902C29"/>
    <w:rsid w:val="00932D33"/>
    <w:rsid w:val="00964517"/>
    <w:rsid w:val="00971A1E"/>
    <w:rsid w:val="009855B0"/>
    <w:rsid w:val="009921A3"/>
    <w:rsid w:val="009D6317"/>
    <w:rsid w:val="009E49BF"/>
    <w:rsid w:val="009F5923"/>
    <w:rsid w:val="00A11061"/>
    <w:rsid w:val="00A12AD5"/>
    <w:rsid w:val="00A14882"/>
    <w:rsid w:val="00A43180"/>
    <w:rsid w:val="00A761A6"/>
    <w:rsid w:val="00A76EEF"/>
    <w:rsid w:val="00A875C4"/>
    <w:rsid w:val="00AA4AF6"/>
    <w:rsid w:val="00B2033B"/>
    <w:rsid w:val="00B2446C"/>
    <w:rsid w:val="00B47AB0"/>
    <w:rsid w:val="00B65374"/>
    <w:rsid w:val="00BD2D36"/>
    <w:rsid w:val="00C00FE2"/>
    <w:rsid w:val="00C02A52"/>
    <w:rsid w:val="00C138C4"/>
    <w:rsid w:val="00C20057"/>
    <w:rsid w:val="00C271EE"/>
    <w:rsid w:val="00C276B9"/>
    <w:rsid w:val="00C86A7C"/>
    <w:rsid w:val="00C97A2B"/>
    <w:rsid w:val="00CA6136"/>
    <w:rsid w:val="00CD6C0C"/>
    <w:rsid w:val="00D32862"/>
    <w:rsid w:val="00D43034"/>
    <w:rsid w:val="00D61626"/>
    <w:rsid w:val="00D64A53"/>
    <w:rsid w:val="00D70289"/>
    <w:rsid w:val="00D7068F"/>
    <w:rsid w:val="00D73088"/>
    <w:rsid w:val="00D9500C"/>
    <w:rsid w:val="00DD49C4"/>
    <w:rsid w:val="00DF4C82"/>
    <w:rsid w:val="00E55A9E"/>
    <w:rsid w:val="00E953D6"/>
    <w:rsid w:val="00EB531F"/>
    <w:rsid w:val="00ED0C58"/>
    <w:rsid w:val="00EE5CDF"/>
    <w:rsid w:val="00F057CD"/>
    <w:rsid w:val="00F752F3"/>
    <w:rsid w:val="00F868FA"/>
    <w:rsid w:val="00FA5235"/>
    <w:rsid w:val="00FB5DC3"/>
    <w:rsid w:val="00FB6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02C29"/>
    <w:pPr>
      <w:keepNext/>
      <w:tabs>
        <w:tab w:val="num" w:pos="0"/>
      </w:tabs>
      <w:ind w:left="432" w:hanging="432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C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2C29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902C2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ConsPlusNormal">
    <w:name w:val="ConsPlusNormal"/>
    <w:next w:val="a"/>
    <w:rsid w:val="00902C2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3">
    <w:name w:val="List Paragraph"/>
    <w:basedOn w:val="a"/>
    <w:qFormat/>
    <w:rsid w:val="00902C29"/>
    <w:pPr>
      <w:ind w:left="720" w:firstLine="709"/>
      <w:jc w:val="both"/>
    </w:pPr>
    <w:rPr>
      <w:sz w:val="28"/>
      <w:szCs w:val="28"/>
    </w:rPr>
  </w:style>
  <w:style w:type="paragraph" w:customStyle="1" w:styleId="21">
    <w:name w:val="Основной текст (2)"/>
    <w:basedOn w:val="a"/>
    <w:rsid w:val="00902C29"/>
    <w:pPr>
      <w:widowControl w:val="0"/>
      <w:shd w:val="clear" w:color="auto" w:fill="FFFFFF"/>
      <w:spacing w:line="271" w:lineRule="exact"/>
      <w:ind w:hanging="600"/>
    </w:pPr>
    <w:rPr>
      <w:sz w:val="22"/>
      <w:szCs w:val="22"/>
    </w:rPr>
  </w:style>
  <w:style w:type="paragraph" w:styleId="a4">
    <w:name w:val="No Spacing"/>
    <w:uiPriority w:val="1"/>
    <w:qFormat/>
    <w:rsid w:val="00902C29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5">
    <w:name w:val="Hyperlink"/>
    <w:uiPriority w:val="99"/>
    <w:unhideWhenUsed/>
    <w:rsid w:val="00902C2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2C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C29"/>
    <w:rPr>
      <w:rFonts w:ascii="Tahoma" w:eastAsia="Times New Roman" w:hAnsi="Tahoma" w:cs="Tahoma"/>
      <w:sz w:val="16"/>
      <w:szCs w:val="16"/>
      <w:lang w:eastAsia="ar-SA"/>
    </w:rPr>
  </w:style>
  <w:style w:type="character" w:styleId="a8">
    <w:name w:val="Strong"/>
    <w:qFormat/>
    <w:rsid w:val="00C271EE"/>
    <w:rPr>
      <w:b/>
      <w:bCs/>
    </w:rPr>
  </w:style>
  <w:style w:type="paragraph" w:styleId="a9">
    <w:name w:val="Body Text"/>
    <w:basedOn w:val="a"/>
    <w:link w:val="aa"/>
    <w:rsid w:val="00C271EE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C271E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Iauiue">
    <w:name w:val="Iau?iue"/>
    <w:rsid w:val="00C271EE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PlusCell">
    <w:name w:val="ConsPlusCell"/>
    <w:rsid w:val="00C271E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2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02C29"/>
    <w:pPr>
      <w:keepNext/>
      <w:tabs>
        <w:tab w:val="num" w:pos="0"/>
      </w:tabs>
      <w:ind w:left="432" w:hanging="432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C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2C29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902C2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ConsPlusNormal">
    <w:name w:val="ConsPlusNormal"/>
    <w:next w:val="a"/>
    <w:rsid w:val="00902C2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3">
    <w:name w:val="List Paragraph"/>
    <w:basedOn w:val="a"/>
    <w:qFormat/>
    <w:rsid w:val="00902C29"/>
    <w:pPr>
      <w:ind w:left="720" w:firstLine="709"/>
      <w:jc w:val="both"/>
    </w:pPr>
    <w:rPr>
      <w:sz w:val="28"/>
      <w:szCs w:val="28"/>
    </w:rPr>
  </w:style>
  <w:style w:type="paragraph" w:customStyle="1" w:styleId="21">
    <w:name w:val="Основной текст (2)"/>
    <w:basedOn w:val="a"/>
    <w:rsid w:val="00902C29"/>
    <w:pPr>
      <w:widowControl w:val="0"/>
      <w:shd w:val="clear" w:color="auto" w:fill="FFFFFF"/>
      <w:spacing w:line="271" w:lineRule="exact"/>
      <w:ind w:hanging="600"/>
    </w:pPr>
    <w:rPr>
      <w:sz w:val="22"/>
      <w:szCs w:val="22"/>
    </w:rPr>
  </w:style>
  <w:style w:type="paragraph" w:styleId="a4">
    <w:name w:val="No Spacing"/>
    <w:uiPriority w:val="1"/>
    <w:qFormat/>
    <w:rsid w:val="00902C29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5">
    <w:name w:val="Hyperlink"/>
    <w:uiPriority w:val="99"/>
    <w:unhideWhenUsed/>
    <w:rsid w:val="00902C2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2C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C29"/>
    <w:rPr>
      <w:rFonts w:ascii="Tahoma" w:eastAsia="Times New Roman" w:hAnsi="Tahoma" w:cs="Tahoma"/>
      <w:sz w:val="16"/>
      <w:szCs w:val="16"/>
      <w:lang w:eastAsia="ar-SA"/>
    </w:rPr>
  </w:style>
  <w:style w:type="character" w:styleId="a8">
    <w:name w:val="Strong"/>
    <w:qFormat/>
    <w:rsid w:val="00C271EE"/>
    <w:rPr>
      <w:b/>
      <w:bCs/>
    </w:rPr>
  </w:style>
  <w:style w:type="paragraph" w:styleId="a9">
    <w:name w:val="Body Text"/>
    <w:basedOn w:val="a"/>
    <w:link w:val="aa"/>
    <w:rsid w:val="00C271EE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C271E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Iauiue">
    <w:name w:val="Iau?iue"/>
    <w:rsid w:val="00C271EE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PlusCell">
    <w:name w:val="ConsPlusCell"/>
    <w:rsid w:val="00C271E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017E2EBEF79AF0B5767BB852C01270ED7D6FF8F4404F7A773CC1695712B5BC3D89210D1A9543DCCBAB5E4BCE48104B92B202E9198CFEC18C2F9F3C5g3M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E250B-AB22-40BA-8A82-053AB58D2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2840</Words>
  <Characters>16190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2021-02-12T09:57:00Z</cp:lastPrinted>
  <dcterms:created xsi:type="dcterms:W3CDTF">2021-02-12T09:58:00Z</dcterms:created>
  <dcterms:modified xsi:type="dcterms:W3CDTF">2021-02-15T06:46:00Z</dcterms:modified>
</cp:coreProperties>
</file>