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6E0" w:rsidRDefault="00C2269F">
      <w:pPr>
        <w:suppressAutoHyphens/>
        <w:jc w:val="center"/>
      </w:pPr>
      <w:r>
        <w:rPr>
          <w:noProof/>
          <w:lang w:eastAsia="ru-RU"/>
        </w:rPr>
        <w:drawing>
          <wp:inline distT="0" distB="0" distL="19050" distR="0">
            <wp:extent cx="520065" cy="6464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cstate="print"/>
                    <a:stretch>
                      <a:fillRect/>
                    </a:stretch>
                  </pic:blipFill>
                  <pic:spPr bwMode="auto">
                    <a:xfrm>
                      <a:off x="0" y="0"/>
                      <a:ext cx="520065" cy="646430"/>
                    </a:xfrm>
                    <a:prstGeom prst="rect">
                      <a:avLst/>
                    </a:prstGeom>
                  </pic:spPr>
                </pic:pic>
              </a:graphicData>
            </a:graphic>
          </wp:inline>
        </w:drawing>
      </w:r>
    </w:p>
    <w:p w:rsidR="00FA06E0" w:rsidRDefault="000F3A84">
      <w:pPr>
        <w:suppressAutoHyphens/>
        <w:jc w:val="center"/>
      </w:pPr>
      <w:r>
        <w:pict>
          <v:rect id="_x0000_s1028" style="position:absolute;left:0;text-align:left;margin-left:1.25pt;margin-top:3.3pt;width:483.95pt;height:82.95pt;z-index:251656704;mso-wrap-distance-left:9.05pt;mso-wrap-distance-right:9.05pt" strokecolor="white" strokeweight="3pt">
            <v:textbox inset="0,0,0,0">
              <w:txbxContent>
                <w:p w:rsidR="00FA06E0" w:rsidRDefault="00C2269F">
                  <w:pPr>
                    <w:pStyle w:val="11"/>
                    <w:rPr>
                      <w:b/>
                      <w:sz w:val="28"/>
                    </w:rPr>
                  </w:pPr>
                  <w:r>
                    <w:rPr>
                      <w:b/>
                      <w:sz w:val="28"/>
                    </w:rPr>
                    <w:t>АДМИНИСТРАЦИЯ</w:t>
                  </w:r>
                </w:p>
                <w:p w:rsidR="00FA06E0" w:rsidRDefault="00C2269F">
                  <w:pPr>
                    <w:pStyle w:val="11"/>
                    <w:rPr>
                      <w:b/>
                      <w:sz w:val="28"/>
                    </w:rPr>
                  </w:pPr>
                  <w:r>
                    <w:rPr>
                      <w:b/>
                      <w:sz w:val="28"/>
                    </w:rPr>
                    <w:t>КАСЛИНСКОГО МУНИЦИПАЛЬНОГО РАЙОНА</w:t>
                  </w:r>
                </w:p>
                <w:p w:rsidR="00FA06E0" w:rsidRDefault="00C2269F">
                  <w:pPr>
                    <w:pStyle w:val="11"/>
                    <w:rPr>
                      <w:sz w:val="28"/>
                    </w:rPr>
                  </w:pPr>
                  <w:r>
                    <w:rPr>
                      <w:sz w:val="28"/>
                    </w:rPr>
                    <w:t>Челябинской области</w:t>
                  </w:r>
                </w:p>
                <w:p w:rsidR="00FA06E0" w:rsidRDefault="00C2269F">
                  <w:pPr>
                    <w:pStyle w:val="af"/>
                    <w:jc w:val="center"/>
                  </w:pPr>
                  <w:r>
                    <w:rPr>
                      <w:b/>
                      <w:sz w:val="40"/>
                      <w:szCs w:val="40"/>
                    </w:rPr>
                    <w:t>ПОСТАНОВЛЕНИЕ</w:t>
                  </w:r>
                </w:p>
              </w:txbxContent>
            </v:textbox>
          </v:rect>
        </w:pict>
      </w:r>
    </w:p>
    <w:p w:rsidR="00FA06E0" w:rsidRDefault="00FA06E0">
      <w:pPr>
        <w:suppressAutoHyphens/>
      </w:pPr>
    </w:p>
    <w:p w:rsidR="00FA06E0" w:rsidRDefault="00FA06E0">
      <w:pPr>
        <w:suppressAutoHyphens/>
      </w:pPr>
    </w:p>
    <w:p w:rsidR="00FA06E0" w:rsidRDefault="00FA06E0">
      <w:pPr>
        <w:suppressAutoHyphens/>
      </w:pPr>
    </w:p>
    <w:p w:rsidR="00FA06E0" w:rsidRDefault="00FA06E0">
      <w:pPr>
        <w:suppressAutoHyphens/>
      </w:pPr>
    </w:p>
    <w:p w:rsidR="00FA06E0" w:rsidRDefault="000F3A84">
      <w:pPr>
        <w:suppressAutoHyphens/>
      </w:pPr>
      <w:r>
        <w:pict>
          <v:line id="Line 3" o:spid="_x0000_s1027" style="position:absolute;z-index:251657728" from="6.45pt,7.8pt" to="479.65pt,7.8pt" strokeweight=".71mm">
            <v:fill o:detectmouseclick="t"/>
            <v:stroke joinstyle="miter"/>
          </v:line>
        </w:pict>
      </w:r>
      <w:r>
        <w:pict>
          <v:rect id="_x0000_s1026" style="position:absolute;margin-left:1.25pt;margin-top:13.3pt;width:220.35pt;height:38.8pt;z-index:251658752;mso-wrap-distance-left:9.05pt;mso-wrap-distance-right:9.05pt" strokecolor="white" strokeweight="0">
            <v:textbox inset="7.45pt,3.85pt,7.45pt,3.85pt">
              <w:txbxContent>
                <w:p w:rsidR="00FA06E0" w:rsidRPr="000F3A84" w:rsidRDefault="00C2269F">
                  <w:pPr>
                    <w:pStyle w:val="af"/>
                    <w:rPr>
                      <w:u w:val="single"/>
                    </w:rPr>
                  </w:pPr>
                  <w:r>
                    <w:t xml:space="preserve">от  </w:t>
                  </w:r>
                  <w:r w:rsidR="000F3A84">
                    <w:rPr>
                      <w:u w:val="single"/>
                    </w:rPr>
                    <w:t>04.09.2020</w:t>
                  </w:r>
                  <w:r>
                    <w:t xml:space="preserve"> №</w:t>
                  </w:r>
                  <w:r w:rsidR="000F3A84">
                    <w:t xml:space="preserve"> </w:t>
                  </w:r>
                  <w:r w:rsidR="000F3A84">
                    <w:rPr>
                      <w:u w:val="single"/>
                    </w:rPr>
                    <w:t>669</w:t>
                  </w:r>
                </w:p>
                <w:p w:rsidR="00FA06E0" w:rsidRDefault="00C2269F">
                  <w:pPr>
                    <w:pStyle w:val="af"/>
                  </w:pPr>
                  <w:r>
                    <w:t xml:space="preserve">г. Касли </w:t>
                  </w:r>
                </w:p>
                <w:p w:rsidR="00FA06E0" w:rsidRDefault="00FA06E0">
                  <w:pPr>
                    <w:pStyle w:val="af"/>
                  </w:pPr>
                </w:p>
                <w:p w:rsidR="00FA06E0" w:rsidRDefault="00FA06E0">
                  <w:pPr>
                    <w:pStyle w:val="af"/>
                  </w:pPr>
                </w:p>
                <w:p w:rsidR="00FA06E0" w:rsidRDefault="00C2269F">
                  <w:pPr>
                    <w:pStyle w:val="af"/>
                  </w:pPr>
                  <w:r>
                    <w:t>г. Касли</w:t>
                  </w:r>
                </w:p>
                <w:p w:rsidR="00FA06E0" w:rsidRDefault="00FA06E0">
                  <w:pPr>
                    <w:pStyle w:val="af"/>
                  </w:pPr>
                </w:p>
                <w:p w:rsidR="00FA06E0" w:rsidRDefault="00FA06E0">
                  <w:pPr>
                    <w:pStyle w:val="af"/>
                  </w:pPr>
                </w:p>
                <w:p w:rsidR="00FA06E0" w:rsidRDefault="00FA06E0">
                  <w:pPr>
                    <w:pStyle w:val="af"/>
                  </w:pPr>
                </w:p>
                <w:p w:rsidR="00FA06E0" w:rsidRDefault="00FA06E0">
                  <w:pPr>
                    <w:pStyle w:val="af"/>
                  </w:pPr>
                </w:p>
              </w:txbxContent>
            </v:textbox>
          </v:rect>
        </w:pict>
      </w:r>
    </w:p>
    <w:p w:rsidR="00FA06E0" w:rsidRDefault="00FA06E0">
      <w:pPr>
        <w:suppressAutoHyphens/>
      </w:pPr>
    </w:p>
    <w:p w:rsidR="00FA06E0" w:rsidRDefault="00FA06E0">
      <w:pPr>
        <w:suppressAutoHyphens/>
      </w:pPr>
    </w:p>
    <w:p w:rsidR="00FA06E0" w:rsidRDefault="00FA06E0">
      <w:pPr>
        <w:suppressAutoHyphens/>
      </w:pPr>
    </w:p>
    <w:p w:rsidR="00FA06E0" w:rsidRDefault="00C2269F">
      <w:pPr>
        <w:rPr>
          <w:bCs/>
        </w:rPr>
      </w:pPr>
      <w:r>
        <w:t xml:space="preserve">О создании </w:t>
      </w:r>
      <w:r>
        <w:rPr>
          <w:bCs/>
        </w:rPr>
        <w:t>межведомственной комиссии</w:t>
      </w:r>
    </w:p>
    <w:p w:rsidR="00FA06E0" w:rsidRDefault="00C2269F">
      <w:pPr>
        <w:rPr>
          <w:bCs/>
        </w:rPr>
      </w:pPr>
      <w:r>
        <w:rPr>
          <w:bCs/>
        </w:rPr>
        <w:t>Каслинского муниципального района</w:t>
      </w:r>
    </w:p>
    <w:p w:rsidR="00FA06E0" w:rsidRDefault="00C2269F">
      <w:pPr>
        <w:rPr>
          <w:bCs/>
        </w:rPr>
      </w:pPr>
      <w:r>
        <w:rPr>
          <w:bCs/>
        </w:rPr>
        <w:t xml:space="preserve">по обследованию помещений </w:t>
      </w:r>
      <w:proofErr w:type="gramStart"/>
      <w:r>
        <w:rPr>
          <w:bCs/>
        </w:rPr>
        <w:t>в</w:t>
      </w:r>
      <w:proofErr w:type="gramEnd"/>
      <w:r>
        <w:rPr>
          <w:bCs/>
        </w:rPr>
        <w:t xml:space="preserve"> многоквартирных </w:t>
      </w:r>
    </w:p>
    <w:p w:rsidR="00FA06E0" w:rsidRDefault="00C2269F">
      <w:pPr>
        <w:rPr>
          <w:bCs/>
        </w:rPr>
      </w:pPr>
      <w:proofErr w:type="gramStart"/>
      <w:r>
        <w:rPr>
          <w:bCs/>
        </w:rPr>
        <w:t>домах</w:t>
      </w:r>
      <w:proofErr w:type="gramEnd"/>
      <w:r>
        <w:rPr>
          <w:bCs/>
        </w:rPr>
        <w:t xml:space="preserve"> на территории сельских поселений </w:t>
      </w:r>
    </w:p>
    <w:p w:rsidR="00FA06E0" w:rsidRDefault="00C2269F">
      <w:pPr>
        <w:rPr>
          <w:bCs/>
        </w:rPr>
      </w:pPr>
      <w:r>
        <w:rPr>
          <w:bCs/>
        </w:rPr>
        <w:t xml:space="preserve">Каслинского муниципального района, </w:t>
      </w:r>
    </w:p>
    <w:p w:rsidR="00FA06E0" w:rsidRDefault="00C2269F">
      <w:pPr>
        <w:rPr>
          <w:bCs/>
        </w:rPr>
      </w:pPr>
      <w:r>
        <w:rPr>
          <w:bCs/>
        </w:rPr>
        <w:t xml:space="preserve">в </w:t>
      </w:r>
      <w:proofErr w:type="gramStart"/>
      <w:r>
        <w:rPr>
          <w:bCs/>
        </w:rPr>
        <w:t>которых</w:t>
      </w:r>
      <w:proofErr w:type="gramEnd"/>
      <w:r>
        <w:rPr>
          <w:bCs/>
        </w:rPr>
        <w:t xml:space="preserve"> проведено переустройство системы </w:t>
      </w:r>
    </w:p>
    <w:p w:rsidR="00FA06E0" w:rsidRDefault="00C2269F">
      <w:pPr>
        <w:rPr>
          <w:bCs/>
        </w:rPr>
      </w:pPr>
      <w:r>
        <w:rPr>
          <w:bCs/>
        </w:rPr>
        <w:t>отопления с использованием индивидуального</w:t>
      </w:r>
    </w:p>
    <w:p w:rsidR="00FA06E0" w:rsidRDefault="00C2269F">
      <w:r>
        <w:rPr>
          <w:bCs/>
        </w:rPr>
        <w:t>источника тепловой энергии</w:t>
      </w:r>
    </w:p>
    <w:p w:rsidR="00FA06E0" w:rsidRDefault="00FA06E0"/>
    <w:p w:rsidR="00FA06E0" w:rsidRDefault="00C2269F">
      <w:pPr>
        <w:ind w:firstLine="709"/>
        <w:jc w:val="both"/>
      </w:pPr>
      <w:proofErr w:type="gramStart"/>
      <w:r>
        <w:t>В соответствии с Федеральным законом Российской Федерации от 06.10.2003 года № 131-ФЗ «Об общих принципах организации местного самоуправления в Российской Федерации», с учетом позиции Конституционного Суда Российской Федерации изложенной в Постановлении от 20 декабря 2018 года № 46-П, Временным Порядком легализации систем индивидуального отопления, установленных в помещениях многоквартирных жилых домов, расположенных на территории сельских поселений, входящих в состав Каслинского муниципального района, утвержденным</w:t>
      </w:r>
      <w:proofErr w:type="gramEnd"/>
      <w:r>
        <w:t xml:space="preserve"> решением Собрания депутатов Каслинского муниципального района от 13 августа 2020 года №521, Уставом Каслинского муниципального района</w:t>
      </w:r>
    </w:p>
    <w:p w:rsidR="00FA06E0" w:rsidRDefault="00FA06E0">
      <w:pPr>
        <w:ind w:firstLine="709"/>
        <w:jc w:val="both"/>
      </w:pPr>
    </w:p>
    <w:p w:rsidR="00FA06E0" w:rsidRDefault="00C2269F">
      <w:pPr>
        <w:ind w:firstLine="709"/>
        <w:jc w:val="both"/>
      </w:pPr>
      <w:r>
        <w:t>ПОСТАНОВЛЯЮ:</w:t>
      </w:r>
    </w:p>
    <w:p w:rsidR="00FA06E0" w:rsidRDefault="00FA06E0">
      <w:pPr>
        <w:ind w:firstLine="709"/>
      </w:pPr>
    </w:p>
    <w:p w:rsidR="00FA06E0" w:rsidRDefault="00C2269F">
      <w:pPr>
        <w:pStyle w:val="ae"/>
        <w:numPr>
          <w:ilvl w:val="0"/>
          <w:numId w:val="1"/>
        </w:numPr>
        <w:ind w:left="0" w:firstLine="720"/>
        <w:rPr>
          <w:sz w:val="24"/>
          <w:szCs w:val="24"/>
        </w:rPr>
      </w:pPr>
      <w:r>
        <w:rPr>
          <w:sz w:val="24"/>
          <w:szCs w:val="24"/>
        </w:rPr>
        <w:t xml:space="preserve">Создать </w:t>
      </w:r>
      <w:r>
        <w:rPr>
          <w:bCs/>
          <w:sz w:val="24"/>
          <w:szCs w:val="24"/>
        </w:rPr>
        <w:t>межведомственную комиссию Каслинского муниципального района по  обследованию помещений в многоквартирных домах на территории сельских поселений Каслинского муниципального района, в которых проведено переустройство системы отопления с использованием индивидуального  источника тепловой энергии.</w:t>
      </w:r>
    </w:p>
    <w:p w:rsidR="00FA06E0" w:rsidRDefault="00C2269F">
      <w:pPr>
        <w:pStyle w:val="ae"/>
        <w:numPr>
          <w:ilvl w:val="0"/>
          <w:numId w:val="1"/>
        </w:numPr>
        <w:suppressAutoHyphens w:val="0"/>
        <w:contextualSpacing/>
        <w:rPr>
          <w:sz w:val="24"/>
          <w:szCs w:val="24"/>
        </w:rPr>
      </w:pPr>
      <w:r>
        <w:rPr>
          <w:sz w:val="24"/>
          <w:szCs w:val="24"/>
        </w:rPr>
        <w:t>Утвердить прилагаемые:</w:t>
      </w:r>
    </w:p>
    <w:p w:rsidR="00FA06E0" w:rsidRDefault="00C2269F">
      <w:pPr>
        <w:pStyle w:val="Default"/>
        <w:numPr>
          <w:ilvl w:val="0"/>
          <w:numId w:val="2"/>
        </w:numPr>
        <w:ind w:left="0" w:firstLine="709"/>
        <w:jc w:val="both"/>
        <w:rPr>
          <w:color w:val="auto"/>
        </w:rPr>
      </w:pPr>
      <w:r>
        <w:rPr>
          <w:bCs/>
          <w:color w:val="auto"/>
        </w:rPr>
        <w:t xml:space="preserve">Положение о межведомственной комиссии </w:t>
      </w:r>
      <w:r>
        <w:rPr>
          <w:bCs/>
        </w:rPr>
        <w:t xml:space="preserve">Каслинского муниципального района </w:t>
      </w:r>
      <w:r>
        <w:rPr>
          <w:bCs/>
          <w:color w:val="auto"/>
        </w:rPr>
        <w:t xml:space="preserve">по </w:t>
      </w:r>
      <w:r>
        <w:rPr>
          <w:bCs/>
        </w:rPr>
        <w:t>обследованию помещений в многоквартирных домах на территории сельских поселений Каслинского муниципального района, в которых проведено переустройство системы отопления с использованием индивидуального  источника тепловой энергии</w:t>
      </w:r>
      <w:r>
        <w:rPr>
          <w:color w:val="auto"/>
        </w:rPr>
        <w:t xml:space="preserve"> (Приложение №1);</w:t>
      </w:r>
    </w:p>
    <w:p w:rsidR="00FA06E0" w:rsidRDefault="00C2269F">
      <w:pPr>
        <w:pStyle w:val="Default"/>
        <w:numPr>
          <w:ilvl w:val="0"/>
          <w:numId w:val="2"/>
        </w:numPr>
        <w:ind w:left="0" w:firstLine="709"/>
        <w:jc w:val="both"/>
        <w:rPr>
          <w:color w:val="auto"/>
        </w:rPr>
      </w:pPr>
      <w:r>
        <w:rPr>
          <w:bCs/>
          <w:color w:val="auto"/>
        </w:rPr>
        <w:t>Состав межведомственной комиссии</w:t>
      </w:r>
      <w:r>
        <w:rPr>
          <w:bCs/>
        </w:rPr>
        <w:t xml:space="preserve"> Каслинского муниципального района</w:t>
      </w:r>
      <w:r>
        <w:rPr>
          <w:bCs/>
          <w:color w:val="auto"/>
        </w:rPr>
        <w:t xml:space="preserve"> по </w:t>
      </w:r>
      <w:r>
        <w:rPr>
          <w:bCs/>
        </w:rPr>
        <w:t>обследованию помещений в многоквартирных домах на территории сельских поселений Каслинского муниципального района, в которых проведено переустройство системы отопления с использованием индивидуального  источника тепловой энергии</w:t>
      </w:r>
      <w:r>
        <w:rPr>
          <w:color w:val="auto"/>
        </w:rPr>
        <w:t xml:space="preserve"> (Приложение №2).</w:t>
      </w:r>
    </w:p>
    <w:p w:rsidR="00FA06E0" w:rsidRDefault="00C2269F">
      <w:pPr>
        <w:pStyle w:val="ae"/>
        <w:numPr>
          <w:ilvl w:val="0"/>
          <w:numId w:val="1"/>
        </w:numPr>
        <w:ind w:left="0" w:firstLine="720"/>
        <w:rPr>
          <w:sz w:val="24"/>
          <w:szCs w:val="24"/>
        </w:rPr>
      </w:pPr>
      <w:r>
        <w:rPr>
          <w:sz w:val="24"/>
          <w:szCs w:val="24"/>
        </w:rPr>
        <w:t>Управлению делами администрации Каслинского муниципального района (Останина Н.С.) настоящее постановление</w:t>
      </w:r>
      <w:r>
        <w:rPr>
          <w:color w:val="000000"/>
        </w:rPr>
        <w:t xml:space="preserve"> </w:t>
      </w:r>
      <w:r>
        <w:rPr>
          <w:sz w:val="24"/>
          <w:szCs w:val="24"/>
        </w:rPr>
        <w:t>разместить на официальном сайте администрации Каслинского муниципального  района www.kasli.org.</w:t>
      </w:r>
    </w:p>
    <w:p w:rsidR="00FA06E0" w:rsidRDefault="00C2269F">
      <w:pPr>
        <w:tabs>
          <w:tab w:val="left" w:pos="284"/>
          <w:tab w:val="left" w:pos="993"/>
        </w:tabs>
        <w:ind w:firstLine="720"/>
        <w:jc w:val="both"/>
      </w:pPr>
      <w:r>
        <w:t>4.</w:t>
      </w:r>
      <w:r>
        <w:tab/>
      </w:r>
      <w:proofErr w:type="gramStart"/>
      <w:r>
        <w:t>Контроль за</w:t>
      </w:r>
      <w:proofErr w:type="gramEnd"/>
      <w:r>
        <w:t xml:space="preserve"> исполнением настоящего постановления возложить на заместителя главы  Каслинского муниципального района Горобца В.В.</w:t>
      </w:r>
    </w:p>
    <w:p w:rsidR="00FA06E0" w:rsidRDefault="00FA06E0">
      <w:pPr>
        <w:ind w:firstLine="720"/>
      </w:pPr>
    </w:p>
    <w:p w:rsidR="00FA06E0" w:rsidRDefault="00C2269F">
      <w:pPr>
        <w:tabs>
          <w:tab w:val="left" w:pos="10206"/>
        </w:tabs>
      </w:pPr>
      <w:r>
        <w:t xml:space="preserve">Глава </w:t>
      </w:r>
    </w:p>
    <w:p w:rsidR="00FA06E0" w:rsidRDefault="00C2269F">
      <w:pPr>
        <w:tabs>
          <w:tab w:val="left" w:pos="10206"/>
        </w:tabs>
      </w:pPr>
      <w:r>
        <w:t xml:space="preserve">Каслинского муниципального района                                                                      </w:t>
      </w:r>
      <w:proofErr w:type="spellStart"/>
      <w:r>
        <w:t>И.В.Колышев</w:t>
      </w:r>
      <w:proofErr w:type="spellEnd"/>
    </w:p>
    <w:p w:rsidR="00FA06E0" w:rsidRDefault="00FA06E0"/>
    <w:p w:rsidR="00FA06E0" w:rsidRDefault="00C2269F">
      <w:pPr>
        <w:jc w:val="right"/>
      </w:pPr>
      <w:r>
        <w:t>УТВЕРЖДЕН</w:t>
      </w:r>
    </w:p>
    <w:p w:rsidR="00FA06E0" w:rsidRDefault="00C2269F">
      <w:pPr>
        <w:jc w:val="right"/>
      </w:pPr>
      <w:r>
        <w:t>постановлением администрации</w:t>
      </w:r>
    </w:p>
    <w:p w:rsidR="00FA06E0" w:rsidRDefault="00C2269F">
      <w:pPr>
        <w:jc w:val="right"/>
      </w:pPr>
      <w:r>
        <w:t xml:space="preserve"> Каслинского муниципального района </w:t>
      </w:r>
    </w:p>
    <w:p w:rsidR="00FA06E0" w:rsidRDefault="00C2269F">
      <w:pPr>
        <w:jc w:val="right"/>
      </w:pPr>
      <w:r>
        <w:t xml:space="preserve">от </w:t>
      </w:r>
      <w:r w:rsidR="000F3A84">
        <w:rPr>
          <w:u w:val="single"/>
        </w:rPr>
        <w:t>04.09.2020</w:t>
      </w:r>
      <w:r>
        <w:t xml:space="preserve"> № </w:t>
      </w:r>
      <w:r w:rsidR="000F3A84">
        <w:rPr>
          <w:u w:val="single"/>
        </w:rPr>
        <w:t>669</w:t>
      </w:r>
    </w:p>
    <w:p w:rsidR="00FA06E0" w:rsidRDefault="00FA06E0"/>
    <w:p w:rsidR="00FA06E0" w:rsidRDefault="00C2269F">
      <w:pPr>
        <w:pStyle w:val="Default"/>
        <w:jc w:val="center"/>
      </w:pPr>
      <w:r>
        <w:rPr>
          <w:b/>
          <w:bCs/>
        </w:rPr>
        <w:t>ПОЛОЖЕНИЕ</w:t>
      </w:r>
    </w:p>
    <w:p w:rsidR="00FA06E0" w:rsidRDefault="00C2269F">
      <w:pPr>
        <w:pStyle w:val="Default"/>
        <w:jc w:val="center"/>
      </w:pPr>
      <w:r>
        <w:rPr>
          <w:bCs/>
        </w:rPr>
        <w:t>о межведомственной комиссии Каслинского муниципального района по обследованию помещений в многоквартирных домах на территории сельских поселений Каслинского муниципального района, в которых проведено переустройство системы отопления с использованием индивидуального  источника тепловой энергии</w:t>
      </w:r>
    </w:p>
    <w:p w:rsidR="00FA06E0" w:rsidRDefault="00FA06E0">
      <w:pPr>
        <w:pStyle w:val="Default"/>
      </w:pPr>
    </w:p>
    <w:p w:rsidR="00FA06E0" w:rsidRDefault="00C2269F">
      <w:pPr>
        <w:pStyle w:val="ab"/>
        <w:spacing w:before="0" w:after="0" w:line="240" w:lineRule="auto"/>
        <w:ind w:firstLine="709"/>
        <w:jc w:val="both"/>
      </w:pPr>
      <w:r>
        <w:rPr>
          <w:rFonts w:ascii="Times New Roman" w:hAnsi="Times New Roman"/>
          <w:sz w:val="24"/>
          <w:szCs w:val="24"/>
        </w:rPr>
        <w:t xml:space="preserve">1. </w:t>
      </w:r>
      <w:proofErr w:type="gramStart"/>
      <w:r>
        <w:rPr>
          <w:rFonts w:ascii="Times New Roman" w:hAnsi="Times New Roman"/>
          <w:sz w:val="24"/>
          <w:szCs w:val="24"/>
        </w:rPr>
        <w:t xml:space="preserve">Настоящее Положение </w:t>
      </w:r>
      <w:r>
        <w:rPr>
          <w:rFonts w:ascii="Times New Roman" w:hAnsi="Times New Roman"/>
          <w:bCs/>
          <w:sz w:val="24"/>
          <w:szCs w:val="24"/>
        </w:rPr>
        <w:t xml:space="preserve">о </w:t>
      </w:r>
      <w:bookmarkStart w:id="0" w:name="__DdeLink__590_3604618730"/>
      <w:r>
        <w:rPr>
          <w:rFonts w:ascii="Times New Roman" w:hAnsi="Times New Roman"/>
          <w:bCs/>
          <w:sz w:val="24"/>
          <w:szCs w:val="24"/>
        </w:rPr>
        <w:t>межведомственной</w:t>
      </w:r>
      <w:bookmarkEnd w:id="0"/>
      <w:r>
        <w:rPr>
          <w:rFonts w:ascii="Times New Roman" w:hAnsi="Times New Roman"/>
          <w:bCs/>
          <w:sz w:val="24"/>
          <w:szCs w:val="24"/>
        </w:rPr>
        <w:t xml:space="preserve"> комиссии Каслинского муниципального района по обследованию помещений в многоквартирных домах на территории сельских поселений Каслинского муниципального района, в которых проведено переустройство системы отопления с использованием индивидуального  источника тепловой энергии (далее - Комиссия) </w:t>
      </w:r>
      <w:r>
        <w:rPr>
          <w:rFonts w:ascii="Times New Roman" w:hAnsi="Times New Roman"/>
          <w:sz w:val="24"/>
          <w:szCs w:val="24"/>
        </w:rPr>
        <w:t>определяет полномочия, порядок формирования и деятельности Комиссии по рассмотрению вопросов, связанных с переустройством системы отопления в помещениях с использованием индивидуального источника тепловой энергии на территории</w:t>
      </w:r>
      <w:proofErr w:type="gramEnd"/>
      <w:r>
        <w:rPr>
          <w:rFonts w:ascii="Times New Roman" w:hAnsi="Times New Roman"/>
          <w:sz w:val="24"/>
          <w:szCs w:val="24"/>
        </w:rPr>
        <w:t xml:space="preserve"> сельских поселений Каслинского муниципального района, без получения решения о согласовании переустройства и (или) перепланировки от органов местного самоуправления.</w:t>
      </w:r>
    </w:p>
    <w:p w:rsidR="00FA06E0" w:rsidRDefault="00C2269F">
      <w:pPr>
        <w:ind w:firstLine="709"/>
        <w:jc w:val="both"/>
      </w:pPr>
      <w:r>
        <w:t>2.</w:t>
      </w:r>
      <w:r>
        <w:rPr>
          <w:color w:val="FF0000"/>
        </w:rPr>
        <w:t xml:space="preserve"> </w:t>
      </w:r>
      <w:r>
        <w:t>Комиссия образована для осуществления комиссионного осмотра помещения, в котором проведено переустройство системы отопления в помещении с использованием индивидуального источника без получения решения о согласовании переустройства и (или) перепланировки от органов местного самоуправления, для установления:</w:t>
      </w:r>
    </w:p>
    <w:p w:rsidR="00FA06E0" w:rsidRDefault="00C2269F">
      <w:pPr>
        <w:pStyle w:val="ConsPlusNormal"/>
        <w:ind w:firstLine="709"/>
        <w:jc w:val="both"/>
        <w:rPr>
          <w:rFonts w:ascii="Times New Roman" w:hAnsi="Times New Roman" w:cs="Times New Roman"/>
          <w:szCs w:val="24"/>
        </w:rPr>
      </w:pPr>
      <w:r>
        <w:rPr>
          <w:rFonts w:ascii="Times New Roman" w:hAnsi="Times New Roman" w:cs="Times New Roman"/>
          <w:szCs w:val="24"/>
        </w:rPr>
        <w:t>- факта наличия установленной системы индивидуального отопления, типа и характеристики установленного оборудования;</w:t>
      </w:r>
    </w:p>
    <w:p w:rsidR="00FA06E0" w:rsidRDefault="00C2269F">
      <w:pPr>
        <w:pStyle w:val="ConsPlusNormal"/>
        <w:ind w:firstLine="709"/>
        <w:jc w:val="both"/>
      </w:pPr>
      <w:r>
        <w:rPr>
          <w:rFonts w:ascii="Times New Roman" w:hAnsi="Times New Roman" w:cs="Times New Roman"/>
          <w:szCs w:val="24"/>
        </w:rPr>
        <w:t>- соответствия установленной системы индивидуального отопления техническим нормам и требованиям. При выявлении нарушений в акте отражаются такие нарушения и сроки их устранения.</w:t>
      </w:r>
    </w:p>
    <w:p w:rsidR="00FA06E0" w:rsidRDefault="00C2269F">
      <w:pPr>
        <w:pStyle w:val="ConsPlusNormal"/>
        <w:ind w:firstLine="709"/>
        <w:jc w:val="both"/>
        <w:rPr>
          <w:rFonts w:ascii="Times New Roman" w:hAnsi="Times New Roman" w:cs="Times New Roman"/>
          <w:color w:val="000000"/>
          <w:szCs w:val="24"/>
        </w:rPr>
      </w:pPr>
      <w:r>
        <w:rPr>
          <w:rFonts w:ascii="Times New Roman" w:hAnsi="Times New Roman" w:cs="Times New Roman"/>
          <w:color w:val="000000"/>
          <w:szCs w:val="24"/>
        </w:rPr>
        <w:t>3. В своей деятельности Комиссия руководствуется следующими нормативными правовыми документами:</w:t>
      </w:r>
    </w:p>
    <w:p w:rsidR="00FA06E0" w:rsidRDefault="00C2269F">
      <w:pPr>
        <w:pStyle w:val="ConsPlusNormal"/>
        <w:ind w:firstLine="709"/>
        <w:jc w:val="both"/>
        <w:rPr>
          <w:rFonts w:ascii="Times New Roman" w:hAnsi="Times New Roman" w:cs="Times New Roman"/>
          <w:color w:val="000000"/>
          <w:szCs w:val="24"/>
        </w:rPr>
      </w:pPr>
      <w:r>
        <w:rPr>
          <w:rFonts w:ascii="Times New Roman" w:hAnsi="Times New Roman" w:cs="Times New Roman"/>
          <w:color w:val="000000"/>
          <w:szCs w:val="24"/>
        </w:rPr>
        <w:t>- Жилищный кодекс РФ;</w:t>
      </w:r>
    </w:p>
    <w:p w:rsidR="00FA06E0" w:rsidRDefault="00C2269F">
      <w:pPr>
        <w:pStyle w:val="ConsPlusNormal"/>
        <w:ind w:firstLine="709"/>
        <w:jc w:val="both"/>
        <w:rPr>
          <w:rFonts w:ascii="Times New Roman" w:hAnsi="Times New Roman" w:cs="Times New Roman"/>
          <w:color w:val="000000"/>
          <w:szCs w:val="24"/>
        </w:rPr>
      </w:pPr>
      <w:r>
        <w:rPr>
          <w:rFonts w:ascii="Times New Roman" w:hAnsi="Times New Roman" w:cs="Times New Roman"/>
          <w:color w:val="000000"/>
          <w:szCs w:val="24"/>
        </w:rPr>
        <w:t>- другие, действующие на момент переустройства нормативные правовые акты.</w:t>
      </w:r>
    </w:p>
    <w:p w:rsidR="00FA06E0" w:rsidRDefault="00C2269F">
      <w:pPr>
        <w:pStyle w:val="ConsPlusNormal"/>
        <w:ind w:firstLine="709"/>
        <w:jc w:val="both"/>
        <w:rPr>
          <w:rFonts w:ascii="Times New Roman" w:hAnsi="Times New Roman" w:cs="Times New Roman"/>
          <w:szCs w:val="24"/>
        </w:rPr>
      </w:pPr>
      <w:r>
        <w:rPr>
          <w:rFonts w:ascii="Times New Roman" w:hAnsi="Times New Roman" w:cs="Times New Roman"/>
          <w:szCs w:val="24"/>
        </w:rPr>
        <w:t xml:space="preserve">4. Состав Комиссии определяется и утверждается постановлением администрации Каслинского муниципального района. </w:t>
      </w:r>
    </w:p>
    <w:p w:rsidR="00FA06E0" w:rsidRPr="00F67BBB" w:rsidRDefault="00C2269F">
      <w:pPr>
        <w:pStyle w:val="ConsPlusNormal"/>
        <w:ind w:firstLine="709"/>
        <w:jc w:val="both"/>
        <w:rPr>
          <w:rFonts w:ascii="Times New Roman" w:hAnsi="Times New Roman" w:cs="Times New Roman"/>
          <w:szCs w:val="24"/>
        </w:rPr>
      </w:pPr>
      <w:r w:rsidRPr="00F67BBB">
        <w:rPr>
          <w:rFonts w:ascii="Times New Roman" w:hAnsi="Times New Roman" w:cs="Times New Roman"/>
          <w:szCs w:val="24"/>
        </w:rPr>
        <w:t>5.  Председатель Комиссии возглавляет работу Комиссии. В его отсутствие работу Комиссии возглавляет заместитель председателя Комиссии.</w:t>
      </w:r>
    </w:p>
    <w:p w:rsidR="00FA06E0" w:rsidRPr="000F3A84" w:rsidRDefault="00C2269F">
      <w:pPr>
        <w:pStyle w:val="ConsPlusNormal"/>
        <w:ind w:firstLine="709"/>
        <w:jc w:val="both"/>
        <w:rPr>
          <w:rFonts w:ascii="Times New Roman" w:hAnsi="Times New Roman" w:cs="Times New Roman"/>
          <w:spacing w:val="2"/>
          <w:szCs w:val="24"/>
        </w:rPr>
      </w:pPr>
      <w:r w:rsidRPr="000F3A84">
        <w:rPr>
          <w:rFonts w:ascii="Times New Roman" w:hAnsi="Times New Roman" w:cs="Times New Roman"/>
          <w:szCs w:val="24"/>
        </w:rPr>
        <w:t>6.  Комиссия является коллегиальным органом. Решение Комиссии оформляется актом</w:t>
      </w:r>
      <w:r w:rsidRPr="000F3A84">
        <w:rPr>
          <w:rFonts w:ascii="Times New Roman" w:hAnsi="Times New Roman" w:cs="Times New Roman"/>
          <w:szCs w:val="24"/>
          <w:highlight w:val="lightGray"/>
        </w:rPr>
        <w:t>,</w:t>
      </w:r>
      <w:r w:rsidRPr="000F3A84">
        <w:rPr>
          <w:rFonts w:ascii="Times New Roman" w:hAnsi="Times New Roman" w:cs="Times New Roman"/>
          <w:spacing w:val="2"/>
          <w:szCs w:val="24"/>
          <w:highlight w:val="lightGray"/>
          <w:shd w:val="clear" w:color="auto" w:fill="FFFF00"/>
        </w:rPr>
        <w:t xml:space="preserve"> который подписывается всеми членами комиссии участвующими в обследовании.</w:t>
      </w:r>
    </w:p>
    <w:p w:rsidR="00FA06E0" w:rsidRDefault="00C2269F">
      <w:pPr>
        <w:ind w:firstLine="709"/>
        <w:jc w:val="both"/>
      </w:pPr>
      <w:r w:rsidRPr="000F3A84">
        <w:t>7. Секретарь Комиссии осуществляет организационное обеспечение деятельности Комиссии, уведомляет членов Комиссии о дате, месте и времени рассмотрения заявления о выдаче акта по результатам осмотра помещений в многоквартирных домах на территории Каслинского муниципального района, в которых проведено переустройство</w:t>
      </w:r>
      <w:r>
        <w:t xml:space="preserve"> системы отопления с использованием индивидуального источника без получения разрешения от органов местного самоуправления</w:t>
      </w:r>
    </w:p>
    <w:p w:rsidR="00FA06E0" w:rsidRDefault="00C2269F">
      <w:pPr>
        <w:ind w:firstLine="709"/>
        <w:jc w:val="both"/>
      </w:pPr>
      <w:r>
        <w:t xml:space="preserve">8. Заседания Комиссии проводятся по мере поступления </w:t>
      </w:r>
      <w:hyperlink w:anchor="Par160">
        <w:r>
          <w:rPr>
            <w:rStyle w:val="ListLabel3"/>
          </w:rPr>
          <w:t>заявления</w:t>
        </w:r>
      </w:hyperlink>
      <w:r>
        <w:t xml:space="preserve"> от собственников помещений о подготовке акта межведомственной Комиссии. Заседания Комиссии проводятся по мере необходимости. Заседание считается правомочным, если на нем присутствует более половины членов Комиссии. </w:t>
      </w:r>
    </w:p>
    <w:p w:rsidR="00FA06E0" w:rsidRDefault="00C2269F">
      <w:pPr>
        <w:pStyle w:val="ConsPlusNormal"/>
        <w:ind w:firstLine="709"/>
        <w:jc w:val="both"/>
        <w:rPr>
          <w:rFonts w:ascii="Times New Roman" w:hAnsi="Times New Roman" w:cs="Times New Roman"/>
          <w:szCs w:val="24"/>
        </w:rPr>
      </w:pPr>
      <w:r>
        <w:rPr>
          <w:rFonts w:ascii="Times New Roman" w:hAnsi="Times New Roman" w:cs="Times New Roman"/>
          <w:szCs w:val="24"/>
        </w:rPr>
        <w:t xml:space="preserve">9. В Комиссию при органе местного самоуправления собственник помещений представляет следующие документы: </w:t>
      </w:r>
    </w:p>
    <w:p w:rsidR="00FA06E0" w:rsidRDefault="00C2269F">
      <w:pPr>
        <w:pStyle w:val="ConsPlusNormal"/>
        <w:ind w:firstLine="709"/>
        <w:jc w:val="both"/>
        <w:rPr>
          <w:rFonts w:ascii="Times New Roman" w:hAnsi="Times New Roman" w:cs="Times New Roman"/>
          <w:color w:val="000000"/>
          <w:szCs w:val="24"/>
        </w:rPr>
      </w:pPr>
      <w:r>
        <w:rPr>
          <w:rFonts w:ascii="Times New Roman" w:hAnsi="Times New Roman" w:cs="Times New Roman"/>
          <w:color w:val="000000"/>
          <w:szCs w:val="24"/>
        </w:rPr>
        <w:t>- заявление о подготовке акта межведомственной Комиссии;</w:t>
      </w:r>
    </w:p>
    <w:p w:rsidR="00FA06E0" w:rsidRDefault="00C2269F">
      <w:pPr>
        <w:pStyle w:val="ConsPlusNormal"/>
        <w:ind w:firstLine="709"/>
        <w:jc w:val="both"/>
        <w:rPr>
          <w:rFonts w:ascii="Times New Roman" w:hAnsi="Times New Roman" w:cs="Times New Roman"/>
          <w:color w:val="000000"/>
          <w:szCs w:val="24"/>
        </w:rPr>
      </w:pPr>
      <w:r>
        <w:rPr>
          <w:rFonts w:ascii="Times New Roman" w:hAnsi="Times New Roman" w:cs="Times New Roman"/>
          <w:color w:val="000000"/>
          <w:szCs w:val="24"/>
        </w:rPr>
        <w:t xml:space="preserve">- копии правоустанавливающих документов на помещение; </w:t>
      </w:r>
    </w:p>
    <w:p w:rsidR="00FA06E0" w:rsidRDefault="00C2269F">
      <w:pPr>
        <w:pStyle w:val="ConsPlusNormal"/>
        <w:ind w:firstLine="709"/>
        <w:jc w:val="both"/>
        <w:rPr>
          <w:rFonts w:ascii="Times New Roman" w:hAnsi="Times New Roman" w:cs="Times New Roman"/>
          <w:color w:val="000000"/>
          <w:szCs w:val="24"/>
        </w:rPr>
      </w:pPr>
      <w:r>
        <w:rPr>
          <w:rFonts w:ascii="Times New Roman" w:hAnsi="Times New Roman" w:cs="Times New Roman"/>
          <w:color w:val="000000"/>
          <w:szCs w:val="24"/>
        </w:rPr>
        <w:t>- копии документов на установленное оборудование (паспорт источника автономного отопления);</w:t>
      </w:r>
    </w:p>
    <w:p w:rsidR="00FA06E0" w:rsidRDefault="00C2269F">
      <w:pPr>
        <w:pStyle w:val="ConsPlusNormal"/>
        <w:ind w:firstLine="709"/>
        <w:jc w:val="both"/>
        <w:rPr>
          <w:rFonts w:ascii="Times New Roman" w:hAnsi="Times New Roman" w:cs="Times New Roman"/>
          <w:color w:val="000000"/>
          <w:szCs w:val="24"/>
        </w:rPr>
      </w:pPr>
      <w:r>
        <w:rPr>
          <w:rFonts w:ascii="Times New Roman" w:hAnsi="Times New Roman" w:cs="Times New Roman"/>
          <w:color w:val="000000"/>
          <w:szCs w:val="24"/>
        </w:rPr>
        <w:lastRenderedPageBreak/>
        <w:t>- иные документы при их наличии.</w:t>
      </w:r>
    </w:p>
    <w:p w:rsidR="00FA06E0" w:rsidRDefault="00C2269F">
      <w:pPr>
        <w:shd w:val="clear" w:color="auto" w:fill="FFFFFF"/>
        <w:ind w:firstLine="709"/>
        <w:jc w:val="both"/>
        <w:textAlignment w:val="baseline"/>
      </w:pPr>
      <w:r w:rsidRPr="00F67BBB">
        <w:t>10. По результатам рассмотрения заявлений и осмотра помещения составляет и утверждает акт межведомственной Комиссии в трех экземплярах по форме, согласно  Приложению. По результатам деятельности Комиссии в форму акта возможно внесение изменений. Два экземпляра вручается собственнику помещения.</w:t>
      </w:r>
    </w:p>
    <w:p w:rsidR="00FA06E0" w:rsidRDefault="00C2269F">
      <w:pPr>
        <w:shd w:val="clear" w:color="auto" w:fill="FFFFFF"/>
        <w:ind w:firstLine="709"/>
        <w:jc w:val="both"/>
        <w:textAlignment w:val="baseline"/>
      </w:pPr>
      <w:r>
        <w:t>11. В случае выявления нарушений в акте отражаются такие нарушения и сроки их устранения. После устранения нарушений, собственник помещения подает повторное заявление о подготовке акта межведомственной Комиссии.</w:t>
      </w:r>
    </w:p>
    <w:p w:rsidR="00FA06E0" w:rsidRDefault="00C2269F">
      <w:pPr>
        <w:pStyle w:val="ab"/>
        <w:spacing w:before="0" w:after="0" w:line="240" w:lineRule="auto"/>
        <w:ind w:firstLine="709"/>
        <w:jc w:val="both"/>
        <w:rPr>
          <w:rFonts w:ascii="Times New Roman" w:hAnsi="Times New Roman"/>
          <w:sz w:val="24"/>
          <w:szCs w:val="24"/>
          <w:highlight w:val="white"/>
        </w:rPr>
      </w:pPr>
      <w:r>
        <w:rPr>
          <w:rFonts w:ascii="Times New Roman" w:hAnsi="Times New Roman"/>
          <w:sz w:val="24"/>
          <w:szCs w:val="24"/>
          <w:shd w:val="clear" w:color="auto" w:fill="FFFFFF"/>
        </w:rPr>
        <w:t xml:space="preserve">12. Председатель Комиссии: возглавляет Комиссию, утверждает акт, осуществляет иные полномочия, не противоречащие действующему законодательству. </w:t>
      </w:r>
    </w:p>
    <w:p w:rsidR="00FA06E0" w:rsidRDefault="00C2269F">
      <w:pPr>
        <w:pStyle w:val="ab"/>
        <w:spacing w:before="0" w:after="0" w:line="240" w:lineRule="auto"/>
        <w:ind w:firstLine="709"/>
        <w:jc w:val="both"/>
        <w:rPr>
          <w:rFonts w:ascii="Times New Roman" w:hAnsi="Times New Roman"/>
          <w:sz w:val="24"/>
          <w:szCs w:val="24"/>
          <w:highlight w:val="white"/>
        </w:rPr>
      </w:pPr>
      <w:r>
        <w:rPr>
          <w:rFonts w:ascii="Times New Roman" w:hAnsi="Times New Roman"/>
          <w:sz w:val="24"/>
          <w:szCs w:val="24"/>
          <w:shd w:val="clear" w:color="auto" w:fill="FFFFFF"/>
        </w:rPr>
        <w:t>13. Акты межведомственной Комиссии хранятся в отделе архитектуры и градостроительства Управления строительством и инженерной инфраструктуры администрации Каслинского муниципального района.</w:t>
      </w:r>
    </w:p>
    <w:p w:rsidR="00FA06E0" w:rsidRDefault="00C2269F">
      <w:pPr>
        <w:ind w:firstLine="709"/>
        <w:jc w:val="both"/>
        <w:rPr>
          <w:color w:val="000000"/>
        </w:rPr>
      </w:pPr>
      <w:r>
        <w:rPr>
          <w:color w:val="000000"/>
        </w:rPr>
        <w:t>14. Акт межведомственной комиссии по рассмотрению вопросов, связанных с переустройством системы отопления с использованием индивидуального источника, не является решением о согласовании переустройства и (или) перепланировки жилого помещения в многоквартирном доме органом местного самоуправления, предусмотренным ч.5, ст.26, гл.4 Жилищного кодекса РФ.</w:t>
      </w:r>
    </w:p>
    <w:p w:rsidR="00FA06E0" w:rsidRDefault="00C2269F">
      <w:pPr>
        <w:ind w:firstLine="709"/>
        <w:jc w:val="both"/>
        <w:rPr>
          <w:color w:val="000000"/>
        </w:rPr>
      </w:pPr>
      <w:r>
        <w:rPr>
          <w:color w:val="000000"/>
        </w:rPr>
        <w:t>15. Акт межведомственной комиссии, может быть использован собственником помещения для защиты своих прав в судебных и иных органах и организациях.</w:t>
      </w:r>
    </w:p>
    <w:p w:rsidR="00FA06E0" w:rsidRDefault="00C2269F">
      <w:pPr>
        <w:ind w:firstLine="709"/>
        <w:jc w:val="both"/>
        <w:rPr>
          <w:color w:val="000000"/>
        </w:rPr>
      </w:pPr>
      <w:r>
        <w:rPr>
          <w:color w:val="000000"/>
        </w:rPr>
        <w:t>16. Администрация Каслинского муниципального района может использовать результаты работы комиссии для выработки позиции органа, осуществляющего в порядке, установленном жилищным законодательством регулирование переустройства помещений, по сохранению их в переустроенном состоянии либо предъявлению требований к собственникам об устранении выявленных нарушений, и решения других задач в рамках действующего законодательства и интересах населения.</w:t>
      </w:r>
    </w:p>
    <w:p w:rsidR="00FA06E0" w:rsidRDefault="00FA06E0">
      <w:pPr>
        <w:pStyle w:val="Default"/>
        <w:spacing w:after="28"/>
        <w:ind w:firstLine="709"/>
        <w:jc w:val="both"/>
      </w:pPr>
    </w:p>
    <w:p w:rsidR="00FA06E0" w:rsidRDefault="00FA06E0">
      <w:pPr>
        <w:jc w:val="right"/>
      </w:pPr>
    </w:p>
    <w:p w:rsidR="00FA06E0" w:rsidRDefault="00C2269F">
      <w:r>
        <w:t xml:space="preserve">Заместитель главы </w:t>
      </w:r>
    </w:p>
    <w:p w:rsidR="00FA06E0" w:rsidRDefault="00C2269F">
      <w:r>
        <w:t xml:space="preserve">Каслинского муниципального района                                                                  В.В.Горобец </w:t>
      </w: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FA06E0">
      <w:pPr>
        <w:jc w:val="right"/>
      </w:pPr>
    </w:p>
    <w:p w:rsidR="00FA06E0" w:rsidRDefault="00C2269F">
      <w:pPr>
        <w:jc w:val="right"/>
      </w:pPr>
      <w:r>
        <w:t>Приложение к Положению</w:t>
      </w:r>
    </w:p>
    <w:p w:rsidR="00FA06E0" w:rsidRDefault="00FA06E0">
      <w:pPr>
        <w:jc w:val="right"/>
      </w:pPr>
    </w:p>
    <w:p w:rsidR="00FA06E0" w:rsidRDefault="00FA06E0">
      <w:pPr>
        <w:jc w:val="right"/>
      </w:pPr>
    </w:p>
    <w:p w:rsidR="00FA06E0" w:rsidRDefault="00C2269F">
      <w:pPr>
        <w:jc w:val="center"/>
        <w:rPr>
          <w:b/>
        </w:rPr>
      </w:pPr>
      <w:r>
        <w:rPr>
          <w:b/>
        </w:rPr>
        <w:t>АКТ №</w:t>
      </w:r>
    </w:p>
    <w:p w:rsidR="00FA06E0" w:rsidRDefault="00C2269F">
      <w:pPr>
        <w:jc w:val="center"/>
      </w:pPr>
      <w:r>
        <w:t xml:space="preserve">межведомственной комиссии по обследованию помещения, в котором проведено переустройство системы отопления с использованием индивидуального источника тепловой энергии, расположенного по адресу: Челябинская область, Каслинский район, ______________________________________________________________  </w:t>
      </w:r>
    </w:p>
    <w:p w:rsidR="00FA06E0" w:rsidRDefault="00FA06E0">
      <w:pPr>
        <w:jc w:val="center"/>
      </w:pPr>
    </w:p>
    <w:p w:rsidR="00FA06E0" w:rsidRDefault="00C2269F">
      <w:proofErr w:type="gramStart"/>
      <w:r>
        <w:t>Межведомственная</w:t>
      </w:r>
      <w:proofErr w:type="gramEnd"/>
      <w:r>
        <w:t xml:space="preserve"> комиссии в составе:</w:t>
      </w:r>
    </w:p>
    <w:p w:rsidR="00FA06E0" w:rsidRDefault="00C2269F">
      <w:pPr>
        <w:pStyle w:val="Style7"/>
        <w:widowControl/>
        <w:spacing w:line="240" w:lineRule="auto"/>
        <w:jc w:val="both"/>
        <w:rPr>
          <w:rStyle w:val="FontStyle20"/>
          <w:rFonts w:eastAsia="Cambria"/>
        </w:rPr>
      </w:pPr>
      <w:r>
        <w:rPr>
          <w:rStyle w:val="FontStyle14"/>
          <w:rFonts w:eastAsia="Cambria"/>
          <w:b w:val="0"/>
        </w:rPr>
        <w:t>1</w:t>
      </w:r>
      <w:r>
        <w:rPr>
          <w:rStyle w:val="FontStyle14"/>
          <w:rFonts w:eastAsia="Cambria"/>
        </w:rPr>
        <w:t xml:space="preserve"> </w:t>
      </w:r>
      <w:r>
        <w:rPr>
          <w:rStyle w:val="FontStyle20"/>
          <w:rFonts w:eastAsia="Cambria"/>
        </w:rPr>
        <w:t>. Представитель администрации Каслинского муниципального района:</w:t>
      </w:r>
    </w:p>
    <w:p w:rsidR="00FA06E0" w:rsidRDefault="00C2269F">
      <w:r>
        <w:t xml:space="preserve">_________________________________________                                              _______________ </w:t>
      </w:r>
    </w:p>
    <w:p w:rsidR="00FA06E0" w:rsidRDefault="00C2269F">
      <w:pPr>
        <w:rPr>
          <w:rStyle w:val="FontStyle14"/>
          <w:rFonts w:eastAsia="Cambria"/>
          <w:b w:val="0"/>
          <w:sz w:val="16"/>
          <w:szCs w:val="16"/>
        </w:rPr>
      </w:pPr>
      <w:r>
        <w:rPr>
          <w:rStyle w:val="FontStyle20"/>
          <w:rFonts w:eastAsia="Cambria"/>
          <w:sz w:val="16"/>
          <w:szCs w:val="16"/>
        </w:rPr>
        <w:t xml:space="preserve">                                            (должность)                                                                                                                                                     (Ф.И.О.)</w:t>
      </w:r>
    </w:p>
    <w:p w:rsidR="00FA06E0" w:rsidRDefault="00C2269F">
      <w:pPr>
        <w:pStyle w:val="Style7"/>
        <w:widowControl/>
        <w:spacing w:line="240" w:lineRule="auto"/>
        <w:jc w:val="both"/>
        <w:rPr>
          <w:rStyle w:val="FontStyle20"/>
          <w:rFonts w:eastAsia="Cambria"/>
        </w:rPr>
      </w:pPr>
      <w:r>
        <w:rPr>
          <w:rStyle w:val="FontStyle14"/>
          <w:rFonts w:eastAsia="Cambria"/>
          <w:b w:val="0"/>
        </w:rPr>
        <w:t>2</w:t>
      </w:r>
      <w:r>
        <w:rPr>
          <w:rStyle w:val="FontStyle14"/>
          <w:rFonts w:eastAsia="Cambria"/>
        </w:rPr>
        <w:t xml:space="preserve"> </w:t>
      </w:r>
      <w:r>
        <w:rPr>
          <w:rStyle w:val="FontStyle20"/>
          <w:rFonts w:eastAsia="Cambria"/>
        </w:rPr>
        <w:t>. Представитель проектной организации:</w:t>
      </w:r>
    </w:p>
    <w:p w:rsidR="00FA06E0" w:rsidRDefault="00C2269F">
      <w:pPr>
        <w:pStyle w:val="Style7"/>
        <w:widowControl/>
        <w:spacing w:line="240" w:lineRule="auto"/>
        <w:jc w:val="both"/>
        <w:rPr>
          <w:rStyle w:val="FontStyle20"/>
          <w:rFonts w:eastAsia="Cambria"/>
        </w:rPr>
      </w:pPr>
      <w:r>
        <w:rPr>
          <w:rStyle w:val="FontStyle20"/>
          <w:rFonts w:eastAsia="Cambria"/>
        </w:rPr>
        <w:t>__________________________________________________________________________________</w:t>
      </w:r>
    </w:p>
    <w:p w:rsidR="00FA06E0" w:rsidRDefault="00C2269F">
      <w:pPr>
        <w:pStyle w:val="Style7"/>
        <w:widowControl/>
        <w:spacing w:line="240" w:lineRule="auto"/>
        <w:jc w:val="center"/>
        <w:rPr>
          <w:rStyle w:val="FontStyle20"/>
          <w:rFonts w:eastAsia="Cambria"/>
          <w:sz w:val="16"/>
          <w:szCs w:val="16"/>
        </w:rPr>
      </w:pPr>
      <w:r>
        <w:rPr>
          <w:rStyle w:val="FontStyle20"/>
          <w:rFonts w:eastAsia="Cambria"/>
          <w:sz w:val="16"/>
          <w:szCs w:val="16"/>
        </w:rPr>
        <w:t>(наименование организации)</w:t>
      </w:r>
    </w:p>
    <w:p w:rsidR="00FA06E0" w:rsidRDefault="00C2269F">
      <w:r>
        <w:t xml:space="preserve">_________________________________________                                              _______________ </w:t>
      </w:r>
    </w:p>
    <w:p w:rsidR="00FA06E0" w:rsidRDefault="00C2269F">
      <w:pPr>
        <w:rPr>
          <w:rStyle w:val="FontStyle14"/>
          <w:rFonts w:eastAsia="Cambria"/>
          <w:b w:val="0"/>
          <w:sz w:val="16"/>
          <w:szCs w:val="16"/>
        </w:rPr>
      </w:pPr>
      <w:r>
        <w:rPr>
          <w:rStyle w:val="FontStyle20"/>
          <w:rFonts w:eastAsia="Cambria"/>
          <w:sz w:val="16"/>
          <w:szCs w:val="16"/>
        </w:rPr>
        <w:t xml:space="preserve">                                            (должность)                                                                                                                                                     (Ф.И.О.)</w:t>
      </w:r>
    </w:p>
    <w:p w:rsidR="00FA06E0" w:rsidRDefault="00C2269F">
      <w:pPr>
        <w:pStyle w:val="Style9"/>
        <w:widowControl/>
        <w:spacing w:line="240" w:lineRule="auto"/>
        <w:ind w:firstLine="0"/>
        <w:jc w:val="both"/>
        <w:rPr>
          <w:color w:val="000000"/>
        </w:rPr>
      </w:pPr>
      <w:r>
        <w:rPr>
          <w:rStyle w:val="FontStyle20"/>
          <w:rFonts w:eastAsia="Cambria"/>
        </w:rPr>
        <w:t xml:space="preserve">4. Представитель управляющей организации, </w:t>
      </w:r>
      <w:r>
        <w:rPr>
          <w:color w:val="000000"/>
        </w:rPr>
        <w:t>товарищества собственников жилья, уполномоченное лицо при непосредственном управлении:</w:t>
      </w:r>
    </w:p>
    <w:p w:rsidR="00FA06E0" w:rsidRDefault="00C2269F">
      <w:pPr>
        <w:pStyle w:val="Style9"/>
        <w:widowControl/>
        <w:spacing w:line="240" w:lineRule="auto"/>
        <w:ind w:firstLine="0"/>
        <w:jc w:val="both"/>
        <w:rPr>
          <w:rStyle w:val="FontStyle20"/>
          <w:rFonts w:eastAsia="Cambria"/>
        </w:rPr>
      </w:pPr>
      <w:r>
        <w:rPr>
          <w:rStyle w:val="FontStyle20"/>
          <w:rFonts w:eastAsia="Cambria"/>
          <w:sz w:val="24"/>
          <w:szCs w:val="24"/>
        </w:rPr>
        <w:t>_______________________________________________________________________________</w:t>
      </w:r>
    </w:p>
    <w:p w:rsidR="00FA06E0" w:rsidRDefault="00C2269F">
      <w:pPr>
        <w:pStyle w:val="Style10"/>
        <w:widowControl/>
        <w:spacing w:line="240" w:lineRule="auto"/>
        <w:ind w:firstLine="0"/>
        <w:jc w:val="center"/>
        <w:rPr>
          <w:rStyle w:val="FontStyle20"/>
          <w:rFonts w:eastAsia="Cambria"/>
          <w:sz w:val="16"/>
          <w:szCs w:val="16"/>
        </w:rPr>
      </w:pPr>
      <w:r>
        <w:rPr>
          <w:rStyle w:val="FontStyle20"/>
          <w:rFonts w:eastAsia="Cambria"/>
          <w:sz w:val="16"/>
          <w:szCs w:val="16"/>
        </w:rPr>
        <w:t>(наименование организации)</w:t>
      </w:r>
    </w:p>
    <w:p w:rsidR="00FA06E0" w:rsidRDefault="00C2269F">
      <w:r>
        <w:t>__________________________________________                                              ______________</w:t>
      </w:r>
    </w:p>
    <w:p w:rsidR="00FA06E0" w:rsidRDefault="00C2269F">
      <w:pPr>
        <w:rPr>
          <w:rStyle w:val="FontStyle14"/>
          <w:rFonts w:eastAsia="Cambria"/>
          <w:b w:val="0"/>
          <w:sz w:val="16"/>
          <w:szCs w:val="16"/>
        </w:rPr>
      </w:pPr>
      <w:r>
        <w:rPr>
          <w:rStyle w:val="FontStyle20"/>
          <w:rFonts w:eastAsia="Cambria"/>
          <w:sz w:val="16"/>
          <w:szCs w:val="16"/>
        </w:rPr>
        <w:t xml:space="preserve">                                            (должность)                                                                                                                                                     (Ф.И.О.)</w:t>
      </w:r>
    </w:p>
    <w:p w:rsidR="00FA06E0" w:rsidRDefault="00C2269F">
      <w:pPr>
        <w:pStyle w:val="Style10"/>
        <w:widowControl/>
        <w:spacing w:line="240" w:lineRule="auto"/>
        <w:ind w:firstLine="0"/>
        <w:rPr>
          <w:rStyle w:val="FontStyle20"/>
          <w:rFonts w:eastAsia="Cambria"/>
        </w:rPr>
      </w:pPr>
      <w:r>
        <w:rPr>
          <w:rStyle w:val="FontStyle20"/>
          <w:rFonts w:eastAsia="Cambria"/>
        </w:rPr>
        <w:t>5. Представитель Совета многоквартирного дома №______ по улице ____________________________</w:t>
      </w:r>
    </w:p>
    <w:p w:rsidR="00FA06E0" w:rsidRDefault="00C2269F">
      <w:r>
        <w:t xml:space="preserve">_______________ </w:t>
      </w:r>
    </w:p>
    <w:p w:rsidR="00FA06E0" w:rsidRDefault="00C2269F">
      <w:pPr>
        <w:rPr>
          <w:rStyle w:val="FontStyle20"/>
          <w:rFonts w:eastAsia="Cambria"/>
        </w:rPr>
      </w:pPr>
      <w:r>
        <w:rPr>
          <w:rStyle w:val="FontStyle20"/>
          <w:rFonts w:eastAsia="Cambria"/>
          <w:sz w:val="16"/>
          <w:szCs w:val="16"/>
        </w:rPr>
        <w:t xml:space="preserve">               (Ф.И.О.)     </w:t>
      </w:r>
    </w:p>
    <w:p w:rsidR="00FA06E0" w:rsidRDefault="00C2269F">
      <w:pPr>
        <w:pStyle w:val="Style10"/>
        <w:widowControl/>
        <w:spacing w:line="240" w:lineRule="auto"/>
        <w:ind w:firstLine="0"/>
        <w:rPr>
          <w:rStyle w:val="FontStyle20"/>
          <w:rFonts w:eastAsia="Cambria"/>
        </w:rPr>
      </w:pPr>
      <w:r>
        <w:rPr>
          <w:rStyle w:val="FontStyle20"/>
          <w:rFonts w:eastAsia="Cambria"/>
        </w:rPr>
        <w:t>6. Представитель теплоснабжающей организации:</w:t>
      </w:r>
    </w:p>
    <w:p w:rsidR="00FA06E0" w:rsidRDefault="00C2269F">
      <w:pPr>
        <w:pStyle w:val="Style10"/>
        <w:widowControl/>
        <w:spacing w:line="240" w:lineRule="auto"/>
        <w:ind w:firstLine="0"/>
        <w:rPr>
          <w:rStyle w:val="FontStyle20"/>
          <w:rFonts w:eastAsia="Cambria"/>
        </w:rPr>
      </w:pPr>
      <w:r>
        <w:rPr>
          <w:rStyle w:val="FontStyle20"/>
          <w:rFonts w:eastAsia="Cambria"/>
        </w:rPr>
        <w:t>_______________________________________________________________________________________</w:t>
      </w:r>
    </w:p>
    <w:p w:rsidR="00FA06E0" w:rsidRDefault="00C2269F">
      <w:pPr>
        <w:pStyle w:val="Style10"/>
        <w:widowControl/>
        <w:spacing w:line="240" w:lineRule="auto"/>
        <w:ind w:firstLine="0"/>
        <w:jc w:val="center"/>
        <w:rPr>
          <w:rStyle w:val="FontStyle20"/>
          <w:rFonts w:eastAsia="Cambria"/>
          <w:sz w:val="16"/>
          <w:szCs w:val="16"/>
        </w:rPr>
      </w:pPr>
      <w:r>
        <w:rPr>
          <w:rStyle w:val="FontStyle20"/>
          <w:rFonts w:eastAsia="Cambria"/>
          <w:sz w:val="16"/>
          <w:szCs w:val="16"/>
        </w:rPr>
        <w:t>(наименование организации)</w:t>
      </w:r>
    </w:p>
    <w:p w:rsidR="00FA06E0" w:rsidRDefault="00C2269F">
      <w:r>
        <w:t xml:space="preserve">_________________________________________                                               _______________ </w:t>
      </w:r>
    </w:p>
    <w:p w:rsidR="00FA06E0" w:rsidRDefault="00C2269F">
      <w:pPr>
        <w:rPr>
          <w:rStyle w:val="FontStyle14"/>
          <w:rFonts w:eastAsia="Cambria"/>
          <w:b w:val="0"/>
          <w:sz w:val="16"/>
          <w:szCs w:val="16"/>
        </w:rPr>
      </w:pPr>
      <w:r>
        <w:rPr>
          <w:rStyle w:val="FontStyle20"/>
          <w:rFonts w:eastAsia="Cambria"/>
          <w:sz w:val="16"/>
          <w:szCs w:val="16"/>
        </w:rPr>
        <w:t xml:space="preserve">                                            (должность)                                                                                                                                                     (Ф.И.О.)</w:t>
      </w:r>
    </w:p>
    <w:p w:rsidR="00FA06E0" w:rsidRDefault="00C2269F">
      <w:pPr>
        <w:pStyle w:val="Style10"/>
        <w:widowControl/>
        <w:spacing w:line="240" w:lineRule="auto"/>
        <w:ind w:firstLine="0"/>
        <w:rPr>
          <w:rStyle w:val="FontStyle20"/>
          <w:rFonts w:eastAsia="Cambria"/>
          <w:color w:val="1F497D"/>
        </w:rPr>
      </w:pPr>
      <w:r>
        <w:rPr>
          <w:rStyle w:val="FontStyle20"/>
          <w:rFonts w:eastAsia="Cambria"/>
        </w:rPr>
        <w:t xml:space="preserve">7. Представитель организации обслуживающей сети газоснабжения (электроснабжения): </w:t>
      </w:r>
    </w:p>
    <w:p w:rsidR="00FA06E0" w:rsidRDefault="00C2269F">
      <w:pPr>
        <w:pStyle w:val="Style10"/>
        <w:widowControl/>
        <w:spacing w:line="240" w:lineRule="auto"/>
        <w:ind w:firstLine="0"/>
        <w:rPr>
          <w:rStyle w:val="FontStyle20"/>
          <w:rFonts w:eastAsia="Cambria"/>
        </w:rPr>
      </w:pPr>
      <w:r>
        <w:rPr>
          <w:rStyle w:val="FontStyle20"/>
          <w:rFonts w:eastAsia="Cambria"/>
        </w:rPr>
        <w:t>_______________________________________________________________________________________</w:t>
      </w:r>
    </w:p>
    <w:p w:rsidR="00FA06E0" w:rsidRDefault="00C2269F">
      <w:pPr>
        <w:pStyle w:val="Style10"/>
        <w:widowControl/>
        <w:spacing w:line="240" w:lineRule="auto"/>
        <w:ind w:firstLine="0"/>
        <w:jc w:val="center"/>
        <w:rPr>
          <w:rStyle w:val="FontStyle20"/>
          <w:rFonts w:eastAsia="Cambria"/>
          <w:sz w:val="16"/>
          <w:szCs w:val="16"/>
        </w:rPr>
      </w:pPr>
      <w:r>
        <w:rPr>
          <w:rStyle w:val="FontStyle20"/>
          <w:rFonts w:eastAsia="Cambria"/>
          <w:sz w:val="16"/>
          <w:szCs w:val="16"/>
        </w:rPr>
        <w:t>(наименование организации)</w:t>
      </w:r>
    </w:p>
    <w:p w:rsidR="00FA06E0" w:rsidRDefault="00C2269F">
      <w:r>
        <w:t xml:space="preserve">__________________________________________                                             _______________ </w:t>
      </w:r>
    </w:p>
    <w:p w:rsidR="00FA06E0" w:rsidRDefault="00C2269F">
      <w:pPr>
        <w:rPr>
          <w:rStyle w:val="FontStyle14"/>
          <w:rFonts w:eastAsia="Cambria"/>
          <w:b w:val="0"/>
          <w:sz w:val="16"/>
          <w:szCs w:val="16"/>
        </w:rPr>
      </w:pPr>
      <w:r>
        <w:rPr>
          <w:rStyle w:val="FontStyle20"/>
          <w:rFonts w:eastAsia="Cambria"/>
          <w:sz w:val="16"/>
          <w:szCs w:val="16"/>
        </w:rPr>
        <w:t xml:space="preserve">                                            (должность)                                                                                                                                                     (Ф.И.О.)</w:t>
      </w:r>
    </w:p>
    <w:p w:rsidR="00FA06E0" w:rsidRDefault="00C2269F">
      <w:pPr>
        <w:pStyle w:val="Style10"/>
        <w:widowControl/>
        <w:spacing w:line="240" w:lineRule="auto"/>
        <w:ind w:firstLine="0"/>
        <w:rPr>
          <w:rStyle w:val="FontStyle20"/>
          <w:rFonts w:eastAsia="Cambria"/>
        </w:rPr>
      </w:pPr>
      <w:r>
        <w:rPr>
          <w:rStyle w:val="FontStyle20"/>
          <w:rFonts w:eastAsia="Cambria"/>
        </w:rPr>
        <w:t>8. Собственник помещения расположенного по адресу: _______________________________________________________________________________________</w:t>
      </w:r>
    </w:p>
    <w:p w:rsidR="00FA06E0" w:rsidRDefault="00C2269F">
      <w:pPr>
        <w:pStyle w:val="Style10"/>
        <w:widowControl/>
        <w:spacing w:line="240" w:lineRule="auto"/>
        <w:ind w:firstLine="0"/>
        <w:rPr>
          <w:rStyle w:val="FontStyle20"/>
          <w:rFonts w:eastAsia="Cambria"/>
        </w:rPr>
      </w:pPr>
      <w:r>
        <w:rPr>
          <w:rStyle w:val="FontStyle20"/>
          <w:rFonts w:eastAsia="Cambria"/>
        </w:rPr>
        <w:t xml:space="preserve"> (далее по тексту – Квартира)</w:t>
      </w:r>
    </w:p>
    <w:p w:rsidR="00FA06E0" w:rsidRDefault="00C2269F">
      <w:r>
        <w:t xml:space="preserve"> ___________________________</w:t>
      </w:r>
    </w:p>
    <w:p w:rsidR="00FA06E0" w:rsidRDefault="00C2269F">
      <w:pPr>
        <w:pStyle w:val="Style9"/>
        <w:widowControl/>
        <w:tabs>
          <w:tab w:val="left" w:pos="8280"/>
        </w:tabs>
        <w:spacing w:line="240" w:lineRule="auto"/>
        <w:ind w:firstLine="0"/>
        <w:rPr>
          <w:rStyle w:val="FontStyle20"/>
          <w:rFonts w:eastAsia="Cambria"/>
          <w:sz w:val="16"/>
          <w:szCs w:val="16"/>
        </w:rPr>
      </w:pPr>
      <w:r>
        <w:rPr>
          <w:rStyle w:val="FontStyle20"/>
          <w:rFonts w:eastAsia="Cambria"/>
          <w:sz w:val="20"/>
          <w:szCs w:val="20"/>
        </w:rPr>
        <w:t xml:space="preserve">                             </w:t>
      </w:r>
      <w:r>
        <w:rPr>
          <w:rStyle w:val="FontStyle20"/>
          <w:rFonts w:eastAsia="Cambria"/>
          <w:sz w:val="16"/>
          <w:szCs w:val="16"/>
        </w:rPr>
        <w:t xml:space="preserve">  (Ф.И.О.)</w:t>
      </w:r>
    </w:p>
    <w:p w:rsidR="00FA06E0" w:rsidRDefault="00FA06E0">
      <w:pPr>
        <w:pStyle w:val="Style9"/>
        <w:widowControl/>
        <w:tabs>
          <w:tab w:val="left" w:pos="8280"/>
        </w:tabs>
        <w:spacing w:line="240" w:lineRule="auto"/>
        <w:ind w:firstLine="0"/>
        <w:rPr>
          <w:rStyle w:val="FontStyle20"/>
          <w:rFonts w:eastAsia="Cambria"/>
        </w:rPr>
      </w:pPr>
    </w:p>
    <w:p w:rsidR="00FA06E0" w:rsidRDefault="00C2269F">
      <w:pPr>
        <w:jc w:val="both"/>
        <w:rPr>
          <w:rStyle w:val="FontStyle20"/>
          <w:rFonts w:eastAsia="Cambria"/>
          <w:sz w:val="24"/>
          <w:szCs w:val="24"/>
        </w:rPr>
      </w:pPr>
      <w:r>
        <w:rPr>
          <w:rStyle w:val="FontStyle20"/>
          <w:rFonts w:eastAsia="Cambria"/>
          <w:sz w:val="24"/>
          <w:szCs w:val="24"/>
        </w:rPr>
        <w:t>На основании заявления, предъявленных собственником документов, после обследования помещения установила следующее:</w:t>
      </w:r>
    </w:p>
    <w:p w:rsidR="00FA06E0" w:rsidRDefault="00FA06E0">
      <w:pPr>
        <w:pStyle w:val="Style9"/>
        <w:widowControl/>
        <w:tabs>
          <w:tab w:val="left" w:pos="8280"/>
        </w:tabs>
        <w:spacing w:line="240" w:lineRule="auto"/>
        <w:ind w:firstLine="0"/>
        <w:jc w:val="both"/>
        <w:rPr>
          <w:rStyle w:val="FontStyle20"/>
          <w:rFonts w:eastAsia="Cambria"/>
          <w:sz w:val="24"/>
          <w:szCs w:val="24"/>
        </w:rPr>
      </w:pPr>
    </w:p>
    <w:p w:rsidR="00FA06E0" w:rsidRDefault="00C2269F">
      <w:pPr>
        <w:jc w:val="both"/>
      </w:pPr>
      <w:r>
        <w:rPr>
          <w:rStyle w:val="FontStyle14"/>
          <w:rFonts w:eastAsia="Cambria"/>
          <w:b w:val="0"/>
          <w:spacing w:val="20"/>
        </w:rPr>
        <w:t>1</w:t>
      </w:r>
      <w:r>
        <w:rPr>
          <w:color w:val="504D4D"/>
        </w:rPr>
        <w:t>. С</w:t>
      </w:r>
      <w:r>
        <w:t xml:space="preserve">обственник помещения, расположенного по адресу: ______________________________________________________________________ установил автономное газовое (электрическое) отопление и произвел отключение </w:t>
      </w:r>
      <w:r>
        <w:br/>
        <w:t>от общей систем</w:t>
      </w:r>
      <w:r w:rsidR="00F67BBB">
        <w:t>ы</w:t>
      </w:r>
      <w:r>
        <w:t xml:space="preserve"> отопления многоквартирного жилого дома, получающей теплоноситель из системы центрального отопления, о чём _________________________________ составлен соответствующий акт </w:t>
      </w:r>
      <w:proofErr w:type="gramStart"/>
      <w:r>
        <w:t>за</w:t>
      </w:r>
      <w:proofErr w:type="gramEnd"/>
      <w:r>
        <w:t xml:space="preserve"> № ____ от _________ года.</w:t>
      </w:r>
    </w:p>
    <w:p w:rsidR="00FA06E0" w:rsidRDefault="00FA06E0">
      <w:pPr>
        <w:pStyle w:val="Style9"/>
        <w:widowControl/>
        <w:tabs>
          <w:tab w:val="left" w:pos="8280"/>
        </w:tabs>
        <w:spacing w:line="240" w:lineRule="auto"/>
        <w:ind w:firstLine="0"/>
        <w:jc w:val="both"/>
        <w:rPr>
          <w:bCs/>
          <w:spacing w:val="20"/>
        </w:rPr>
      </w:pPr>
    </w:p>
    <w:p w:rsidR="00FA06E0" w:rsidRDefault="00C2269F">
      <w:r>
        <w:t>2. Переустройство выполнено согласно следующей технической документации:</w:t>
      </w:r>
    </w:p>
    <w:p w:rsidR="00FA06E0" w:rsidRDefault="00C2269F">
      <w:proofErr w:type="gramStart"/>
      <w:r>
        <w:t>- Технические условия № ___ от _________ выданные (</w:t>
      </w:r>
      <w:proofErr w:type="spellStart"/>
      <w:r>
        <w:t>ресурсоснабжающей</w:t>
      </w:r>
      <w:proofErr w:type="spellEnd"/>
      <w:r>
        <w:t xml:space="preserve"> организации)</w:t>
      </w:r>
      <w:proofErr w:type="gramEnd"/>
    </w:p>
    <w:p w:rsidR="00FA06E0" w:rsidRDefault="00C2269F">
      <w:pPr>
        <w:jc w:val="both"/>
      </w:pPr>
      <w:proofErr w:type="gramStart"/>
      <w:r>
        <w:t>- Технические условия № ___ от _________ выданные (управляющей организации, ТСЖ, уполномоченное лицо при непосредственном управлении)</w:t>
      </w:r>
      <w:proofErr w:type="gramEnd"/>
    </w:p>
    <w:p w:rsidR="00FA06E0" w:rsidRDefault="00FA06E0"/>
    <w:p w:rsidR="00FA06E0" w:rsidRDefault="00C2269F">
      <w:pPr>
        <w:jc w:val="both"/>
      </w:pPr>
      <w:r>
        <w:t xml:space="preserve">3. Проект переустройства помещения разработанный (или схема переустройства системы газоснабжения)  ______________________________________ в ________ году; </w:t>
      </w:r>
    </w:p>
    <w:p w:rsidR="00FA06E0" w:rsidRDefault="00C2269F">
      <w:pPr>
        <w:jc w:val="both"/>
      </w:pPr>
      <w:r>
        <w:lastRenderedPageBreak/>
        <w:t xml:space="preserve">- Согласование проектной документации  </w:t>
      </w:r>
      <w:proofErr w:type="gramStart"/>
      <w:r>
        <w:t>от</w:t>
      </w:r>
      <w:proofErr w:type="gramEnd"/>
      <w:r>
        <w:t xml:space="preserve"> _______________ </w:t>
      </w:r>
      <w:r w:rsidR="00F67BBB">
        <w:t>№ ___ (с управляющей организацией</w:t>
      </w:r>
      <w:r>
        <w:t>, ТСЖ, уполномоченное лицо при непосредственном управлении)</w:t>
      </w:r>
    </w:p>
    <w:p w:rsidR="00FA06E0" w:rsidRDefault="00C2269F">
      <w:r>
        <w:t xml:space="preserve">- Согласование проектной документации  от ______________  № ___ </w:t>
      </w:r>
      <w:r w:rsidR="00F67BBB">
        <w:t xml:space="preserve">(с </w:t>
      </w:r>
      <w:proofErr w:type="spellStart"/>
      <w:r w:rsidR="00F67BBB">
        <w:t>ресурсоснабжающей</w:t>
      </w:r>
      <w:proofErr w:type="spellEnd"/>
      <w:r w:rsidR="00F67BBB">
        <w:t xml:space="preserve"> организаций</w:t>
      </w:r>
      <w:r>
        <w:t xml:space="preserve">) </w:t>
      </w:r>
    </w:p>
    <w:p w:rsidR="00FA06E0" w:rsidRDefault="00FA06E0">
      <w:pPr>
        <w:rPr>
          <w:color w:val="1F497D"/>
        </w:rPr>
      </w:pPr>
    </w:p>
    <w:p w:rsidR="00FA06E0" w:rsidRDefault="00C2269F">
      <w:r>
        <w:t xml:space="preserve">4.  Работы по переустройству (монтажу газового оборудования) выполнены </w:t>
      </w:r>
    </w:p>
    <w:p w:rsidR="00FA06E0" w:rsidRDefault="00C2269F">
      <w:r>
        <w:t xml:space="preserve"> _______________________________________________________________________________ </w:t>
      </w:r>
    </w:p>
    <w:p w:rsidR="00FA06E0" w:rsidRDefault="00C2269F">
      <w:pPr>
        <w:jc w:val="center"/>
        <w:rPr>
          <w:sz w:val="16"/>
          <w:szCs w:val="16"/>
        </w:rPr>
      </w:pPr>
      <w:r>
        <w:rPr>
          <w:sz w:val="16"/>
          <w:szCs w:val="16"/>
        </w:rPr>
        <w:t>(наименование организации)</w:t>
      </w:r>
    </w:p>
    <w:p w:rsidR="00FA06E0" w:rsidRDefault="00C2269F">
      <w:r>
        <w:t xml:space="preserve">на основании Договора № ____ от __________ года, </w:t>
      </w:r>
    </w:p>
    <w:p w:rsidR="00FA06E0" w:rsidRDefault="00C2269F">
      <w:r>
        <w:t>акт приема-передачи выполненных работ № ____ от __________ года</w:t>
      </w:r>
    </w:p>
    <w:p w:rsidR="00FA06E0" w:rsidRDefault="00FA06E0"/>
    <w:p w:rsidR="00FA06E0" w:rsidRDefault="00C2269F">
      <w:r>
        <w:t xml:space="preserve">- Акт приемки по факту выполнения переустройства в соответствии с </w:t>
      </w:r>
      <w:proofErr w:type="gramStart"/>
      <w:r>
        <w:t>выданными</w:t>
      </w:r>
      <w:proofErr w:type="gramEnd"/>
      <w:r>
        <w:t xml:space="preserve"> ТУ </w:t>
      </w:r>
    </w:p>
    <w:p w:rsidR="00FA06E0" w:rsidRDefault="00C2269F">
      <w:r>
        <w:t>____________________________________________________________от ____________№___</w:t>
      </w:r>
    </w:p>
    <w:p w:rsidR="00FA06E0" w:rsidRDefault="00C2269F">
      <w:pPr>
        <w:jc w:val="center"/>
        <w:rPr>
          <w:sz w:val="16"/>
          <w:szCs w:val="16"/>
        </w:rPr>
      </w:pPr>
      <w:r>
        <w:rPr>
          <w:sz w:val="16"/>
          <w:szCs w:val="16"/>
        </w:rPr>
        <w:t xml:space="preserve">(наименование </w:t>
      </w:r>
      <w:proofErr w:type="spellStart"/>
      <w:r>
        <w:rPr>
          <w:sz w:val="16"/>
          <w:szCs w:val="16"/>
        </w:rPr>
        <w:t>ресурсоснабжающей</w:t>
      </w:r>
      <w:proofErr w:type="spellEnd"/>
      <w:r>
        <w:rPr>
          <w:sz w:val="16"/>
          <w:szCs w:val="16"/>
        </w:rPr>
        <w:t xml:space="preserve"> организации)</w:t>
      </w:r>
    </w:p>
    <w:p w:rsidR="00FA06E0" w:rsidRDefault="00FA06E0">
      <w:pPr>
        <w:rPr>
          <w:color w:val="1F497D"/>
        </w:rPr>
      </w:pPr>
    </w:p>
    <w:p w:rsidR="00FA06E0" w:rsidRDefault="00C2269F">
      <w:r>
        <w:t xml:space="preserve">- Акт приемки по факту выполнения переустройства в соответствии с </w:t>
      </w:r>
      <w:proofErr w:type="gramStart"/>
      <w:r>
        <w:t>выданными</w:t>
      </w:r>
      <w:proofErr w:type="gramEnd"/>
      <w:r>
        <w:t xml:space="preserve"> ТУ </w:t>
      </w:r>
    </w:p>
    <w:p w:rsidR="00FA06E0" w:rsidRDefault="00C2269F">
      <w:r>
        <w:t>____________________________________________________________от ____________№___</w:t>
      </w:r>
    </w:p>
    <w:p w:rsidR="00FA06E0" w:rsidRDefault="00C2269F">
      <w:pPr>
        <w:jc w:val="center"/>
        <w:rPr>
          <w:sz w:val="16"/>
          <w:szCs w:val="16"/>
        </w:rPr>
      </w:pPr>
      <w:r>
        <w:rPr>
          <w:sz w:val="16"/>
          <w:szCs w:val="16"/>
        </w:rPr>
        <w:t>(управляющей организации, ТСЖ, уполномоченное лицо при непосредственном управлении)</w:t>
      </w:r>
    </w:p>
    <w:p w:rsidR="00FA06E0" w:rsidRDefault="00FA06E0">
      <w:pPr>
        <w:pStyle w:val="Style9"/>
        <w:widowControl/>
        <w:tabs>
          <w:tab w:val="left" w:pos="8280"/>
        </w:tabs>
        <w:spacing w:line="240" w:lineRule="auto"/>
        <w:ind w:firstLine="0"/>
        <w:jc w:val="both"/>
        <w:rPr>
          <w:bCs/>
          <w:spacing w:val="20"/>
        </w:rPr>
      </w:pPr>
    </w:p>
    <w:p w:rsidR="00FA06E0" w:rsidRDefault="00C2269F">
      <w:pPr>
        <w:jc w:val="both"/>
      </w:pPr>
      <w:r>
        <w:t xml:space="preserve">5. Установленный  источник тепловой энергии (газовый котел марки_______), работающий на природном газе, отвечает требованиям п. 51. </w:t>
      </w:r>
      <w:proofErr w:type="gramStart"/>
      <w:r>
        <w:t xml:space="preserve">Правил подключения (технологического присоединения) к системам теплоснабжения: наличие закрытой (герметичной) камеры сгорания; наличие автоматики безопасности, обеспечивающей прекращение подачи топлива при прекращении подачи электрической энергии, при неисправности цепей защиты, при погасании пламени горелки, при падении давления теплоносителя ниже предельно допустимого значения, при достижении предельно допустимой температуры теплоносителя, а также при нарушении </w:t>
      </w:r>
      <w:proofErr w:type="spellStart"/>
      <w:r>
        <w:t>дымоудаления</w:t>
      </w:r>
      <w:proofErr w:type="spellEnd"/>
      <w:r>
        <w:t>;</w:t>
      </w:r>
      <w:proofErr w:type="gramEnd"/>
      <w:r>
        <w:t xml:space="preserve"> температура теплоносителя - до 95 градусов Цельсия; давление теплоносителя - до 1 МПа.</w:t>
      </w:r>
    </w:p>
    <w:p w:rsidR="00FA06E0" w:rsidRDefault="00C2269F">
      <w:pPr>
        <w:jc w:val="both"/>
      </w:pPr>
      <w:r>
        <w:t>В случае установки газового котла с другими параметрами заполняется индивидуально.</w:t>
      </w:r>
    </w:p>
    <w:p w:rsidR="00F67BBB" w:rsidRDefault="00F67BBB" w:rsidP="00F67BBB">
      <w:pPr>
        <w:jc w:val="both"/>
      </w:pPr>
      <w:r>
        <w:t>В случае установки электрического котла параметры заполняются индивидуально.</w:t>
      </w:r>
    </w:p>
    <w:p w:rsidR="00FA06E0" w:rsidRDefault="00FA06E0">
      <w:pPr>
        <w:jc w:val="both"/>
      </w:pPr>
    </w:p>
    <w:p w:rsidR="00FA06E0" w:rsidRDefault="00C2269F">
      <w:pPr>
        <w:jc w:val="both"/>
      </w:pPr>
      <w:r>
        <w:t>4. Комиссии представлены следующие документы:</w:t>
      </w:r>
    </w:p>
    <w:p w:rsidR="00FA06E0" w:rsidRDefault="00C2269F">
      <w:pPr>
        <w:jc w:val="both"/>
      </w:pPr>
      <w:r>
        <w:t>- акт на проверку вентиляционных и дымовых каналов (</w:t>
      </w:r>
      <w:proofErr w:type="gramStart"/>
      <w:r>
        <w:t>при</w:t>
      </w:r>
      <w:proofErr w:type="gramEnd"/>
      <w:r>
        <w:t xml:space="preserve"> установки газового оборудования) от  _____________________ №______</w:t>
      </w:r>
    </w:p>
    <w:p w:rsidR="00FA06E0" w:rsidRDefault="00C2269F">
      <w:pPr>
        <w:jc w:val="both"/>
      </w:pPr>
      <w:r>
        <w:t>_______________________________________________________________________________</w:t>
      </w:r>
    </w:p>
    <w:p w:rsidR="00FA06E0" w:rsidRDefault="00C2269F">
      <w:pPr>
        <w:jc w:val="center"/>
        <w:rPr>
          <w:sz w:val="16"/>
          <w:szCs w:val="16"/>
        </w:rPr>
      </w:pPr>
      <w:r>
        <w:rPr>
          <w:sz w:val="16"/>
          <w:szCs w:val="16"/>
        </w:rPr>
        <w:t xml:space="preserve">                (наименование организации)</w:t>
      </w:r>
    </w:p>
    <w:p w:rsidR="00FA06E0" w:rsidRDefault="00C2269F">
      <w:pPr>
        <w:jc w:val="both"/>
      </w:pPr>
      <w:r>
        <w:t xml:space="preserve">-  договор на поставку газа </w:t>
      </w:r>
      <w:r w:rsidR="00F67BBB">
        <w:t xml:space="preserve">(электроэнергии) </w:t>
      </w:r>
      <w:proofErr w:type="gramStart"/>
      <w:r>
        <w:t>от</w:t>
      </w:r>
      <w:proofErr w:type="gramEnd"/>
      <w:r>
        <w:t xml:space="preserve"> ________ № ____________</w:t>
      </w:r>
    </w:p>
    <w:p w:rsidR="00FA06E0" w:rsidRDefault="00C2269F">
      <w:pPr>
        <w:jc w:val="both"/>
      </w:pPr>
      <w:r>
        <w:t>_______________________________________________________________________________</w:t>
      </w:r>
    </w:p>
    <w:p w:rsidR="00FA06E0" w:rsidRDefault="00C2269F">
      <w:pPr>
        <w:jc w:val="center"/>
        <w:rPr>
          <w:sz w:val="16"/>
          <w:szCs w:val="16"/>
        </w:rPr>
      </w:pPr>
      <w:r>
        <w:rPr>
          <w:sz w:val="16"/>
          <w:szCs w:val="16"/>
        </w:rPr>
        <w:t xml:space="preserve">                (наименование организации)</w:t>
      </w:r>
    </w:p>
    <w:p w:rsidR="00FA06E0" w:rsidRDefault="00C2269F">
      <w:pPr>
        <w:jc w:val="both"/>
      </w:pPr>
      <w:r>
        <w:t xml:space="preserve">- договор на техническое обслуживание внутриквартирного газового оборудования (в т.ч. газового котла) № ___ </w:t>
      </w:r>
      <w:proofErr w:type="gramStart"/>
      <w:r>
        <w:t>от</w:t>
      </w:r>
      <w:proofErr w:type="gramEnd"/>
      <w:r>
        <w:t xml:space="preserve"> ________  ________________________________________________,</w:t>
      </w:r>
    </w:p>
    <w:p w:rsidR="00FA06E0" w:rsidRDefault="00C2269F">
      <w:pPr>
        <w:jc w:val="center"/>
        <w:rPr>
          <w:sz w:val="16"/>
          <w:szCs w:val="16"/>
        </w:rPr>
      </w:pPr>
      <w:r>
        <w:rPr>
          <w:sz w:val="16"/>
          <w:szCs w:val="16"/>
        </w:rPr>
        <w:t xml:space="preserve">                                                                              (наименование организации)</w:t>
      </w:r>
    </w:p>
    <w:p w:rsidR="00FA06E0" w:rsidRDefault="00C2269F">
      <w:pPr>
        <w:jc w:val="both"/>
      </w:pPr>
      <w:r>
        <w:t>- документ о прохождении собственниками инструктажа по «Пра</w:t>
      </w:r>
      <w:r w:rsidR="00F67BBB">
        <w:t>вилам пользования газом в быту».</w:t>
      </w:r>
    </w:p>
    <w:p w:rsidR="00FA06E0" w:rsidRDefault="00FA06E0">
      <w:pPr>
        <w:jc w:val="both"/>
      </w:pPr>
    </w:p>
    <w:p w:rsidR="00FA06E0" w:rsidRDefault="00C2269F">
      <w:pPr>
        <w:jc w:val="both"/>
      </w:pPr>
      <w:r>
        <w:t>5. Нарушения, выявленные при обследовании помещения ____________________________</w:t>
      </w:r>
    </w:p>
    <w:p w:rsidR="00FA06E0" w:rsidRDefault="00C2269F">
      <w:pPr>
        <w:jc w:val="both"/>
      </w:pPr>
      <w:r>
        <w:t>_______________________________________________________________________________</w:t>
      </w:r>
    </w:p>
    <w:p w:rsidR="00FA06E0" w:rsidRDefault="00C2269F">
      <w:pPr>
        <w:jc w:val="both"/>
      </w:pPr>
      <w:r>
        <w:t>_______________________________________________________________________________</w:t>
      </w:r>
    </w:p>
    <w:p w:rsidR="00FA06E0" w:rsidRDefault="00FA06E0">
      <w:pPr>
        <w:pStyle w:val="Style9"/>
        <w:widowControl/>
        <w:tabs>
          <w:tab w:val="left" w:pos="8280"/>
        </w:tabs>
        <w:spacing w:line="240" w:lineRule="auto"/>
        <w:ind w:firstLine="0"/>
        <w:jc w:val="center"/>
        <w:rPr>
          <w:bCs/>
          <w:spacing w:val="20"/>
        </w:rPr>
      </w:pPr>
    </w:p>
    <w:p w:rsidR="00FA06E0" w:rsidRDefault="00C2269F">
      <w:pPr>
        <w:jc w:val="both"/>
      </w:pPr>
      <w:r>
        <w:t>Подписи членов комиссии:</w:t>
      </w:r>
    </w:p>
    <w:tbl>
      <w:tblPr>
        <w:tblW w:w="9825" w:type="dxa"/>
        <w:tblLook w:val="04A0" w:firstRow="1" w:lastRow="0" w:firstColumn="1" w:lastColumn="0" w:noHBand="0" w:noVBand="1"/>
      </w:tblPr>
      <w:tblGrid>
        <w:gridCol w:w="3275"/>
        <w:gridCol w:w="3275"/>
        <w:gridCol w:w="3275"/>
      </w:tblGrid>
      <w:tr w:rsidR="00FA06E0">
        <w:tc>
          <w:tcPr>
            <w:tcW w:w="3275" w:type="dxa"/>
            <w:tcBorders>
              <w:bottom w:val="single" w:sz="4" w:space="0" w:color="000000"/>
            </w:tcBorders>
            <w:shd w:val="clear" w:color="auto" w:fill="auto"/>
          </w:tcPr>
          <w:p w:rsidR="00FA06E0" w:rsidRDefault="00FA06E0">
            <w:pPr>
              <w:jc w:val="right"/>
              <w:rPr>
                <w:rFonts w:ascii="Cambria" w:hAnsi="Cambria"/>
                <w:sz w:val="22"/>
                <w:szCs w:val="22"/>
              </w:rPr>
            </w:pPr>
          </w:p>
        </w:tc>
        <w:tc>
          <w:tcPr>
            <w:tcW w:w="3275" w:type="dxa"/>
            <w:shd w:val="clear" w:color="auto" w:fill="auto"/>
          </w:tcPr>
          <w:p w:rsidR="00FA06E0" w:rsidRDefault="00FA06E0">
            <w:pPr>
              <w:jc w:val="right"/>
              <w:rPr>
                <w:rFonts w:ascii="Cambria" w:hAnsi="Cambria"/>
                <w:sz w:val="22"/>
                <w:szCs w:val="22"/>
              </w:rPr>
            </w:pPr>
          </w:p>
        </w:tc>
        <w:tc>
          <w:tcPr>
            <w:tcW w:w="3275" w:type="dxa"/>
            <w:tcBorders>
              <w:bottom w:val="single" w:sz="4" w:space="0" w:color="000000"/>
            </w:tcBorders>
            <w:shd w:val="clear" w:color="auto" w:fill="auto"/>
          </w:tcPr>
          <w:p w:rsidR="00FA06E0" w:rsidRDefault="00FA06E0">
            <w:pPr>
              <w:jc w:val="right"/>
              <w:rPr>
                <w:rFonts w:ascii="Cambria" w:hAnsi="Cambria"/>
                <w:sz w:val="22"/>
                <w:szCs w:val="22"/>
              </w:rPr>
            </w:pPr>
          </w:p>
        </w:tc>
      </w:tr>
      <w:tr w:rsidR="00FA06E0">
        <w:tc>
          <w:tcPr>
            <w:tcW w:w="3275" w:type="dxa"/>
            <w:tcBorders>
              <w:top w:val="single" w:sz="4" w:space="0" w:color="000000"/>
            </w:tcBorders>
            <w:shd w:val="clear" w:color="auto" w:fill="auto"/>
          </w:tcPr>
          <w:p w:rsidR="00FA06E0" w:rsidRDefault="00C2269F">
            <w:pPr>
              <w:jc w:val="center"/>
              <w:rPr>
                <w:sz w:val="16"/>
                <w:szCs w:val="16"/>
              </w:rPr>
            </w:pPr>
            <w:r>
              <w:rPr>
                <w:sz w:val="16"/>
                <w:szCs w:val="16"/>
              </w:rPr>
              <w:t>(Ф.И.О.)</w:t>
            </w:r>
          </w:p>
        </w:tc>
        <w:tc>
          <w:tcPr>
            <w:tcW w:w="3275" w:type="dxa"/>
            <w:shd w:val="clear" w:color="auto" w:fill="auto"/>
          </w:tcPr>
          <w:p w:rsidR="00FA06E0" w:rsidRDefault="00FA06E0">
            <w:pPr>
              <w:jc w:val="right"/>
              <w:rPr>
                <w:sz w:val="16"/>
                <w:szCs w:val="16"/>
              </w:rPr>
            </w:pPr>
          </w:p>
        </w:tc>
        <w:tc>
          <w:tcPr>
            <w:tcW w:w="3275" w:type="dxa"/>
            <w:tcBorders>
              <w:top w:val="single" w:sz="4" w:space="0" w:color="000000"/>
            </w:tcBorders>
            <w:shd w:val="clear" w:color="auto" w:fill="auto"/>
          </w:tcPr>
          <w:p w:rsidR="00FA06E0" w:rsidRDefault="00C2269F">
            <w:pPr>
              <w:jc w:val="center"/>
              <w:rPr>
                <w:sz w:val="16"/>
                <w:szCs w:val="16"/>
              </w:rPr>
            </w:pPr>
            <w:r>
              <w:rPr>
                <w:sz w:val="16"/>
                <w:szCs w:val="16"/>
              </w:rPr>
              <w:t>(подпись)</w:t>
            </w:r>
          </w:p>
        </w:tc>
      </w:tr>
      <w:tr w:rsidR="00FA06E0">
        <w:tc>
          <w:tcPr>
            <w:tcW w:w="3275" w:type="dxa"/>
            <w:tcBorders>
              <w:bottom w:val="single" w:sz="4" w:space="0" w:color="000000"/>
            </w:tcBorders>
            <w:shd w:val="clear" w:color="auto" w:fill="auto"/>
          </w:tcPr>
          <w:p w:rsidR="00FA06E0" w:rsidRDefault="00FA06E0">
            <w:pPr>
              <w:jc w:val="right"/>
              <w:rPr>
                <w:rFonts w:ascii="Cambria" w:hAnsi="Cambria"/>
                <w:sz w:val="22"/>
                <w:szCs w:val="22"/>
              </w:rPr>
            </w:pPr>
          </w:p>
        </w:tc>
        <w:tc>
          <w:tcPr>
            <w:tcW w:w="3275" w:type="dxa"/>
            <w:shd w:val="clear" w:color="auto" w:fill="auto"/>
          </w:tcPr>
          <w:p w:rsidR="00FA06E0" w:rsidRDefault="00FA06E0">
            <w:pPr>
              <w:jc w:val="right"/>
              <w:rPr>
                <w:rFonts w:ascii="Cambria" w:hAnsi="Cambria"/>
                <w:sz w:val="22"/>
                <w:szCs w:val="22"/>
              </w:rPr>
            </w:pPr>
          </w:p>
        </w:tc>
        <w:tc>
          <w:tcPr>
            <w:tcW w:w="3275" w:type="dxa"/>
            <w:tcBorders>
              <w:bottom w:val="single" w:sz="4" w:space="0" w:color="000000"/>
            </w:tcBorders>
            <w:shd w:val="clear" w:color="auto" w:fill="auto"/>
          </w:tcPr>
          <w:p w:rsidR="00FA06E0" w:rsidRDefault="00FA06E0">
            <w:pPr>
              <w:jc w:val="right"/>
              <w:rPr>
                <w:rFonts w:ascii="Cambria" w:hAnsi="Cambria"/>
                <w:sz w:val="22"/>
                <w:szCs w:val="22"/>
              </w:rPr>
            </w:pPr>
          </w:p>
        </w:tc>
      </w:tr>
      <w:tr w:rsidR="00FA06E0">
        <w:tc>
          <w:tcPr>
            <w:tcW w:w="3275" w:type="dxa"/>
            <w:tcBorders>
              <w:top w:val="single" w:sz="4" w:space="0" w:color="000000"/>
            </w:tcBorders>
            <w:shd w:val="clear" w:color="auto" w:fill="auto"/>
          </w:tcPr>
          <w:p w:rsidR="00FA06E0" w:rsidRDefault="00C2269F">
            <w:pPr>
              <w:jc w:val="center"/>
              <w:rPr>
                <w:sz w:val="16"/>
                <w:szCs w:val="16"/>
              </w:rPr>
            </w:pPr>
            <w:r>
              <w:rPr>
                <w:sz w:val="16"/>
                <w:szCs w:val="16"/>
              </w:rPr>
              <w:t>(Ф.И.О.)</w:t>
            </w:r>
          </w:p>
        </w:tc>
        <w:tc>
          <w:tcPr>
            <w:tcW w:w="3275" w:type="dxa"/>
            <w:shd w:val="clear" w:color="auto" w:fill="auto"/>
          </w:tcPr>
          <w:p w:rsidR="00FA06E0" w:rsidRDefault="00FA06E0">
            <w:pPr>
              <w:jc w:val="right"/>
              <w:rPr>
                <w:sz w:val="16"/>
                <w:szCs w:val="16"/>
              </w:rPr>
            </w:pPr>
          </w:p>
        </w:tc>
        <w:tc>
          <w:tcPr>
            <w:tcW w:w="3275" w:type="dxa"/>
            <w:tcBorders>
              <w:top w:val="single" w:sz="4" w:space="0" w:color="000000"/>
            </w:tcBorders>
            <w:shd w:val="clear" w:color="auto" w:fill="auto"/>
          </w:tcPr>
          <w:p w:rsidR="00FA06E0" w:rsidRDefault="00C2269F">
            <w:pPr>
              <w:jc w:val="center"/>
              <w:rPr>
                <w:sz w:val="16"/>
                <w:szCs w:val="16"/>
              </w:rPr>
            </w:pPr>
            <w:r>
              <w:rPr>
                <w:sz w:val="16"/>
                <w:szCs w:val="16"/>
              </w:rPr>
              <w:t>(подпись)</w:t>
            </w:r>
          </w:p>
        </w:tc>
      </w:tr>
      <w:tr w:rsidR="00FA06E0">
        <w:tc>
          <w:tcPr>
            <w:tcW w:w="3275" w:type="dxa"/>
            <w:tcBorders>
              <w:bottom w:val="single" w:sz="4" w:space="0" w:color="000000"/>
            </w:tcBorders>
            <w:shd w:val="clear" w:color="auto" w:fill="auto"/>
          </w:tcPr>
          <w:p w:rsidR="00FA06E0" w:rsidRDefault="00FA06E0">
            <w:pPr>
              <w:jc w:val="right"/>
              <w:rPr>
                <w:rFonts w:ascii="Cambria" w:hAnsi="Cambria"/>
                <w:sz w:val="22"/>
                <w:szCs w:val="22"/>
              </w:rPr>
            </w:pPr>
          </w:p>
        </w:tc>
        <w:tc>
          <w:tcPr>
            <w:tcW w:w="3275" w:type="dxa"/>
            <w:shd w:val="clear" w:color="auto" w:fill="auto"/>
          </w:tcPr>
          <w:p w:rsidR="00FA06E0" w:rsidRDefault="00FA06E0">
            <w:pPr>
              <w:jc w:val="right"/>
              <w:rPr>
                <w:rFonts w:ascii="Cambria" w:hAnsi="Cambria"/>
                <w:sz w:val="22"/>
                <w:szCs w:val="22"/>
              </w:rPr>
            </w:pPr>
          </w:p>
        </w:tc>
        <w:tc>
          <w:tcPr>
            <w:tcW w:w="3275" w:type="dxa"/>
            <w:tcBorders>
              <w:bottom w:val="single" w:sz="4" w:space="0" w:color="000000"/>
            </w:tcBorders>
            <w:shd w:val="clear" w:color="auto" w:fill="auto"/>
          </w:tcPr>
          <w:p w:rsidR="00FA06E0" w:rsidRDefault="00FA06E0">
            <w:pPr>
              <w:jc w:val="right"/>
              <w:rPr>
                <w:rFonts w:ascii="Cambria" w:hAnsi="Cambria"/>
                <w:sz w:val="22"/>
                <w:szCs w:val="22"/>
              </w:rPr>
            </w:pPr>
          </w:p>
        </w:tc>
      </w:tr>
      <w:tr w:rsidR="00FA06E0">
        <w:tc>
          <w:tcPr>
            <w:tcW w:w="3275" w:type="dxa"/>
            <w:tcBorders>
              <w:top w:val="single" w:sz="4" w:space="0" w:color="000000"/>
            </w:tcBorders>
            <w:shd w:val="clear" w:color="auto" w:fill="auto"/>
          </w:tcPr>
          <w:p w:rsidR="00FA06E0" w:rsidRDefault="00C2269F">
            <w:pPr>
              <w:jc w:val="center"/>
              <w:rPr>
                <w:sz w:val="16"/>
                <w:szCs w:val="16"/>
              </w:rPr>
            </w:pPr>
            <w:r>
              <w:rPr>
                <w:sz w:val="16"/>
                <w:szCs w:val="16"/>
              </w:rPr>
              <w:t>(Ф.И.О.)</w:t>
            </w:r>
          </w:p>
        </w:tc>
        <w:tc>
          <w:tcPr>
            <w:tcW w:w="3275" w:type="dxa"/>
            <w:shd w:val="clear" w:color="auto" w:fill="auto"/>
          </w:tcPr>
          <w:p w:rsidR="00FA06E0" w:rsidRDefault="00FA06E0">
            <w:pPr>
              <w:jc w:val="right"/>
              <w:rPr>
                <w:sz w:val="16"/>
                <w:szCs w:val="16"/>
              </w:rPr>
            </w:pPr>
          </w:p>
        </w:tc>
        <w:tc>
          <w:tcPr>
            <w:tcW w:w="3275" w:type="dxa"/>
            <w:tcBorders>
              <w:top w:val="single" w:sz="4" w:space="0" w:color="000000"/>
            </w:tcBorders>
            <w:shd w:val="clear" w:color="auto" w:fill="auto"/>
          </w:tcPr>
          <w:p w:rsidR="00FA06E0" w:rsidRDefault="00C2269F">
            <w:pPr>
              <w:jc w:val="center"/>
              <w:rPr>
                <w:sz w:val="16"/>
                <w:szCs w:val="16"/>
              </w:rPr>
            </w:pPr>
            <w:r>
              <w:rPr>
                <w:sz w:val="16"/>
                <w:szCs w:val="16"/>
              </w:rPr>
              <w:t>(подпись)</w:t>
            </w:r>
          </w:p>
        </w:tc>
      </w:tr>
      <w:tr w:rsidR="00FA06E0">
        <w:tc>
          <w:tcPr>
            <w:tcW w:w="3275" w:type="dxa"/>
            <w:tcBorders>
              <w:bottom w:val="single" w:sz="4" w:space="0" w:color="000000"/>
            </w:tcBorders>
            <w:shd w:val="clear" w:color="auto" w:fill="auto"/>
          </w:tcPr>
          <w:p w:rsidR="00FA06E0" w:rsidRDefault="00FA06E0">
            <w:pPr>
              <w:jc w:val="right"/>
              <w:rPr>
                <w:rFonts w:ascii="Cambria" w:hAnsi="Cambria"/>
                <w:sz w:val="22"/>
                <w:szCs w:val="22"/>
              </w:rPr>
            </w:pPr>
          </w:p>
        </w:tc>
        <w:tc>
          <w:tcPr>
            <w:tcW w:w="3275" w:type="dxa"/>
            <w:shd w:val="clear" w:color="auto" w:fill="auto"/>
          </w:tcPr>
          <w:p w:rsidR="00FA06E0" w:rsidRDefault="00FA06E0">
            <w:pPr>
              <w:jc w:val="right"/>
              <w:rPr>
                <w:rFonts w:ascii="Cambria" w:hAnsi="Cambria"/>
                <w:sz w:val="22"/>
                <w:szCs w:val="22"/>
              </w:rPr>
            </w:pPr>
          </w:p>
        </w:tc>
        <w:tc>
          <w:tcPr>
            <w:tcW w:w="3275" w:type="dxa"/>
            <w:tcBorders>
              <w:bottom w:val="single" w:sz="4" w:space="0" w:color="000000"/>
            </w:tcBorders>
            <w:shd w:val="clear" w:color="auto" w:fill="auto"/>
          </w:tcPr>
          <w:p w:rsidR="00FA06E0" w:rsidRDefault="00FA06E0">
            <w:pPr>
              <w:jc w:val="right"/>
              <w:rPr>
                <w:rFonts w:ascii="Cambria" w:hAnsi="Cambria"/>
                <w:sz w:val="22"/>
                <w:szCs w:val="22"/>
              </w:rPr>
            </w:pPr>
          </w:p>
        </w:tc>
      </w:tr>
      <w:tr w:rsidR="00FA06E0">
        <w:tc>
          <w:tcPr>
            <w:tcW w:w="3275" w:type="dxa"/>
            <w:tcBorders>
              <w:top w:val="single" w:sz="4" w:space="0" w:color="000000"/>
            </w:tcBorders>
            <w:shd w:val="clear" w:color="auto" w:fill="auto"/>
          </w:tcPr>
          <w:p w:rsidR="00FA06E0" w:rsidRDefault="00C2269F">
            <w:pPr>
              <w:jc w:val="center"/>
              <w:rPr>
                <w:sz w:val="16"/>
                <w:szCs w:val="16"/>
              </w:rPr>
            </w:pPr>
            <w:r>
              <w:rPr>
                <w:sz w:val="16"/>
                <w:szCs w:val="16"/>
              </w:rPr>
              <w:t>(Ф.И.О.)</w:t>
            </w:r>
          </w:p>
        </w:tc>
        <w:tc>
          <w:tcPr>
            <w:tcW w:w="3275" w:type="dxa"/>
            <w:shd w:val="clear" w:color="auto" w:fill="auto"/>
          </w:tcPr>
          <w:p w:rsidR="00FA06E0" w:rsidRDefault="00FA06E0">
            <w:pPr>
              <w:jc w:val="right"/>
              <w:rPr>
                <w:sz w:val="16"/>
                <w:szCs w:val="16"/>
              </w:rPr>
            </w:pPr>
          </w:p>
        </w:tc>
        <w:tc>
          <w:tcPr>
            <w:tcW w:w="3275" w:type="dxa"/>
            <w:tcBorders>
              <w:top w:val="single" w:sz="4" w:space="0" w:color="000000"/>
            </w:tcBorders>
            <w:shd w:val="clear" w:color="auto" w:fill="auto"/>
          </w:tcPr>
          <w:p w:rsidR="00FA06E0" w:rsidRDefault="00C2269F">
            <w:pPr>
              <w:jc w:val="center"/>
              <w:rPr>
                <w:sz w:val="16"/>
                <w:szCs w:val="16"/>
              </w:rPr>
            </w:pPr>
            <w:r>
              <w:rPr>
                <w:sz w:val="16"/>
                <w:szCs w:val="16"/>
              </w:rPr>
              <w:t>(подпись)</w:t>
            </w:r>
          </w:p>
        </w:tc>
      </w:tr>
      <w:tr w:rsidR="00FA06E0">
        <w:trPr>
          <w:trHeight w:val="251"/>
        </w:trPr>
        <w:tc>
          <w:tcPr>
            <w:tcW w:w="3275" w:type="dxa"/>
            <w:tcBorders>
              <w:bottom w:val="single" w:sz="4" w:space="0" w:color="000000"/>
            </w:tcBorders>
            <w:shd w:val="clear" w:color="auto" w:fill="auto"/>
          </w:tcPr>
          <w:p w:rsidR="00FA06E0" w:rsidRDefault="00FA06E0">
            <w:pPr>
              <w:jc w:val="center"/>
              <w:rPr>
                <w:sz w:val="16"/>
                <w:szCs w:val="16"/>
              </w:rPr>
            </w:pPr>
          </w:p>
        </w:tc>
        <w:tc>
          <w:tcPr>
            <w:tcW w:w="3275" w:type="dxa"/>
            <w:shd w:val="clear" w:color="auto" w:fill="auto"/>
          </w:tcPr>
          <w:p w:rsidR="00FA06E0" w:rsidRDefault="00FA06E0">
            <w:pPr>
              <w:jc w:val="right"/>
              <w:rPr>
                <w:sz w:val="16"/>
                <w:szCs w:val="16"/>
              </w:rPr>
            </w:pPr>
          </w:p>
        </w:tc>
        <w:tc>
          <w:tcPr>
            <w:tcW w:w="3275" w:type="dxa"/>
            <w:tcBorders>
              <w:bottom w:val="single" w:sz="4" w:space="0" w:color="000000"/>
            </w:tcBorders>
            <w:shd w:val="clear" w:color="auto" w:fill="auto"/>
          </w:tcPr>
          <w:p w:rsidR="00FA06E0" w:rsidRDefault="00FA06E0">
            <w:pPr>
              <w:jc w:val="center"/>
              <w:rPr>
                <w:sz w:val="16"/>
                <w:szCs w:val="16"/>
              </w:rPr>
            </w:pPr>
          </w:p>
        </w:tc>
      </w:tr>
      <w:tr w:rsidR="00FA06E0">
        <w:trPr>
          <w:trHeight w:val="328"/>
        </w:trPr>
        <w:tc>
          <w:tcPr>
            <w:tcW w:w="3275" w:type="dxa"/>
            <w:tcBorders>
              <w:top w:val="single" w:sz="4" w:space="0" w:color="000000"/>
            </w:tcBorders>
            <w:shd w:val="clear" w:color="auto" w:fill="auto"/>
          </w:tcPr>
          <w:p w:rsidR="00FA06E0" w:rsidRDefault="00C2269F">
            <w:pPr>
              <w:jc w:val="center"/>
              <w:rPr>
                <w:sz w:val="16"/>
                <w:szCs w:val="16"/>
              </w:rPr>
            </w:pPr>
            <w:r>
              <w:rPr>
                <w:sz w:val="16"/>
                <w:szCs w:val="16"/>
              </w:rPr>
              <w:t>(Ф.И.О.)</w:t>
            </w:r>
          </w:p>
        </w:tc>
        <w:tc>
          <w:tcPr>
            <w:tcW w:w="3275" w:type="dxa"/>
            <w:shd w:val="clear" w:color="auto" w:fill="auto"/>
          </w:tcPr>
          <w:p w:rsidR="00FA06E0" w:rsidRDefault="00FA06E0">
            <w:pPr>
              <w:jc w:val="right"/>
              <w:rPr>
                <w:sz w:val="16"/>
                <w:szCs w:val="16"/>
              </w:rPr>
            </w:pPr>
          </w:p>
        </w:tc>
        <w:tc>
          <w:tcPr>
            <w:tcW w:w="3275" w:type="dxa"/>
            <w:tcBorders>
              <w:top w:val="single" w:sz="4" w:space="0" w:color="000000"/>
            </w:tcBorders>
            <w:shd w:val="clear" w:color="auto" w:fill="auto"/>
          </w:tcPr>
          <w:p w:rsidR="00FA06E0" w:rsidRDefault="00C2269F">
            <w:pPr>
              <w:jc w:val="center"/>
              <w:rPr>
                <w:sz w:val="16"/>
                <w:szCs w:val="16"/>
              </w:rPr>
            </w:pPr>
            <w:r>
              <w:rPr>
                <w:sz w:val="16"/>
                <w:szCs w:val="16"/>
              </w:rPr>
              <w:t>(подпись)</w:t>
            </w:r>
          </w:p>
        </w:tc>
      </w:tr>
    </w:tbl>
    <w:p w:rsidR="00FA06E0" w:rsidRDefault="00C2269F">
      <w:pPr>
        <w:jc w:val="right"/>
      </w:pPr>
      <w:r>
        <w:lastRenderedPageBreak/>
        <w:t>УТВЕРЖДЕНО</w:t>
      </w:r>
    </w:p>
    <w:p w:rsidR="00FA06E0" w:rsidRDefault="00C2269F">
      <w:pPr>
        <w:jc w:val="right"/>
      </w:pPr>
      <w:r>
        <w:t>постановлением администрации</w:t>
      </w:r>
    </w:p>
    <w:p w:rsidR="00FA06E0" w:rsidRDefault="00C2269F">
      <w:pPr>
        <w:jc w:val="right"/>
      </w:pPr>
      <w:r>
        <w:t xml:space="preserve"> Каслинского муниципального района </w:t>
      </w:r>
    </w:p>
    <w:p w:rsidR="00FA06E0" w:rsidRDefault="00C2269F">
      <w:pPr>
        <w:jc w:val="right"/>
      </w:pPr>
      <w:r>
        <w:t xml:space="preserve">от </w:t>
      </w:r>
      <w:r w:rsidR="000F3A84">
        <w:rPr>
          <w:u w:val="single"/>
        </w:rPr>
        <w:t>04.09.2020</w:t>
      </w:r>
      <w:r>
        <w:t xml:space="preserve"> № </w:t>
      </w:r>
      <w:r w:rsidR="000F3A84">
        <w:rPr>
          <w:u w:val="single"/>
        </w:rPr>
        <w:t>669</w:t>
      </w:r>
      <w:bookmarkStart w:id="1" w:name="_GoBack"/>
      <w:bookmarkEnd w:id="1"/>
    </w:p>
    <w:p w:rsidR="00FA06E0" w:rsidRDefault="00FA06E0">
      <w:pPr>
        <w:pStyle w:val="Default"/>
        <w:jc w:val="center"/>
        <w:rPr>
          <w:bCs/>
          <w:color w:val="auto"/>
        </w:rPr>
      </w:pPr>
    </w:p>
    <w:p w:rsidR="00FA06E0" w:rsidRDefault="00C2269F">
      <w:pPr>
        <w:pStyle w:val="Default"/>
        <w:jc w:val="center"/>
        <w:rPr>
          <w:b/>
          <w:color w:val="auto"/>
        </w:rPr>
      </w:pPr>
      <w:r>
        <w:rPr>
          <w:b/>
          <w:bCs/>
          <w:color w:val="auto"/>
        </w:rPr>
        <w:t>СОСТАВ</w:t>
      </w:r>
    </w:p>
    <w:p w:rsidR="00FA06E0" w:rsidRDefault="00C2269F">
      <w:pPr>
        <w:pStyle w:val="Default"/>
        <w:jc w:val="center"/>
      </w:pPr>
      <w:r>
        <w:rPr>
          <w:bCs/>
          <w:color w:val="auto"/>
        </w:rPr>
        <w:t>межведомственной комиссии Каслинского муниципального района по</w:t>
      </w:r>
      <w:r>
        <w:rPr>
          <w:bCs/>
        </w:rPr>
        <w:t xml:space="preserve"> обследованию помещений в многоквартирных домах на территории сельских поселений Каслинского муниципального района, в которых проведено переустройство системы отопления с использованием индивидуального  источника тепловой энергии</w:t>
      </w:r>
    </w:p>
    <w:p w:rsidR="00FA06E0" w:rsidRDefault="00FA06E0">
      <w:pPr>
        <w:pStyle w:val="Default"/>
        <w:jc w:val="center"/>
        <w:rPr>
          <w:color w:val="auto"/>
        </w:rPr>
      </w:pPr>
    </w:p>
    <w:tbl>
      <w:tblPr>
        <w:tblStyle w:val="af0"/>
        <w:tblW w:w="9747" w:type="dxa"/>
        <w:tblLook w:val="04A0" w:firstRow="1" w:lastRow="0" w:firstColumn="1" w:lastColumn="0" w:noHBand="0" w:noVBand="1"/>
      </w:tblPr>
      <w:tblGrid>
        <w:gridCol w:w="1951"/>
        <w:gridCol w:w="7796"/>
      </w:tblGrid>
      <w:tr w:rsidR="00FA06E0">
        <w:tc>
          <w:tcPr>
            <w:tcW w:w="1951" w:type="dxa"/>
            <w:tcBorders>
              <w:top w:val="nil"/>
              <w:left w:val="nil"/>
              <w:bottom w:val="nil"/>
              <w:right w:val="nil"/>
            </w:tcBorders>
            <w:shd w:val="clear" w:color="auto" w:fill="auto"/>
          </w:tcPr>
          <w:p w:rsidR="00FA06E0" w:rsidRDefault="00C2269F">
            <w:pPr>
              <w:pStyle w:val="Default"/>
              <w:rPr>
                <w:b/>
                <w:color w:val="auto"/>
              </w:rPr>
            </w:pPr>
            <w:r>
              <w:rPr>
                <w:color w:val="auto"/>
              </w:rPr>
              <w:t>Горобец В.В.</w:t>
            </w:r>
          </w:p>
        </w:tc>
        <w:tc>
          <w:tcPr>
            <w:tcW w:w="7795" w:type="dxa"/>
            <w:tcBorders>
              <w:top w:val="nil"/>
              <w:left w:val="nil"/>
              <w:bottom w:val="nil"/>
              <w:right w:val="nil"/>
            </w:tcBorders>
            <w:shd w:val="clear" w:color="auto" w:fill="auto"/>
          </w:tcPr>
          <w:p w:rsidR="00FA06E0" w:rsidRDefault="00C2269F">
            <w:pPr>
              <w:pStyle w:val="Default"/>
              <w:rPr>
                <w:b/>
                <w:color w:val="auto"/>
              </w:rPr>
            </w:pPr>
            <w:r>
              <w:rPr>
                <w:color w:val="auto"/>
              </w:rPr>
              <w:t>Заместитель главы Каслинского муниципального района, председатель межведомственной комиссии</w:t>
            </w:r>
          </w:p>
        </w:tc>
      </w:tr>
      <w:tr w:rsidR="00FA06E0">
        <w:trPr>
          <w:trHeight w:val="563"/>
        </w:trPr>
        <w:tc>
          <w:tcPr>
            <w:tcW w:w="1951" w:type="dxa"/>
            <w:tcBorders>
              <w:top w:val="nil"/>
              <w:left w:val="nil"/>
              <w:bottom w:val="nil"/>
              <w:right w:val="nil"/>
            </w:tcBorders>
            <w:shd w:val="clear" w:color="auto" w:fill="auto"/>
          </w:tcPr>
          <w:p w:rsidR="00FA06E0" w:rsidRDefault="00C2269F">
            <w:pPr>
              <w:pStyle w:val="Default"/>
              <w:rPr>
                <w:color w:val="auto"/>
              </w:rPr>
            </w:pPr>
            <w:r>
              <w:rPr>
                <w:color w:val="auto"/>
              </w:rPr>
              <w:t>Безроднова Н.А.</w:t>
            </w:r>
          </w:p>
        </w:tc>
        <w:tc>
          <w:tcPr>
            <w:tcW w:w="7795" w:type="dxa"/>
            <w:tcBorders>
              <w:top w:val="nil"/>
              <w:left w:val="nil"/>
              <w:bottom w:val="nil"/>
              <w:right w:val="nil"/>
            </w:tcBorders>
            <w:shd w:val="clear" w:color="auto" w:fill="auto"/>
          </w:tcPr>
          <w:p w:rsidR="00FA06E0" w:rsidRDefault="00C2269F">
            <w:pPr>
              <w:pStyle w:val="Default"/>
              <w:rPr>
                <w:color w:val="auto"/>
              </w:rPr>
            </w:pPr>
            <w:r>
              <w:rPr>
                <w:color w:val="auto"/>
                <w:shd w:val="clear" w:color="auto" w:fill="F9FAFB"/>
              </w:rPr>
              <w:t xml:space="preserve">Начальник отдела архитектуры и градостроительства Управления строительства и инфраструктуры администрации Каслинского муниципального района, </w:t>
            </w:r>
            <w:r>
              <w:rPr>
                <w:color w:val="auto"/>
              </w:rPr>
              <w:t>заместитель председателя межведомственной комиссии</w:t>
            </w:r>
          </w:p>
        </w:tc>
      </w:tr>
      <w:tr w:rsidR="00FA06E0">
        <w:trPr>
          <w:trHeight w:val="340"/>
        </w:trPr>
        <w:tc>
          <w:tcPr>
            <w:tcW w:w="1951" w:type="dxa"/>
            <w:tcBorders>
              <w:top w:val="nil"/>
              <w:left w:val="nil"/>
              <w:bottom w:val="nil"/>
              <w:right w:val="nil"/>
            </w:tcBorders>
            <w:shd w:val="clear" w:color="auto" w:fill="auto"/>
          </w:tcPr>
          <w:p w:rsidR="00FA06E0" w:rsidRDefault="00C2269F">
            <w:pPr>
              <w:pStyle w:val="Default"/>
              <w:rPr>
                <w:color w:val="auto"/>
              </w:rPr>
            </w:pPr>
            <w:r>
              <w:rPr>
                <w:color w:val="auto"/>
              </w:rPr>
              <w:t>Клаус Н.А.</w:t>
            </w:r>
          </w:p>
        </w:tc>
        <w:tc>
          <w:tcPr>
            <w:tcW w:w="7795" w:type="dxa"/>
            <w:tcBorders>
              <w:top w:val="nil"/>
              <w:left w:val="nil"/>
              <w:bottom w:val="nil"/>
              <w:right w:val="nil"/>
            </w:tcBorders>
            <w:shd w:val="clear" w:color="auto" w:fill="auto"/>
          </w:tcPr>
          <w:p w:rsidR="00FA06E0" w:rsidRDefault="00C2269F">
            <w:pPr>
              <w:pStyle w:val="Default"/>
              <w:rPr>
                <w:color w:val="auto"/>
              </w:rPr>
            </w:pPr>
            <w:r>
              <w:rPr>
                <w:color w:val="auto"/>
                <w:shd w:val="clear" w:color="auto" w:fill="F9FAFB"/>
              </w:rPr>
              <w:t>специалист отдела архитектуры и градостроительства Управления строительства и инфраструктуры администрации Каслинского муниципального района, </w:t>
            </w:r>
            <w:r>
              <w:rPr>
                <w:color w:val="auto"/>
              </w:rPr>
              <w:t xml:space="preserve">секретарь комиссии </w:t>
            </w:r>
          </w:p>
        </w:tc>
      </w:tr>
      <w:tr w:rsidR="00FA06E0">
        <w:trPr>
          <w:trHeight w:val="198"/>
        </w:trPr>
        <w:tc>
          <w:tcPr>
            <w:tcW w:w="9746" w:type="dxa"/>
            <w:gridSpan w:val="2"/>
            <w:tcBorders>
              <w:top w:val="nil"/>
              <w:left w:val="nil"/>
              <w:bottom w:val="nil"/>
              <w:right w:val="nil"/>
            </w:tcBorders>
            <w:shd w:val="clear" w:color="auto" w:fill="auto"/>
          </w:tcPr>
          <w:p w:rsidR="00FA06E0" w:rsidRDefault="00C2269F">
            <w:pPr>
              <w:pStyle w:val="Default"/>
              <w:rPr>
                <w:color w:val="auto"/>
              </w:rPr>
            </w:pPr>
            <w:r>
              <w:rPr>
                <w:color w:val="auto"/>
              </w:rPr>
              <w:t>Члены межведомственной комиссии:</w:t>
            </w:r>
          </w:p>
        </w:tc>
      </w:tr>
      <w:tr w:rsidR="00FA06E0">
        <w:trPr>
          <w:trHeight w:val="340"/>
        </w:trPr>
        <w:tc>
          <w:tcPr>
            <w:tcW w:w="1951" w:type="dxa"/>
            <w:tcBorders>
              <w:top w:val="nil"/>
              <w:left w:val="nil"/>
              <w:bottom w:val="nil"/>
              <w:right w:val="nil"/>
            </w:tcBorders>
            <w:shd w:val="clear" w:color="auto" w:fill="auto"/>
          </w:tcPr>
          <w:p w:rsidR="00FA06E0" w:rsidRDefault="00C2269F">
            <w:pPr>
              <w:pStyle w:val="Default"/>
              <w:rPr>
                <w:color w:val="auto"/>
              </w:rPr>
            </w:pPr>
            <w:r>
              <w:rPr>
                <w:color w:val="auto"/>
              </w:rPr>
              <w:t>Представитель</w:t>
            </w:r>
          </w:p>
        </w:tc>
        <w:tc>
          <w:tcPr>
            <w:tcW w:w="7795" w:type="dxa"/>
            <w:tcBorders>
              <w:top w:val="nil"/>
              <w:left w:val="nil"/>
              <w:bottom w:val="nil"/>
              <w:right w:val="nil"/>
            </w:tcBorders>
            <w:shd w:val="clear" w:color="auto" w:fill="auto"/>
          </w:tcPr>
          <w:p w:rsidR="00FA06E0" w:rsidRDefault="00C2269F">
            <w:pPr>
              <w:pStyle w:val="Default"/>
              <w:rPr>
                <w:color w:val="auto"/>
              </w:rPr>
            </w:pPr>
            <w:r>
              <w:rPr>
                <w:color w:val="auto"/>
              </w:rPr>
              <w:t>Проектная организация</w:t>
            </w:r>
          </w:p>
        </w:tc>
      </w:tr>
      <w:tr w:rsidR="00FA06E0">
        <w:trPr>
          <w:trHeight w:val="115"/>
        </w:trPr>
        <w:tc>
          <w:tcPr>
            <w:tcW w:w="1951" w:type="dxa"/>
            <w:tcBorders>
              <w:top w:val="nil"/>
              <w:left w:val="nil"/>
              <w:bottom w:val="nil"/>
              <w:right w:val="nil"/>
            </w:tcBorders>
            <w:shd w:val="clear" w:color="auto" w:fill="auto"/>
          </w:tcPr>
          <w:p w:rsidR="00FA06E0" w:rsidRDefault="00C2269F">
            <w:pPr>
              <w:pStyle w:val="Default"/>
              <w:rPr>
                <w:color w:val="auto"/>
              </w:rPr>
            </w:pPr>
            <w:r>
              <w:rPr>
                <w:color w:val="auto"/>
              </w:rPr>
              <w:t>Представитель</w:t>
            </w:r>
          </w:p>
        </w:tc>
        <w:tc>
          <w:tcPr>
            <w:tcW w:w="7795" w:type="dxa"/>
            <w:tcBorders>
              <w:top w:val="nil"/>
              <w:left w:val="nil"/>
              <w:bottom w:val="nil"/>
              <w:right w:val="nil"/>
            </w:tcBorders>
            <w:shd w:val="clear" w:color="auto" w:fill="auto"/>
          </w:tcPr>
          <w:p w:rsidR="00FA06E0" w:rsidRDefault="00C2269F">
            <w:pPr>
              <w:pStyle w:val="Default"/>
              <w:rPr>
                <w:color w:val="auto"/>
              </w:rPr>
            </w:pPr>
            <w:r>
              <w:t>У</w:t>
            </w:r>
            <w:r>
              <w:rPr>
                <w:rFonts w:eastAsia="Calibri"/>
              </w:rPr>
              <w:t>правляющ</w:t>
            </w:r>
            <w:r>
              <w:t>ая</w:t>
            </w:r>
            <w:r>
              <w:rPr>
                <w:rFonts w:eastAsia="Calibri"/>
              </w:rPr>
              <w:t xml:space="preserve"> организаци</w:t>
            </w:r>
            <w:r>
              <w:t>я</w:t>
            </w:r>
            <w:r>
              <w:rPr>
                <w:rFonts w:eastAsia="Calibri"/>
              </w:rPr>
              <w:t>, товариществ</w:t>
            </w:r>
            <w:r>
              <w:t>о</w:t>
            </w:r>
            <w:r>
              <w:rPr>
                <w:rFonts w:eastAsia="Calibri"/>
              </w:rPr>
              <w:t xml:space="preserve"> собственников жилья, уполномоченное лицо при непосредственном управлении</w:t>
            </w:r>
          </w:p>
        </w:tc>
      </w:tr>
      <w:tr w:rsidR="00FA06E0">
        <w:trPr>
          <w:trHeight w:val="313"/>
        </w:trPr>
        <w:tc>
          <w:tcPr>
            <w:tcW w:w="1951" w:type="dxa"/>
            <w:tcBorders>
              <w:top w:val="nil"/>
              <w:left w:val="nil"/>
              <w:bottom w:val="nil"/>
              <w:right w:val="nil"/>
            </w:tcBorders>
            <w:shd w:val="clear" w:color="auto" w:fill="auto"/>
          </w:tcPr>
          <w:p w:rsidR="00FA06E0" w:rsidRDefault="00C2269F">
            <w:pPr>
              <w:pStyle w:val="Default"/>
              <w:rPr>
                <w:color w:val="auto"/>
              </w:rPr>
            </w:pPr>
            <w:r>
              <w:rPr>
                <w:color w:val="auto"/>
              </w:rPr>
              <w:t xml:space="preserve">Представитель </w:t>
            </w:r>
          </w:p>
        </w:tc>
        <w:tc>
          <w:tcPr>
            <w:tcW w:w="7795" w:type="dxa"/>
            <w:tcBorders>
              <w:top w:val="nil"/>
              <w:left w:val="nil"/>
              <w:bottom w:val="nil"/>
              <w:right w:val="nil"/>
            </w:tcBorders>
            <w:shd w:val="clear" w:color="auto" w:fill="auto"/>
          </w:tcPr>
          <w:p w:rsidR="00FA06E0" w:rsidRDefault="00C2269F">
            <w:pPr>
              <w:pStyle w:val="Default"/>
              <w:rPr>
                <w:color w:val="auto"/>
              </w:rPr>
            </w:pPr>
            <w:r>
              <w:rPr>
                <w:rFonts w:eastAsia="Calibri"/>
              </w:rPr>
              <w:t>Совет многоквартирного дома</w:t>
            </w:r>
            <w:r>
              <w:t xml:space="preserve"> (пи наличии)</w:t>
            </w:r>
          </w:p>
        </w:tc>
      </w:tr>
      <w:tr w:rsidR="00FA06E0">
        <w:tc>
          <w:tcPr>
            <w:tcW w:w="1951" w:type="dxa"/>
            <w:tcBorders>
              <w:top w:val="nil"/>
              <w:left w:val="nil"/>
              <w:bottom w:val="nil"/>
              <w:right w:val="nil"/>
            </w:tcBorders>
            <w:shd w:val="clear" w:color="auto" w:fill="auto"/>
          </w:tcPr>
          <w:p w:rsidR="00FA06E0" w:rsidRDefault="00C2269F">
            <w:pPr>
              <w:pStyle w:val="Default"/>
              <w:rPr>
                <w:color w:val="auto"/>
              </w:rPr>
            </w:pPr>
            <w:r>
              <w:rPr>
                <w:color w:val="auto"/>
              </w:rPr>
              <w:t>Представитель</w:t>
            </w:r>
          </w:p>
        </w:tc>
        <w:tc>
          <w:tcPr>
            <w:tcW w:w="7795" w:type="dxa"/>
            <w:tcBorders>
              <w:top w:val="nil"/>
              <w:left w:val="nil"/>
              <w:bottom w:val="nil"/>
              <w:right w:val="nil"/>
            </w:tcBorders>
            <w:shd w:val="clear" w:color="auto" w:fill="auto"/>
          </w:tcPr>
          <w:p w:rsidR="00FA06E0" w:rsidRDefault="00C2269F">
            <w:pPr>
              <w:pStyle w:val="Default"/>
              <w:rPr>
                <w:color w:val="auto"/>
              </w:rPr>
            </w:pPr>
            <w:r>
              <w:rPr>
                <w:color w:val="auto"/>
              </w:rPr>
              <w:t>Теплоснабжающая организация</w:t>
            </w:r>
          </w:p>
        </w:tc>
      </w:tr>
      <w:tr w:rsidR="00FA06E0">
        <w:tc>
          <w:tcPr>
            <w:tcW w:w="1951" w:type="dxa"/>
            <w:tcBorders>
              <w:top w:val="nil"/>
              <w:left w:val="nil"/>
              <w:bottom w:val="nil"/>
              <w:right w:val="nil"/>
            </w:tcBorders>
            <w:shd w:val="clear" w:color="auto" w:fill="auto"/>
          </w:tcPr>
          <w:p w:rsidR="00FA06E0" w:rsidRDefault="00C2269F">
            <w:pPr>
              <w:pStyle w:val="Default"/>
              <w:rPr>
                <w:color w:val="auto"/>
              </w:rPr>
            </w:pPr>
            <w:r>
              <w:rPr>
                <w:color w:val="auto"/>
              </w:rPr>
              <w:t>Представитель</w:t>
            </w:r>
          </w:p>
        </w:tc>
        <w:tc>
          <w:tcPr>
            <w:tcW w:w="7795" w:type="dxa"/>
            <w:tcBorders>
              <w:top w:val="nil"/>
              <w:left w:val="nil"/>
              <w:bottom w:val="nil"/>
              <w:right w:val="nil"/>
            </w:tcBorders>
            <w:shd w:val="clear" w:color="auto" w:fill="auto"/>
          </w:tcPr>
          <w:p w:rsidR="00FA06E0" w:rsidRPr="00F67BBB" w:rsidRDefault="00C2269F">
            <w:pPr>
              <w:pStyle w:val="Default"/>
              <w:rPr>
                <w:color w:val="auto"/>
              </w:rPr>
            </w:pPr>
            <w:r>
              <w:rPr>
                <w:color w:val="auto"/>
              </w:rPr>
              <w:t>Главы сельских поселений, входящих в состав Каслинского муниципального района</w:t>
            </w:r>
          </w:p>
        </w:tc>
      </w:tr>
      <w:tr w:rsidR="00FA06E0">
        <w:trPr>
          <w:trHeight w:val="299"/>
        </w:trPr>
        <w:tc>
          <w:tcPr>
            <w:tcW w:w="1951" w:type="dxa"/>
            <w:tcBorders>
              <w:top w:val="nil"/>
              <w:left w:val="nil"/>
              <w:bottom w:val="nil"/>
              <w:right w:val="nil"/>
            </w:tcBorders>
            <w:shd w:val="clear" w:color="auto" w:fill="auto"/>
          </w:tcPr>
          <w:p w:rsidR="00FA06E0" w:rsidRDefault="00C2269F">
            <w:pPr>
              <w:pStyle w:val="Default"/>
              <w:rPr>
                <w:color w:val="auto"/>
              </w:rPr>
            </w:pPr>
            <w:r>
              <w:rPr>
                <w:color w:val="auto"/>
              </w:rPr>
              <w:t>Представитель</w:t>
            </w:r>
          </w:p>
        </w:tc>
        <w:tc>
          <w:tcPr>
            <w:tcW w:w="7795" w:type="dxa"/>
            <w:tcBorders>
              <w:top w:val="nil"/>
              <w:left w:val="nil"/>
              <w:bottom w:val="nil"/>
              <w:right w:val="nil"/>
            </w:tcBorders>
            <w:shd w:val="clear" w:color="auto" w:fill="auto"/>
          </w:tcPr>
          <w:p w:rsidR="00FA06E0" w:rsidRDefault="00C2269F">
            <w:pPr>
              <w:pStyle w:val="Default"/>
              <w:rPr>
                <w:color w:val="auto"/>
                <w:lang w:val="en-US"/>
              </w:rPr>
            </w:pPr>
            <w:r>
              <w:t>О</w:t>
            </w:r>
            <w:r>
              <w:rPr>
                <w:rFonts w:eastAsia="Calibri"/>
              </w:rPr>
              <w:t>рганизаци</w:t>
            </w:r>
            <w:r>
              <w:t>я,</w:t>
            </w:r>
            <w:r>
              <w:rPr>
                <w:rFonts w:eastAsia="Calibri"/>
              </w:rPr>
              <w:t xml:space="preserve"> обслуживающ</w:t>
            </w:r>
            <w:r>
              <w:t>ая</w:t>
            </w:r>
            <w:r>
              <w:rPr>
                <w:rFonts w:eastAsia="Calibri"/>
              </w:rPr>
              <w:t xml:space="preserve"> сети газоснабжения</w:t>
            </w:r>
          </w:p>
        </w:tc>
      </w:tr>
      <w:tr w:rsidR="00FA06E0">
        <w:trPr>
          <w:trHeight w:val="149"/>
        </w:trPr>
        <w:tc>
          <w:tcPr>
            <w:tcW w:w="1951" w:type="dxa"/>
            <w:tcBorders>
              <w:top w:val="nil"/>
              <w:left w:val="nil"/>
              <w:bottom w:val="nil"/>
              <w:right w:val="nil"/>
            </w:tcBorders>
            <w:shd w:val="clear" w:color="auto" w:fill="auto"/>
          </w:tcPr>
          <w:p w:rsidR="00FA06E0" w:rsidRDefault="00C2269F">
            <w:pPr>
              <w:pStyle w:val="Default"/>
              <w:rPr>
                <w:color w:val="auto"/>
              </w:rPr>
            </w:pPr>
            <w:r>
              <w:rPr>
                <w:color w:val="auto"/>
              </w:rPr>
              <w:t>Представитель</w:t>
            </w:r>
          </w:p>
        </w:tc>
        <w:tc>
          <w:tcPr>
            <w:tcW w:w="7795" w:type="dxa"/>
            <w:tcBorders>
              <w:top w:val="nil"/>
              <w:left w:val="nil"/>
              <w:bottom w:val="nil"/>
              <w:right w:val="nil"/>
            </w:tcBorders>
            <w:shd w:val="clear" w:color="auto" w:fill="auto"/>
          </w:tcPr>
          <w:p w:rsidR="00FA06E0" w:rsidRDefault="00C2269F">
            <w:pPr>
              <w:pStyle w:val="Default"/>
            </w:pPr>
            <w:r>
              <w:t>Жилищная инспекция</w:t>
            </w:r>
          </w:p>
        </w:tc>
      </w:tr>
      <w:tr w:rsidR="00FA06E0">
        <w:trPr>
          <w:trHeight w:val="159"/>
        </w:trPr>
        <w:tc>
          <w:tcPr>
            <w:tcW w:w="1951" w:type="dxa"/>
            <w:tcBorders>
              <w:top w:val="nil"/>
              <w:left w:val="nil"/>
              <w:bottom w:val="nil"/>
              <w:right w:val="nil"/>
            </w:tcBorders>
            <w:shd w:val="clear" w:color="auto" w:fill="auto"/>
          </w:tcPr>
          <w:p w:rsidR="00FA06E0" w:rsidRDefault="00FA06E0">
            <w:pPr>
              <w:pStyle w:val="Default"/>
              <w:rPr>
                <w:color w:val="auto"/>
              </w:rPr>
            </w:pPr>
          </w:p>
        </w:tc>
        <w:tc>
          <w:tcPr>
            <w:tcW w:w="7795" w:type="dxa"/>
            <w:tcBorders>
              <w:top w:val="nil"/>
              <w:left w:val="nil"/>
              <w:bottom w:val="nil"/>
              <w:right w:val="nil"/>
            </w:tcBorders>
            <w:shd w:val="clear" w:color="auto" w:fill="auto"/>
          </w:tcPr>
          <w:p w:rsidR="00FA06E0" w:rsidRDefault="00C2269F">
            <w:pPr>
              <w:jc w:val="both"/>
              <w:rPr>
                <w:color w:val="000000"/>
              </w:rPr>
            </w:pPr>
            <w:r>
              <w:rPr>
                <w:color w:val="000000"/>
              </w:rPr>
              <w:t>Собственник помещения, в котором проведено переустройство системы отопления с использованием индивидуального источника тепловой энергии.</w:t>
            </w:r>
          </w:p>
          <w:p w:rsidR="00FA06E0" w:rsidRDefault="00FA06E0">
            <w:pPr>
              <w:pStyle w:val="Default"/>
            </w:pPr>
          </w:p>
        </w:tc>
      </w:tr>
    </w:tbl>
    <w:p w:rsidR="00FA06E0" w:rsidRDefault="00FA06E0">
      <w:pPr>
        <w:pStyle w:val="Default"/>
        <w:rPr>
          <w:color w:val="auto"/>
        </w:rPr>
      </w:pPr>
    </w:p>
    <w:p w:rsidR="00FA06E0" w:rsidRDefault="00FA06E0">
      <w:pPr>
        <w:pStyle w:val="Default"/>
        <w:rPr>
          <w:color w:val="auto"/>
        </w:rPr>
      </w:pPr>
    </w:p>
    <w:p w:rsidR="00FA06E0" w:rsidRDefault="00C2269F">
      <w:r>
        <w:t xml:space="preserve">Заместитель главы </w:t>
      </w:r>
    </w:p>
    <w:p w:rsidR="00FA06E0" w:rsidRDefault="00C2269F">
      <w:r>
        <w:t>Каслинского муниципального района                                                                    В.В.Горобец</w:t>
      </w:r>
    </w:p>
    <w:p w:rsidR="00FA06E0" w:rsidRDefault="00C2269F">
      <w:pPr>
        <w:pStyle w:val="Default"/>
      </w:pPr>
      <w:r>
        <w:rPr>
          <w:color w:val="auto"/>
        </w:rPr>
        <w:t xml:space="preserve"> </w:t>
      </w:r>
    </w:p>
    <w:sectPr w:rsidR="00FA06E0" w:rsidSect="00FA06E0">
      <w:pgSz w:w="11906" w:h="16838"/>
      <w:pgMar w:top="567" w:right="567" w:bottom="567"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ulim">
    <w:altName w:val="굴림"/>
    <w:panose1 w:val="020B0600000101010101"/>
    <w:charset w:val="81"/>
    <w:family w:val="roman"/>
    <w:notTrueType/>
    <w:pitch w:val="fixed"/>
    <w:sig w:usb0="00000001" w:usb1="09060000" w:usb2="00000010" w:usb3="00000000" w:csb0="00080000" w:csb1="00000000"/>
  </w:font>
  <w:font w:name="Constantia">
    <w:panose1 w:val="02030602050306030303"/>
    <w:charset w:val="CC"/>
    <w:family w:val="roman"/>
    <w:pitch w:val="variable"/>
    <w:sig w:usb0="A00002EF" w:usb1="4000204B" w:usb2="00000000" w:usb3="00000000" w:csb0="0000019F" w:csb1="00000000"/>
  </w:font>
  <w:font w:name="CordiaUPC">
    <w:altName w:val="Arial"/>
    <w:charset w:val="01"/>
    <w:family w:val="roman"/>
    <w:pitch w:val="variable"/>
  </w:font>
  <w:font w:name="Liberation Sans">
    <w:altName w:val="Arial"/>
    <w:panose1 w:val="020B0604020202020204"/>
    <w:charset w:val="CC"/>
    <w:family w:val="swiss"/>
    <w:pitch w:val="variable"/>
    <w:sig w:usb0="E0000AFF" w:usb1="500078FF" w:usb2="00000021" w:usb3="00000000" w:csb0="000001BF" w:csb1="00000000"/>
  </w:font>
  <w:font w:name="DejaVu Sans">
    <w:panose1 w:val="020B0603030804020204"/>
    <w:charset w:val="CC"/>
    <w:family w:val="swiss"/>
    <w:pitch w:val="variable"/>
    <w:sig w:usb0="E7002EFF" w:usb1="D200FDFF" w:usb2="0A246029" w:usb3="00000000" w:csb0="000001FF" w:csb1="00000000"/>
  </w:font>
  <w:font w:name="Free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6C58CA"/>
    <w:multiLevelType w:val="multilevel"/>
    <w:tmpl w:val="0498B030"/>
    <w:lvl w:ilvl="0">
      <w:start w:val="1"/>
      <w:numFmt w:val="decimal"/>
      <w:suff w:val="space"/>
      <w:lvlText w:val="%1)"/>
      <w:lvlJc w:val="left"/>
      <w:pPr>
        <w:ind w:left="1080"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nsid w:val="4BAC540E"/>
    <w:multiLevelType w:val="multilevel"/>
    <w:tmpl w:val="C1487E2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65274A03"/>
    <w:multiLevelType w:val="multilevel"/>
    <w:tmpl w:val="4170B1B8"/>
    <w:lvl w:ilvl="0">
      <w:start w:val="1"/>
      <w:numFmt w:val="decimal"/>
      <w:suff w:val="space"/>
      <w:lvlText w:val="%1."/>
      <w:lvlJc w:val="left"/>
      <w:pPr>
        <w:ind w:left="1755" w:hanging="1035"/>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A06E0"/>
    <w:rsid w:val="000F3A84"/>
    <w:rsid w:val="00C2269F"/>
    <w:rsid w:val="00F67BBB"/>
    <w:rsid w:val="00FA0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5C86"/>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8D220A"/>
    <w:pPr>
      <w:keepNext/>
      <w:jc w:val="center"/>
      <w:outlineLvl w:val="0"/>
    </w:pPr>
  </w:style>
  <w:style w:type="paragraph" w:customStyle="1" w:styleId="21">
    <w:name w:val="Заголовок 21"/>
    <w:basedOn w:val="a"/>
    <w:next w:val="a"/>
    <w:semiHidden/>
    <w:unhideWhenUsed/>
    <w:qFormat/>
    <w:rsid w:val="00E14B92"/>
    <w:pPr>
      <w:keepNext/>
      <w:keepLines/>
      <w:spacing w:before="200"/>
      <w:outlineLvl w:val="1"/>
    </w:pPr>
    <w:rPr>
      <w:rFonts w:asciiTheme="majorHAnsi" w:eastAsiaTheme="majorEastAsia" w:hAnsiTheme="majorHAnsi" w:cstheme="majorBidi"/>
      <w:b/>
      <w:bCs/>
      <w:color w:val="4F81BD" w:themeColor="accent1"/>
      <w:sz w:val="26"/>
      <w:szCs w:val="26"/>
    </w:rPr>
  </w:style>
  <w:style w:type="character" w:customStyle="1" w:styleId="1">
    <w:name w:val="Заголовок 1 Знак"/>
    <w:link w:val="110"/>
    <w:qFormat/>
    <w:rsid w:val="008D220A"/>
    <w:rPr>
      <w:sz w:val="24"/>
    </w:rPr>
  </w:style>
  <w:style w:type="character" w:customStyle="1" w:styleId="a3">
    <w:name w:val="Основной текст Знак"/>
    <w:basedOn w:val="a0"/>
    <w:qFormat/>
    <w:rsid w:val="00873555"/>
    <w:rPr>
      <w:sz w:val="24"/>
      <w:szCs w:val="24"/>
      <w:lang w:eastAsia="ar-SA"/>
    </w:rPr>
  </w:style>
  <w:style w:type="character" w:customStyle="1" w:styleId="2">
    <w:name w:val="Заголовок 2 Знак"/>
    <w:basedOn w:val="a0"/>
    <w:link w:val="20"/>
    <w:semiHidden/>
    <w:qFormat/>
    <w:rsid w:val="00E14B92"/>
    <w:rPr>
      <w:rFonts w:asciiTheme="majorHAnsi" w:eastAsiaTheme="majorEastAsia" w:hAnsiTheme="majorHAnsi" w:cstheme="majorBidi"/>
      <w:b/>
      <w:bCs/>
      <w:color w:val="4F81BD" w:themeColor="accent1"/>
      <w:sz w:val="26"/>
      <w:szCs w:val="26"/>
      <w:lang w:eastAsia="ar-SA"/>
    </w:rPr>
  </w:style>
  <w:style w:type="character" w:customStyle="1" w:styleId="-">
    <w:name w:val="Интернет-ссылка"/>
    <w:rsid w:val="00E14B92"/>
    <w:rPr>
      <w:color w:val="000080"/>
      <w:u w:val="single"/>
    </w:rPr>
  </w:style>
  <w:style w:type="character" w:customStyle="1" w:styleId="a4">
    <w:name w:val="Текст выноски Знак"/>
    <w:basedOn w:val="a0"/>
    <w:uiPriority w:val="99"/>
    <w:semiHidden/>
    <w:qFormat/>
    <w:rsid w:val="00E14B92"/>
    <w:rPr>
      <w:rFonts w:ascii="Tahoma" w:hAnsi="Tahoma" w:cs="Tahoma"/>
      <w:sz w:val="16"/>
      <w:szCs w:val="16"/>
      <w:lang w:eastAsia="ar-SA"/>
    </w:rPr>
  </w:style>
  <w:style w:type="character" w:customStyle="1" w:styleId="WW-Absatz-Standardschriftart11">
    <w:name w:val="WW-Absatz-Standardschriftart11"/>
    <w:qFormat/>
    <w:rsid w:val="00B3108D"/>
  </w:style>
  <w:style w:type="character" w:customStyle="1" w:styleId="22">
    <w:name w:val="Основной текст (2)_"/>
    <w:basedOn w:val="a0"/>
    <w:link w:val="22"/>
    <w:qFormat/>
    <w:rsid w:val="00344243"/>
    <w:rPr>
      <w:rFonts w:ascii="Cambria" w:eastAsia="Cambria" w:hAnsi="Cambria" w:cs="Cambria"/>
      <w:sz w:val="22"/>
      <w:szCs w:val="22"/>
      <w:shd w:val="clear" w:color="auto" w:fill="FFFFFF"/>
    </w:rPr>
  </w:style>
  <w:style w:type="character" w:customStyle="1" w:styleId="2115pt">
    <w:name w:val="Основной текст (2) + 11;5 pt;Курсив"/>
    <w:basedOn w:val="22"/>
    <w:qFormat/>
    <w:rsid w:val="00344243"/>
    <w:rPr>
      <w:rFonts w:ascii="Cambria" w:eastAsia="Cambria" w:hAnsi="Cambria" w:cs="Cambria"/>
      <w:i/>
      <w:iCs/>
      <w:color w:val="000000"/>
      <w:spacing w:val="0"/>
      <w:w w:val="100"/>
      <w:sz w:val="23"/>
      <w:szCs w:val="23"/>
      <w:shd w:val="clear" w:color="auto" w:fill="FFFFFF"/>
      <w:lang w:val="ru-RU" w:eastAsia="ru-RU" w:bidi="ru-RU"/>
    </w:rPr>
  </w:style>
  <w:style w:type="character" w:customStyle="1" w:styleId="10">
    <w:name w:val="Основной текст (10)_"/>
    <w:basedOn w:val="a0"/>
    <w:link w:val="100"/>
    <w:qFormat/>
    <w:rsid w:val="00344243"/>
    <w:rPr>
      <w:rFonts w:ascii="Cambria" w:eastAsia="Cambria" w:hAnsi="Cambria" w:cs="Cambria"/>
      <w:sz w:val="22"/>
      <w:szCs w:val="22"/>
      <w:shd w:val="clear" w:color="auto" w:fill="FFFFFF"/>
    </w:rPr>
  </w:style>
  <w:style w:type="character" w:customStyle="1" w:styleId="5">
    <w:name w:val="Заголовок №5_"/>
    <w:basedOn w:val="a0"/>
    <w:link w:val="50"/>
    <w:qFormat/>
    <w:rsid w:val="00344243"/>
    <w:rPr>
      <w:rFonts w:ascii="Cambria" w:eastAsia="Cambria" w:hAnsi="Cambria" w:cs="Cambria"/>
      <w:sz w:val="22"/>
      <w:szCs w:val="22"/>
      <w:shd w:val="clear" w:color="auto" w:fill="FFFFFF"/>
    </w:rPr>
  </w:style>
  <w:style w:type="character" w:customStyle="1" w:styleId="100">
    <w:name w:val="Основной текст (10) + Не полужирный"/>
    <w:basedOn w:val="10"/>
    <w:link w:val="10"/>
    <w:qFormat/>
    <w:rsid w:val="00344243"/>
    <w:rPr>
      <w:rFonts w:ascii="Cambria" w:eastAsia="Cambria" w:hAnsi="Cambria" w:cs="Cambria"/>
      <w:color w:val="000000"/>
      <w:spacing w:val="0"/>
      <w:w w:val="100"/>
      <w:sz w:val="22"/>
      <w:szCs w:val="22"/>
      <w:shd w:val="clear" w:color="auto" w:fill="FFFFFF"/>
      <w:lang w:val="ru-RU" w:eastAsia="ru-RU" w:bidi="ru-RU"/>
    </w:rPr>
  </w:style>
  <w:style w:type="character" w:customStyle="1" w:styleId="2Gulim105pt">
    <w:name w:val="Основной текст (2) + Gulim;10;5 pt"/>
    <w:basedOn w:val="22"/>
    <w:qFormat/>
    <w:rsid w:val="00344243"/>
    <w:rPr>
      <w:rFonts w:ascii="Gulim" w:eastAsia="Gulim" w:hAnsi="Gulim" w:cs="Gulim"/>
      <w:color w:val="000000"/>
      <w:spacing w:val="0"/>
      <w:w w:val="100"/>
      <w:sz w:val="21"/>
      <w:szCs w:val="21"/>
      <w:shd w:val="clear" w:color="auto" w:fill="FFFFFF"/>
      <w:lang w:val="ru-RU" w:eastAsia="ru-RU" w:bidi="ru-RU"/>
    </w:rPr>
  </w:style>
  <w:style w:type="character" w:customStyle="1" w:styleId="2115pt0pt">
    <w:name w:val="Основной текст (2) + 11;5 pt;Интервал 0 pt"/>
    <w:basedOn w:val="22"/>
    <w:qFormat/>
    <w:rsid w:val="00344243"/>
    <w:rPr>
      <w:rFonts w:ascii="Cambria" w:eastAsia="Cambria" w:hAnsi="Cambria" w:cs="Cambria"/>
      <w:color w:val="000000"/>
      <w:spacing w:val="-10"/>
      <w:w w:val="100"/>
      <w:sz w:val="23"/>
      <w:szCs w:val="23"/>
      <w:shd w:val="clear" w:color="auto" w:fill="FFFFFF"/>
      <w:lang w:val="ru-RU" w:eastAsia="ru-RU" w:bidi="ru-RU"/>
    </w:rPr>
  </w:style>
  <w:style w:type="character" w:customStyle="1" w:styleId="2Constantia13pt">
    <w:name w:val="Основной текст (2) + Constantia;13 pt"/>
    <w:basedOn w:val="22"/>
    <w:qFormat/>
    <w:rsid w:val="00344243"/>
    <w:rPr>
      <w:rFonts w:ascii="Constantia" w:eastAsia="Constantia" w:hAnsi="Constantia" w:cs="Constantia"/>
      <w:color w:val="000000"/>
      <w:spacing w:val="0"/>
      <w:w w:val="100"/>
      <w:sz w:val="26"/>
      <w:szCs w:val="26"/>
      <w:shd w:val="clear" w:color="auto" w:fill="FFFFFF"/>
      <w:lang w:val="ru-RU" w:eastAsia="ru-RU" w:bidi="ru-RU"/>
    </w:rPr>
  </w:style>
  <w:style w:type="character" w:customStyle="1" w:styleId="24pt">
    <w:name w:val="Основной текст (2) + 4 pt"/>
    <w:basedOn w:val="22"/>
    <w:qFormat/>
    <w:rsid w:val="00344243"/>
    <w:rPr>
      <w:rFonts w:ascii="Cambria" w:eastAsia="Cambria" w:hAnsi="Cambria" w:cs="Cambria"/>
      <w:color w:val="000000"/>
      <w:spacing w:val="0"/>
      <w:w w:val="100"/>
      <w:sz w:val="8"/>
      <w:szCs w:val="8"/>
      <w:shd w:val="clear" w:color="auto" w:fill="FFFFFF"/>
      <w:lang w:val="ru-RU" w:eastAsia="ru-RU" w:bidi="ru-RU"/>
    </w:rPr>
  </w:style>
  <w:style w:type="character" w:customStyle="1" w:styleId="111">
    <w:name w:val="Основной текст (11)_"/>
    <w:basedOn w:val="a0"/>
    <w:qFormat/>
    <w:rsid w:val="00344243"/>
    <w:rPr>
      <w:rFonts w:ascii="CordiaUPC" w:eastAsia="CordiaUPC" w:hAnsi="CordiaUPC" w:cs="CordiaUPC"/>
      <w:sz w:val="80"/>
      <w:szCs w:val="80"/>
      <w:shd w:val="clear" w:color="auto" w:fill="FFFFFF"/>
    </w:rPr>
  </w:style>
  <w:style w:type="character" w:customStyle="1" w:styleId="a5">
    <w:name w:val="Верхний колонтитул Знак"/>
    <w:basedOn w:val="a0"/>
    <w:uiPriority w:val="99"/>
    <w:qFormat/>
    <w:rsid w:val="00C432B3"/>
    <w:rPr>
      <w:sz w:val="24"/>
      <w:szCs w:val="24"/>
      <w:lang w:eastAsia="ar-SA"/>
    </w:rPr>
  </w:style>
  <w:style w:type="character" w:customStyle="1" w:styleId="a6">
    <w:name w:val="Нижний колонтитул Знак"/>
    <w:basedOn w:val="a0"/>
    <w:uiPriority w:val="99"/>
    <w:qFormat/>
    <w:rsid w:val="00C432B3"/>
    <w:rPr>
      <w:sz w:val="24"/>
      <w:szCs w:val="24"/>
      <w:lang w:eastAsia="ar-SA"/>
    </w:rPr>
  </w:style>
  <w:style w:type="character" w:customStyle="1" w:styleId="FontStyle14">
    <w:name w:val="Font Style14"/>
    <w:uiPriority w:val="99"/>
    <w:qFormat/>
    <w:rsid w:val="004C2921"/>
    <w:rPr>
      <w:rFonts w:ascii="Times New Roman" w:hAnsi="Times New Roman" w:cs="Times New Roman"/>
      <w:b/>
      <w:bCs/>
      <w:sz w:val="22"/>
      <w:szCs w:val="22"/>
    </w:rPr>
  </w:style>
  <w:style w:type="character" w:customStyle="1" w:styleId="FontStyle20">
    <w:name w:val="Font Style20"/>
    <w:uiPriority w:val="99"/>
    <w:qFormat/>
    <w:rsid w:val="004C2921"/>
    <w:rPr>
      <w:rFonts w:ascii="Times New Roman" w:hAnsi="Times New Roman" w:cs="Times New Roman"/>
      <w:sz w:val="22"/>
      <w:szCs w:val="22"/>
    </w:rPr>
  </w:style>
  <w:style w:type="character" w:customStyle="1" w:styleId="FontStyle16">
    <w:name w:val="Font Style16"/>
    <w:basedOn w:val="a0"/>
    <w:uiPriority w:val="99"/>
    <w:qFormat/>
    <w:rsid w:val="00DA1A1B"/>
    <w:rPr>
      <w:rFonts w:ascii="Times New Roman" w:hAnsi="Times New Roman" w:cs="Times New Roman"/>
      <w:sz w:val="22"/>
      <w:szCs w:val="22"/>
    </w:rPr>
  </w:style>
  <w:style w:type="character" w:customStyle="1" w:styleId="ListLabel1">
    <w:name w:val="ListLabel 1"/>
    <w:qFormat/>
    <w:rsid w:val="00FA06E0"/>
    <w:rPr>
      <w:rFonts w:eastAsia="Times New Roman" w:cs="Times New Roman"/>
      <w:b w:val="0"/>
    </w:rPr>
  </w:style>
  <w:style w:type="character" w:customStyle="1" w:styleId="ListLabel2">
    <w:name w:val="ListLabel 2"/>
    <w:qFormat/>
    <w:rsid w:val="00FA06E0"/>
    <w:rPr>
      <w:b w:val="0"/>
      <w:sz w:val="24"/>
      <w:szCs w:val="24"/>
    </w:rPr>
  </w:style>
  <w:style w:type="character" w:customStyle="1" w:styleId="ListLabel3">
    <w:name w:val="ListLabel 3"/>
    <w:qFormat/>
    <w:rsid w:val="00FA06E0"/>
  </w:style>
  <w:style w:type="paragraph" w:customStyle="1" w:styleId="a7">
    <w:name w:val="Заголовок"/>
    <w:basedOn w:val="a"/>
    <w:next w:val="a8"/>
    <w:qFormat/>
    <w:rsid w:val="00FA06E0"/>
    <w:pPr>
      <w:keepNext/>
      <w:spacing w:before="240" w:after="120"/>
    </w:pPr>
    <w:rPr>
      <w:rFonts w:ascii="Liberation Sans" w:eastAsia="DejaVu Sans" w:hAnsi="Liberation Sans" w:cs="FreeSans"/>
      <w:sz w:val="28"/>
      <w:szCs w:val="28"/>
    </w:rPr>
  </w:style>
  <w:style w:type="paragraph" w:styleId="a8">
    <w:name w:val="Body Text"/>
    <w:basedOn w:val="a"/>
    <w:rsid w:val="00873555"/>
    <w:pPr>
      <w:spacing w:after="120"/>
    </w:pPr>
  </w:style>
  <w:style w:type="paragraph" w:styleId="a9">
    <w:name w:val="List"/>
    <w:basedOn w:val="a8"/>
    <w:rsid w:val="00FA06E0"/>
    <w:rPr>
      <w:rFonts w:cs="FreeSans"/>
    </w:rPr>
  </w:style>
  <w:style w:type="paragraph" w:customStyle="1" w:styleId="12">
    <w:name w:val="Название объекта1"/>
    <w:basedOn w:val="a"/>
    <w:qFormat/>
    <w:rsid w:val="00FA06E0"/>
    <w:pPr>
      <w:suppressLineNumbers/>
      <w:spacing w:before="120" w:after="120"/>
    </w:pPr>
    <w:rPr>
      <w:rFonts w:cs="FreeSans"/>
      <w:i/>
      <w:iCs/>
    </w:rPr>
  </w:style>
  <w:style w:type="paragraph" w:styleId="aa">
    <w:name w:val="index heading"/>
    <w:basedOn w:val="a"/>
    <w:qFormat/>
    <w:rsid w:val="00FA06E0"/>
    <w:pPr>
      <w:suppressLineNumbers/>
    </w:pPr>
    <w:rPr>
      <w:rFonts w:cs="FreeSans"/>
    </w:rPr>
  </w:style>
  <w:style w:type="paragraph" w:customStyle="1" w:styleId="ConsPlusNormal">
    <w:name w:val="ConsPlusNormal"/>
    <w:qFormat/>
    <w:rsid w:val="00873555"/>
    <w:pPr>
      <w:widowControl w:val="0"/>
      <w:suppressAutoHyphens/>
      <w:ind w:firstLine="720"/>
    </w:pPr>
    <w:rPr>
      <w:rFonts w:ascii="Arial" w:eastAsia="Arial" w:hAnsi="Arial" w:cs="Arial"/>
      <w:sz w:val="24"/>
      <w:lang w:eastAsia="ar-SA"/>
    </w:rPr>
  </w:style>
  <w:style w:type="paragraph" w:customStyle="1" w:styleId="ConsPlusTitle">
    <w:name w:val="ConsPlusTitle"/>
    <w:qFormat/>
    <w:rsid w:val="00873555"/>
    <w:pPr>
      <w:widowControl w:val="0"/>
      <w:suppressAutoHyphens/>
    </w:pPr>
    <w:rPr>
      <w:rFonts w:eastAsia="Arial"/>
      <w:b/>
      <w:bCs/>
      <w:sz w:val="24"/>
      <w:szCs w:val="24"/>
      <w:lang w:eastAsia="ar-SA"/>
    </w:rPr>
  </w:style>
  <w:style w:type="paragraph" w:styleId="ab">
    <w:name w:val="Normal (Web)"/>
    <w:basedOn w:val="a"/>
    <w:uiPriority w:val="99"/>
    <w:qFormat/>
    <w:rsid w:val="00873555"/>
    <w:pPr>
      <w:spacing w:before="30" w:after="330" w:line="345" w:lineRule="atLeast"/>
    </w:pPr>
    <w:rPr>
      <w:rFonts w:ascii="Helvetica" w:hAnsi="Helvetica"/>
      <w:color w:val="000000"/>
      <w:sz w:val="20"/>
      <w:szCs w:val="20"/>
      <w:lang w:eastAsia="ru-RU"/>
    </w:rPr>
  </w:style>
  <w:style w:type="paragraph" w:styleId="ac">
    <w:name w:val="No Spacing"/>
    <w:uiPriority w:val="1"/>
    <w:qFormat/>
    <w:rsid w:val="00E14B92"/>
    <w:rPr>
      <w:sz w:val="24"/>
      <w:szCs w:val="24"/>
      <w:lang w:eastAsia="ar-SA"/>
    </w:rPr>
  </w:style>
  <w:style w:type="paragraph" w:styleId="ad">
    <w:name w:val="Balloon Text"/>
    <w:basedOn w:val="a"/>
    <w:uiPriority w:val="99"/>
    <w:semiHidden/>
    <w:unhideWhenUsed/>
    <w:qFormat/>
    <w:rsid w:val="00E14B92"/>
    <w:rPr>
      <w:rFonts w:ascii="Tahoma" w:hAnsi="Tahoma" w:cs="Tahoma"/>
      <w:sz w:val="16"/>
      <w:szCs w:val="16"/>
    </w:rPr>
  </w:style>
  <w:style w:type="paragraph" w:styleId="ae">
    <w:name w:val="List Paragraph"/>
    <w:basedOn w:val="a"/>
    <w:uiPriority w:val="34"/>
    <w:qFormat/>
    <w:rsid w:val="00C05DC6"/>
    <w:pPr>
      <w:suppressAutoHyphens/>
      <w:ind w:left="720" w:firstLine="709"/>
      <w:jc w:val="both"/>
    </w:pPr>
    <w:rPr>
      <w:sz w:val="28"/>
      <w:szCs w:val="28"/>
    </w:rPr>
  </w:style>
  <w:style w:type="paragraph" w:customStyle="1" w:styleId="ConsPlusCell">
    <w:name w:val="ConsPlusCell"/>
    <w:qFormat/>
    <w:rsid w:val="00193DAD"/>
    <w:pPr>
      <w:widowControl w:val="0"/>
      <w:suppressAutoHyphens/>
    </w:pPr>
    <w:rPr>
      <w:rFonts w:ascii="Arial" w:eastAsia="Arial" w:hAnsi="Arial" w:cs="Arial"/>
      <w:sz w:val="24"/>
      <w:lang w:eastAsia="ar-SA"/>
    </w:rPr>
  </w:style>
  <w:style w:type="paragraph" w:customStyle="1" w:styleId="20">
    <w:name w:val="Основной текст (2)"/>
    <w:basedOn w:val="a"/>
    <w:link w:val="2"/>
    <w:qFormat/>
    <w:rsid w:val="00344243"/>
    <w:pPr>
      <w:widowControl w:val="0"/>
      <w:shd w:val="clear" w:color="auto" w:fill="FFFFFF"/>
      <w:spacing w:before="360" w:after="360" w:line="252" w:lineRule="exact"/>
    </w:pPr>
    <w:rPr>
      <w:rFonts w:ascii="Cambria" w:eastAsia="Cambria" w:hAnsi="Cambria" w:cs="Cambria"/>
      <w:sz w:val="22"/>
      <w:szCs w:val="22"/>
      <w:lang w:eastAsia="ru-RU"/>
    </w:rPr>
  </w:style>
  <w:style w:type="paragraph" w:customStyle="1" w:styleId="101">
    <w:name w:val="Основной текст (10)"/>
    <w:basedOn w:val="a"/>
    <w:qFormat/>
    <w:rsid w:val="00344243"/>
    <w:pPr>
      <w:widowControl w:val="0"/>
      <w:shd w:val="clear" w:color="auto" w:fill="FFFFFF"/>
      <w:spacing w:after="360"/>
      <w:jc w:val="right"/>
    </w:pPr>
    <w:rPr>
      <w:rFonts w:ascii="Cambria" w:eastAsia="Cambria" w:hAnsi="Cambria" w:cs="Cambria"/>
      <w:b/>
      <w:bCs/>
      <w:sz w:val="22"/>
      <w:szCs w:val="22"/>
      <w:lang w:eastAsia="ru-RU"/>
    </w:rPr>
  </w:style>
  <w:style w:type="paragraph" w:customStyle="1" w:styleId="50">
    <w:name w:val="Заголовок №5"/>
    <w:basedOn w:val="a"/>
    <w:link w:val="5"/>
    <w:qFormat/>
    <w:rsid w:val="00344243"/>
    <w:pPr>
      <w:widowControl w:val="0"/>
      <w:shd w:val="clear" w:color="auto" w:fill="FFFFFF"/>
      <w:spacing w:before="780" w:line="281" w:lineRule="exact"/>
      <w:jc w:val="center"/>
      <w:outlineLvl w:val="4"/>
    </w:pPr>
    <w:rPr>
      <w:rFonts w:ascii="Cambria" w:eastAsia="Cambria" w:hAnsi="Cambria" w:cs="Cambria"/>
      <w:b/>
      <w:bCs/>
      <w:sz w:val="22"/>
      <w:szCs w:val="22"/>
      <w:lang w:eastAsia="ru-RU"/>
    </w:rPr>
  </w:style>
  <w:style w:type="paragraph" w:customStyle="1" w:styleId="110">
    <w:name w:val="Основной текст (11)"/>
    <w:basedOn w:val="a"/>
    <w:link w:val="1"/>
    <w:qFormat/>
    <w:rsid w:val="00344243"/>
    <w:pPr>
      <w:widowControl w:val="0"/>
      <w:shd w:val="clear" w:color="auto" w:fill="FFFFFF"/>
      <w:spacing w:before="3120"/>
    </w:pPr>
    <w:rPr>
      <w:rFonts w:ascii="CordiaUPC" w:eastAsia="CordiaUPC" w:hAnsi="CordiaUPC" w:cs="CordiaUPC"/>
      <w:b/>
      <w:bCs/>
      <w:sz w:val="80"/>
      <w:szCs w:val="80"/>
      <w:lang w:eastAsia="ru-RU"/>
    </w:rPr>
  </w:style>
  <w:style w:type="paragraph" w:customStyle="1" w:styleId="13">
    <w:name w:val="Верхний колонтитул1"/>
    <w:basedOn w:val="a"/>
    <w:uiPriority w:val="99"/>
    <w:unhideWhenUsed/>
    <w:rsid w:val="00C432B3"/>
    <w:pPr>
      <w:tabs>
        <w:tab w:val="center" w:pos="4677"/>
        <w:tab w:val="right" w:pos="9355"/>
      </w:tabs>
    </w:pPr>
  </w:style>
  <w:style w:type="paragraph" w:customStyle="1" w:styleId="14">
    <w:name w:val="Нижний колонтитул1"/>
    <w:basedOn w:val="a"/>
    <w:uiPriority w:val="99"/>
    <w:unhideWhenUsed/>
    <w:rsid w:val="00C432B3"/>
    <w:pPr>
      <w:tabs>
        <w:tab w:val="center" w:pos="4677"/>
        <w:tab w:val="right" w:pos="9355"/>
      </w:tabs>
    </w:pPr>
  </w:style>
  <w:style w:type="paragraph" w:customStyle="1" w:styleId="Default">
    <w:name w:val="Default"/>
    <w:qFormat/>
    <w:rsid w:val="00BB2AC9"/>
    <w:rPr>
      <w:rFonts w:eastAsiaTheme="minorHAnsi"/>
      <w:color w:val="000000"/>
      <w:sz w:val="24"/>
      <w:szCs w:val="24"/>
      <w:lang w:eastAsia="en-US"/>
    </w:rPr>
  </w:style>
  <w:style w:type="paragraph" w:customStyle="1" w:styleId="Style10">
    <w:name w:val="Style10"/>
    <w:basedOn w:val="a"/>
    <w:uiPriority w:val="99"/>
    <w:qFormat/>
    <w:rsid w:val="004C2921"/>
    <w:pPr>
      <w:widowControl w:val="0"/>
      <w:spacing w:line="274" w:lineRule="exact"/>
      <w:ind w:hanging="1925"/>
    </w:pPr>
    <w:rPr>
      <w:lang w:eastAsia="ru-RU"/>
    </w:rPr>
  </w:style>
  <w:style w:type="paragraph" w:customStyle="1" w:styleId="Style7">
    <w:name w:val="Style7"/>
    <w:basedOn w:val="a"/>
    <w:uiPriority w:val="99"/>
    <w:qFormat/>
    <w:rsid w:val="004C2921"/>
    <w:pPr>
      <w:widowControl w:val="0"/>
      <w:spacing w:line="540" w:lineRule="exact"/>
    </w:pPr>
    <w:rPr>
      <w:lang w:eastAsia="ru-RU"/>
    </w:rPr>
  </w:style>
  <w:style w:type="paragraph" w:customStyle="1" w:styleId="Style9">
    <w:name w:val="Style9"/>
    <w:basedOn w:val="a"/>
    <w:uiPriority w:val="99"/>
    <w:qFormat/>
    <w:rsid w:val="004C2921"/>
    <w:pPr>
      <w:widowControl w:val="0"/>
      <w:spacing w:line="274" w:lineRule="exact"/>
      <w:ind w:firstLine="2686"/>
    </w:pPr>
    <w:rPr>
      <w:lang w:eastAsia="ru-RU"/>
    </w:rPr>
  </w:style>
  <w:style w:type="paragraph" w:customStyle="1" w:styleId="af">
    <w:name w:val="Содержимое врезки"/>
    <w:basedOn w:val="a"/>
    <w:qFormat/>
    <w:rsid w:val="00FA06E0"/>
  </w:style>
  <w:style w:type="table" w:styleId="af0">
    <w:name w:val="Table Grid"/>
    <w:basedOn w:val="a1"/>
    <w:uiPriority w:val="59"/>
    <w:rsid w:val="00C05DC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A4423B6-DD76-464D-9628-DCB6BD789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6</Pages>
  <Words>2484</Words>
  <Characters>14162</Characters>
  <Application>Microsoft Office Word</Application>
  <DocSecurity>0</DocSecurity>
  <Lines>118</Lines>
  <Paragraphs>33</Paragraphs>
  <ScaleCrop>false</ScaleCrop>
  <Company/>
  <LinksUpToDate>false</LinksUpToDate>
  <CharactersWithSpaces>16613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Пользователь Windows</cp:lastModifiedBy>
  <cp:revision>39</cp:revision>
  <cp:lastPrinted>2020-03-04T10:40:00Z</cp:lastPrinted>
  <dcterms:created xsi:type="dcterms:W3CDTF">2020-02-26T05:30:00Z</dcterms:created>
  <dcterms:modified xsi:type="dcterms:W3CDTF">2020-09-04T04:08:00Z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