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157F3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>УТВЕРЖДАЮ</w:t>
      </w:r>
    </w:p>
    <w:p w14:paraId="2CF7E02B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Комитета</w:t>
      </w:r>
    </w:p>
    <w:p w14:paraId="3C5F91C3" w14:textId="77777777" w:rsidR="002A47FD" w:rsidRDefault="002A47FD" w:rsidP="002A47FD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управлению имуществом и земельным отношениям администрации Каслинского муниципального района</w:t>
      </w:r>
    </w:p>
    <w:p w14:paraId="3967ABE6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3A6A06" w14:textId="77777777" w:rsidR="002A47FD" w:rsidRDefault="002A47FD" w:rsidP="002A47F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                                                                                        </w:t>
      </w:r>
    </w:p>
    <w:p w14:paraId="31024F5B" w14:textId="34D925B0" w:rsidR="002A47FD" w:rsidRDefault="002A47FD" w:rsidP="002A47FD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r w:rsidR="0049126E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A0E8A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2025 г.</w:t>
      </w:r>
    </w:p>
    <w:p w14:paraId="40AB3478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08B457" w14:textId="77777777" w:rsidR="002A47FD" w:rsidRDefault="002A47FD" w:rsidP="002A47F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26487E62" w:rsidR="00846EA4" w:rsidRDefault="00AB09A1">
      <w:pPr>
        <w:spacing w:after="0" w:line="240" w:lineRule="auto"/>
        <w:jc w:val="center"/>
      </w:pPr>
      <w:bookmarkStart w:id="0" w:name="_Hlk193288789"/>
      <w:r>
        <w:rPr>
          <w:rFonts w:ascii="Times New Roman" w:eastAsia="Times New Roman" w:hAnsi="Times New Roman"/>
          <w:sz w:val="24"/>
          <w:szCs w:val="24"/>
          <w:lang w:eastAsia="ru-RU"/>
        </w:rPr>
        <w:t>на право заключения аренды земельн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39283D" w14:textId="56745B81" w:rsidR="00D2155A" w:rsidRDefault="000F5B29" w:rsidP="00D601D3">
      <w:pPr>
        <w:spacing w:after="0" w:line="240" w:lineRule="auto"/>
        <w:jc w:val="center"/>
      </w:pPr>
      <w:bookmarkStart w:id="1" w:name="_Hlk135635835"/>
      <w:bookmarkStart w:id="2" w:name="_Hlk210398174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End w:id="1"/>
      <w:r w:rsidR="00D601D3"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1103013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331</w:t>
      </w:r>
    </w:p>
    <w:bookmarkEnd w:id="0"/>
    <w:bookmarkEnd w:id="2"/>
    <w:p w14:paraId="546F0299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498DFC86" w14:textId="4885FBB9" w:rsidR="00846EA4" w:rsidRDefault="0049126E" w:rsidP="00D601D3">
      <w:pPr>
        <w:spacing w:after="0" w:line="240" w:lineRule="auto"/>
        <w:jc w:val="both"/>
      </w:pPr>
      <w:r>
        <w:rPr>
          <w:rFonts w:ascii="Times New Roman" w:hAnsi="Times New Roman"/>
        </w:rPr>
        <w:t>Ведущий специалист ОАиГ</w:t>
      </w:r>
      <w:r w:rsidR="00D601D3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      </w:t>
      </w:r>
      <w:r w:rsidR="000F5B29">
        <w:rPr>
          <w:rFonts w:ascii="Times New Roman" w:hAnsi="Times New Roman"/>
        </w:rPr>
        <w:tab/>
      </w:r>
      <w:r w:rsidR="00520BE9">
        <w:rPr>
          <w:rFonts w:ascii="Times New Roman" w:hAnsi="Times New Roman"/>
        </w:rPr>
        <w:t xml:space="preserve">                                                     </w:t>
      </w:r>
      <w:r w:rsidR="000F5B29">
        <w:rPr>
          <w:rFonts w:ascii="Times New Roman" w:hAnsi="Times New Roman"/>
        </w:rPr>
        <w:tab/>
        <w:t>Заколяпина Е.П.</w:t>
      </w:r>
    </w:p>
    <w:p w14:paraId="671D775F" w14:textId="77777777" w:rsidR="00846EA4" w:rsidRDefault="00846EA4">
      <w:pPr>
        <w:pStyle w:val="3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79576B" w14:textId="77777777" w:rsidR="00846EA4" w:rsidRDefault="000F5B29">
      <w:pPr>
        <w:pStyle w:val="310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A1B90E3" w14:textId="77777777" w:rsidR="00846EA4" w:rsidRDefault="00846EA4">
      <w:pPr>
        <w:pStyle w:val="310"/>
        <w:widowControl w:val="0"/>
        <w:ind w:left="737" w:firstLine="482"/>
        <w:rPr>
          <w:b/>
          <w:sz w:val="24"/>
          <w:szCs w:val="24"/>
        </w:rPr>
      </w:pPr>
    </w:p>
    <w:p w14:paraId="0E925FC3" w14:textId="5716BFDF" w:rsidR="00846EA4" w:rsidRDefault="00846EA4">
      <w:pPr>
        <w:pStyle w:val="310"/>
        <w:widowControl w:val="0"/>
        <w:ind w:left="737"/>
        <w:rPr>
          <w:b/>
          <w:sz w:val="24"/>
          <w:szCs w:val="24"/>
        </w:rPr>
      </w:pPr>
    </w:p>
    <w:p w14:paraId="1ECBBBC9" w14:textId="08EFC578" w:rsidR="0049126E" w:rsidRDefault="0049126E">
      <w:pPr>
        <w:pStyle w:val="310"/>
        <w:widowControl w:val="0"/>
        <w:ind w:left="737"/>
        <w:rPr>
          <w:b/>
          <w:sz w:val="24"/>
          <w:szCs w:val="24"/>
        </w:rPr>
      </w:pPr>
    </w:p>
    <w:p w14:paraId="71774FF4" w14:textId="094328CC" w:rsidR="0049126E" w:rsidRDefault="0049126E">
      <w:pPr>
        <w:pStyle w:val="310"/>
        <w:widowControl w:val="0"/>
        <w:ind w:left="737"/>
        <w:rPr>
          <w:b/>
          <w:sz w:val="24"/>
          <w:szCs w:val="24"/>
        </w:rPr>
      </w:pPr>
    </w:p>
    <w:p w14:paraId="7080D5F9" w14:textId="199DB6AF" w:rsidR="0049126E" w:rsidRDefault="0049126E">
      <w:pPr>
        <w:pStyle w:val="310"/>
        <w:widowControl w:val="0"/>
        <w:ind w:left="737"/>
        <w:rPr>
          <w:b/>
          <w:sz w:val="24"/>
          <w:szCs w:val="24"/>
        </w:rPr>
      </w:pPr>
    </w:p>
    <w:p w14:paraId="5276098D" w14:textId="77777777" w:rsidR="0049126E" w:rsidRDefault="0049126E">
      <w:pPr>
        <w:pStyle w:val="310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0"/>
        <w:widowControl w:val="0"/>
        <w:ind w:left="737"/>
        <w:rPr>
          <w:b/>
          <w:sz w:val="24"/>
          <w:szCs w:val="24"/>
        </w:rPr>
      </w:pPr>
    </w:p>
    <w:p w14:paraId="207062BB" w14:textId="7E08B709" w:rsidR="00846EA4" w:rsidRDefault="000F5B2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D601D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2F62D0CD" w14:textId="7CF11E1D" w:rsidR="00D601D3" w:rsidRDefault="00D601D3">
      <w:pPr>
        <w:pStyle w:val="310"/>
        <w:widowControl w:val="0"/>
        <w:jc w:val="center"/>
        <w:rPr>
          <w:b/>
          <w:sz w:val="24"/>
          <w:szCs w:val="24"/>
        </w:rPr>
      </w:pPr>
    </w:p>
    <w:p w14:paraId="2083FF5A" w14:textId="77777777" w:rsidR="002A47FD" w:rsidRDefault="002A47FD">
      <w:pPr>
        <w:pStyle w:val="310"/>
        <w:widowControl w:val="0"/>
        <w:jc w:val="center"/>
      </w:pPr>
    </w:p>
    <w:p w14:paraId="12885DD4" w14:textId="77777777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3" w:name="_Hlk193288715"/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4411DA85" w14:textId="77777777" w:rsidR="00970BE9" w:rsidRPr="00970BE9" w:rsidRDefault="00970BE9" w:rsidP="0097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F90AB6" w14:textId="77777777" w:rsidR="00970BE9" w:rsidRPr="00970BE9" w:rsidRDefault="00970BE9" w:rsidP="0097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Каслинского муниципального района. </w:t>
      </w:r>
    </w:p>
    <w:p w14:paraId="1889C27D" w14:textId="6BAFE8E2" w:rsidR="00970BE9" w:rsidRDefault="00970BE9" w:rsidP="00376A8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(далее – Комитет)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распоряжение от </w:t>
      </w:r>
      <w:r w:rsidR="00AA0E8A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A0E8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D601D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63832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AA0E8A">
        <w:rPr>
          <w:rFonts w:ascii="Times New Roman" w:eastAsia="Times New Roman" w:hAnsi="Times New Roman"/>
          <w:sz w:val="24"/>
          <w:szCs w:val="24"/>
          <w:lang w:eastAsia="ru-RU"/>
        </w:rPr>
        <w:t>588</w:t>
      </w:r>
      <w:r w:rsidR="00563832">
        <w:rPr>
          <w:rFonts w:ascii="Times New Roman" w:eastAsia="Times New Roman" w:hAnsi="Times New Roman"/>
          <w:sz w:val="24"/>
          <w:szCs w:val="24"/>
          <w:lang w:eastAsia="ru-RU"/>
        </w:rPr>
        <w:t>-р</w:t>
      </w:r>
      <w:r w:rsidR="00D601D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BCAE732" w14:textId="77777777" w:rsidR="00376A89" w:rsidRPr="00376A89" w:rsidRDefault="00376A89" w:rsidP="00376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A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 w:rsidRPr="00376A8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history="1"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31050E1E" w14:textId="7C6FCD2D" w:rsidR="00846EA4" w:rsidRPr="00B63F6F" w:rsidRDefault="00376A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0F5B29"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="000F5B29"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>
        <w:r w:rsidR="000F5B29"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="000F5B29"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0F5B29" w:rsidRPr="00B63F6F">
        <w:rPr>
          <w:rFonts w:ascii="Times New Roman" w:hAnsi="Times New Roman"/>
          <w:bCs/>
          <w:sz w:val="24"/>
          <w:szCs w:val="24"/>
        </w:rPr>
        <w:t>-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="000F5B29" w:rsidRPr="00B63F6F">
        <w:rPr>
          <w:rFonts w:ascii="Times New Roman" w:hAnsi="Times New Roman"/>
          <w:bCs/>
          <w:sz w:val="24"/>
          <w:szCs w:val="24"/>
        </w:rPr>
        <w:t>@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r w:rsidR="000F5B29" w:rsidRPr="00B63F6F">
        <w:rPr>
          <w:rFonts w:ascii="Times New Roman" w:hAnsi="Times New Roman"/>
          <w:bCs/>
          <w:sz w:val="24"/>
          <w:szCs w:val="24"/>
        </w:rPr>
        <w:t>.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r w:rsidR="000F5B29" w:rsidRPr="00B63F6F">
        <w:rPr>
          <w:rFonts w:ascii="Times New Roman" w:hAnsi="Times New Roman"/>
          <w:bCs/>
          <w:sz w:val="24"/>
          <w:szCs w:val="24"/>
        </w:rPr>
        <w:t>.</w:t>
      </w:r>
    </w:p>
    <w:p w14:paraId="01E4398A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_Hlk210399058"/>
      <w:bookmarkStart w:id="5" w:name="_Hlk152855980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2B800E98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 заключения договора аренды земельного участка, государственная собственность на который не разграничена, расположенного на территории Каслинского муниципального района (далее – земельный участок).</w:t>
      </w:r>
    </w:p>
    <w:p w14:paraId="6ABC9E2F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26E9C13A" w14:textId="66169F19" w:rsidR="002A47FD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</w:t>
      </w:r>
      <w:r w:rsidR="00AA0E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Каслинский р-н, 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г. Касли, в 4 м. на север от земельного участка с кадастровым номером 74:09:1103013</w:t>
      </w:r>
    </w:p>
    <w:p w14:paraId="56787F3F" w14:textId="506FAEE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Площадь: 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25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кв.м.</w:t>
      </w:r>
    </w:p>
    <w:p w14:paraId="7CB54959" w14:textId="127339A0" w:rsidR="002A47FD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_Hlk193288074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bookmarkEnd w:id="6"/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1103013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331</w:t>
      </w:r>
    </w:p>
    <w:p w14:paraId="5F59AAAF" w14:textId="7236BBD4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земли 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>населенных пунктов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0DF5F33D" w14:textId="37771559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разрешенного использования: 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охота и рыбалка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2F8121B6" w14:textId="4B8DACF7" w:rsid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правах на земельный участок: государственная собственность не разграничена.</w:t>
      </w:r>
    </w:p>
    <w:p w14:paraId="15315AC5" w14:textId="659C70D1" w:rsidR="00FD5E28" w:rsidRPr="00D601D3" w:rsidRDefault="00FD5E28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D5E28">
        <w:rPr>
          <w:rFonts w:ascii="Times New Roman" w:eastAsia="Times New Roman" w:hAnsi="Times New Roman"/>
          <w:b/>
          <w:sz w:val="24"/>
          <w:szCs w:val="24"/>
          <w:lang w:eastAsia="ru-RU"/>
        </w:rPr>
        <w:t>Ограничения: в соответствии с ч. 15 ст. 65 Водного кодекса РФ.</w:t>
      </w:r>
      <w:bookmarkStart w:id="7" w:name="_GoBack"/>
      <w:bookmarkEnd w:id="7"/>
    </w:p>
    <w:p w14:paraId="29B7E760" w14:textId="22F444A2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bookmarkStart w:id="8" w:name="_Hlk210398972"/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4084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четыре тысячи восемьдесят четыре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руб. 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00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</w:t>
      </w:r>
      <w:bookmarkEnd w:id="8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НДС не облагается. Начальная цена предмета аукциона ежегодной арендной платы устанавливается в размере </w:t>
      </w:r>
      <w:r w:rsidR="006D5A58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00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% от кадастровой стоимости.</w:t>
      </w:r>
    </w:p>
    <w:p w14:paraId="0F34051A" w14:textId="3362809C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Шаг аукциона: 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122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сто двадцать два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руб. 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2коп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59B464E6" w14:textId="6C2DDD2A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4084</w:t>
      </w:r>
      <w:r w:rsidR="006D5A58" w:rsidRPr="006D5A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четыре тысячи восемьдесят четыре</w:t>
      </w:r>
      <w:r w:rsidR="006D5A58" w:rsidRPr="006D5A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руб. </w:t>
      </w:r>
      <w:r w:rsidR="0049126E">
        <w:rPr>
          <w:rFonts w:ascii="Times New Roman" w:eastAsia="Times New Roman" w:hAnsi="Times New Roman"/>
          <w:b/>
          <w:sz w:val="24"/>
          <w:szCs w:val="24"/>
          <w:lang w:eastAsia="ru-RU"/>
        </w:rPr>
        <w:t>00</w:t>
      </w:r>
      <w:r w:rsidR="006D5A58" w:rsidRPr="006D5A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, НДС не облагается.</w:t>
      </w:r>
    </w:p>
    <w:p w14:paraId="788FBD11" w14:textId="136E7A80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Срок аренды земельного участка: </w:t>
      </w:r>
      <w:r w:rsidR="006D5A58">
        <w:rPr>
          <w:rFonts w:ascii="Times New Roman" w:eastAsia="Times New Roman" w:hAnsi="Times New Roman"/>
          <w:b/>
          <w:sz w:val="24"/>
          <w:szCs w:val="24"/>
          <w:lang w:eastAsia="ru-RU"/>
        </w:rPr>
        <w:t>49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лет</w:t>
      </w:r>
    </w:p>
    <w:bookmarkEnd w:id="4"/>
    <w:bookmarkEnd w:id="5"/>
    <w:p w14:paraId="3FD8437A" w14:textId="1A6C7A82" w:rsidR="00161F9C" w:rsidRDefault="00721160" w:rsidP="00996BD0">
      <w:pPr>
        <w:spacing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EA48D71" wp14:editId="0BC17416">
            <wp:extent cx="5940425" cy="1903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594042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DE2ED" w14:textId="066D897B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</w:t>
      </w:r>
      <w:r w:rsidR="009B2AAF">
        <w:rPr>
          <w:rFonts w:ascii="Times New Roman" w:hAnsi="Times New Roman"/>
          <w:b/>
          <w:sz w:val="24"/>
          <w:szCs w:val="24"/>
        </w:rPr>
        <w:t>1</w:t>
      </w:r>
      <w:r w:rsidR="006D5A58">
        <w:rPr>
          <w:rFonts w:ascii="Times New Roman" w:hAnsi="Times New Roman"/>
          <w:b/>
          <w:sz w:val="24"/>
          <w:szCs w:val="24"/>
        </w:rPr>
        <w:t>5</w:t>
      </w:r>
      <w:r w:rsidR="00E735D4">
        <w:rPr>
          <w:rFonts w:ascii="Times New Roman" w:hAnsi="Times New Roman"/>
          <w:b/>
          <w:sz w:val="24"/>
          <w:szCs w:val="24"/>
        </w:rPr>
        <w:t xml:space="preserve"> </w:t>
      </w:r>
      <w:r w:rsidR="009B2AAF">
        <w:rPr>
          <w:rFonts w:ascii="Times New Roman" w:hAnsi="Times New Roman"/>
          <w:b/>
          <w:sz w:val="24"/>
          <w:szCs w:val="24"/>
        </w:rPr>
        <w:t>октября</w:t>
      </w:r>
      <w:r w:rsidR="00C657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</w:t>
      </w:r>
      <w:r w:rsidR="00D601D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 до 14.00 час.</w:t>
      </w:r>
    </w:p>
    <w:p w14:paraId="18D784E7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C337766" w14:textId="18C93D92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49126E">
        <w:rPr>
          <w:rFonts w:ascii="Times New Roman" w:hAnsi="Times New Roman"/>
          <w:b/>
          <w:bCs/>
          <w:sz w:val="24"/>
          <w:szCs w:val="24"/>
        </w:rPr>
        <w:t>17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D5A58">
        <w:rPr>
          <w:rFonts w:ascii="Times New Roman" w:hAnsi="Times New Roman"/>
          <w:b/>
          <w:bCs/>
          <w:sz w:val="24"/>
          <w:szCs w:val="24"/>
        </w:rPr>
        <w:t>октября</w:t>
      </w:r>
      <w:r w:rsidR="00C657AC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D601D3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г. в </w:t>
      </w:r>
      <w:r w:rsidR="003C7DFF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b/>
          <w:sz w:val="24"/>
          <w:szCs w:val="24"/>
        </w:rPr>
        <w:t>:</w:t>
      </w:r>
      <w:r w:rsidR="009C72B6">
        <w:rPr>
          <w:rFonts w:ascii="Times New Roman" w:hAnsi="Times New Roman"/>
          <w:b/>
          <w:sz w:val="24"/>
          <w:szCs w:val="24"/>
        </w:rPr>
        <w:t>0</w:t>
      </w:r>
      <w:r w:rsidR="00B30A37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1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D78465D" w14:textId="5A018C48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 w:rsidRPr="0088160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49126E">
        <w:rPr>
          <w:rFonts w:ascii="Times New Roman" w:hAnsi="Times New Roman"/>
          <w:b/>
          <w:bCs/>
          <w:sz w:val="24"/>
          <w:szCs w:val="24"/>
        </w:rPr>
        <w:t>27</w:t>
      </w:r>
      <w:r w:rsidR="0088160F" w:rsidRPr="008816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A47FD">
        <w:rPr>
          <w:rFonts w:ascii="Times New Roman" w:hAnsi="Times New Roman"/>
          <w:b/>
          <w:bCs/>
          <w:sz w:val="24"/>
          <w:szCs w:val="24"/>
        </w:rPr>
        <w:t>октября</w:t>
      </w:r>
      <w:r w:rsidR="0088160F"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160F">
        <w:rPr>
          <w:rFonts w:ascii="Times New Roman" w:hAnsi="Times New Roman"/>
          <w:b/>
          <w:bCs/>
          <w:sz w:val="24"/>
          <w:szCs w:val="24"/>
        </w:rPr>
        <w:t>202</w:t>
      </w:r>
      <w:r w:rsidR="00D601D3">
        <w:rPr>
          <w:rFonts w:ascii="Times New Roman" w:hAnsi="Times New Roman"/>
          <w:b/>
          <w:bCs/>
          <w:sz w:val="24"/>
          <w:szCs w:val="24"/>
        </w:rPr>
        <w:t>5</w:t>
      </w:r>
      <w:r w:rsidR="00854D43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0A30547A" w14:textId="2350D4CD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49126E">
        <w:rPr>
          <w:b/>
          <w:bCs/>
          <w:sz w:val="24"/>
          <w:szCs w:val="24"/>
        </w:rPr>
        <w:t>29</w:t>
      </w:r>
      <w:r>
        <w:rPr>
          <w:b/>
          <w:bCs/>
          <w:sz w:val="24"/>
          <w:szCs w:val="24"/>
        </w:rPr>
        <w:t xml:space="preserve"> </w:t>
      </w:r>
      <w:r w:rsidR="002A47FD">
        <w:rPr>
          <w:b/>
          <w:bCs/>
          <w:sz w:val="24"/>
          <w:szCs w:val="24"/>
        </w:rPr>
        <w:t>октября</w:t>
      </w:r>
      <w:r w:rsidR="00854D43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20</w:t>
      </w:r>
      <w:r w:rsidR="00D601D3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 xml:space="preserve">г., </w:t>
      </w:r>
      <w:r>
        <w:rPr>
          <w:sz w:val="24"/>
          <w:szCs w:val="24"/>
        </w:rPr>
        <w:t xml:space="preserve">место определения участников </w:t>
      </w:r>
      <w:r w:rsidR="00FC76D4">
        <w:rPr>
          <w:sz w:val="24"/>
          <w:szCs w:val="24"/>
        </w:rPr>
        <w:t>аукционов -</w:t>
      </w:r>
      <w:r>
        <w:rPr>
          <w:sz w:val="24"/>
          <w:szCs w:val="24"/>
        </w:rPr>
        <w:t xml:space="preserve"> электронная площадка: </w:t>
      </w:r>
      <w:hyperlink r:id="rId12" w:history="1">
        <w:r>
          <w:rPr>
            <w:rStyle w:val="-"/>
            <w:sz w:val="24"/>
            <w:szCs w:val="24"/>
          </w:rPr>
          <w:t>https://roseltorg.ru/</w:t>
        </w:r>
      </w:hyperlink>
    </w:p>
    <w:p w14:paraId="7B257501" w14:textId="0C736BF1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49126E">
        <w:rPr>
          <w:b/>
          <w:bCs/>
          <w:sz w:val="24"/>
          <w:szCs w:val="24"/>
        </w:rPr>
        <w:t>31</w:t>
      </w:r>
      <w:r w:rsidR="0009149F">
        <w:rPr>
          <w:b/>
          <w:bCs/>
          <w:sz w:val="24"/>
          <w:szCs w:val="24"/>
        </w:rPr>
        <w:t xml:space="preserve"> </w:t>
      </w:r>
      <w:r w:rsidR="002A47FD">
        <w:rPr>
          <w:b/>
          <w:bCs/>
          <w:sz w:val="24"/>
          <w:szCs w:val="24"/>
        </w:rPr>
        <w:t>октября</w:t>
      </w:r>
      <w:r>
        <w:rPr>
          <w:b/>
          <w:bCs/>
          <w:sz w:val="24"/>
          <w:szCs w:val="24"/>
        </w:rPr>
        <w:t xml:space="preserve"> 202</w:t>
      </w:r>
      <w:r w:rsidR="00257E7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г. в 09.</w:t>
      </w:r>
      <w:r w:rsidR="00AB09A1">
        <w:rPr>
          <w:b/>
          <w:bCs/>
          <w:sz w:val="24"/>
          <w:szCs w:val="24"/>
        </w:rPr>
        <w:t>30</w:t>
      </w:r>
      <w:r>
        <w:rPr>
          <w:b/>
          <w:bCs/>
          <w:sz w:val="24"/>
          <w:szCs w:val="24"/>
        </w:rPr>
        <w:t xml:space="preserve"> час.</w:t>
      </w:r>
      <w:r>
        <w:rPr>
          <w:sz w:val="24"/>
          <w:szCs w:val="24"/>
        </w:rPr>
        <w:t xml:space="preserve"> </w:t>
      </w:r>
    </w:p>
    <w:p w14:paraId="67069967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3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337EFF2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bookmarkEnd w:id="3"/>
    <w:p w14:paraId="13FCBD21" w14:textId="77777777" w:rsidR="00996BD0" w:rsidRDefault="00996BD0" w:rsidP="00996BD0">
      <w:pPr>
        <w:pStyle w:val="af5"/>
        <w:ind w:left="708" w:firstLine="1"/>
        <w:jc w:val="center"/>
        <w:rPr>
          <w:b/>
          <w:bCs/>
          <w:sz w:val="24"/>
          <w:szCs w:val="24"/>
        </w:rPr>
      </w:pPr>
    </w:p>
    <w:p w14:paraId="61F066E4" w14:textId="77777777" w:rsidR="00996BD0" w:rsidRDefault="00996BD0" w:rsidP="00996BD0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69EB3601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4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ADDAB44" w14:textId="77777777" w:rsidR="009B2AAF" w:rsidRDefault="009B2AAF" w:rsidP="009B2AAF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05002520" w14:textId="77777777" w:rsidR="009B2AAF" w:rsidRPr="006812EC" w:rsidRDefault="009B2AAF" w:rsidP="009B2AAF">
      <w:pPr>
        <w:pStyle w:val="3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719CF2CC" w14:textId="77777777" w:rsidR="009B2AAF" w:rsidRDefault="009B2AAF" w:rsidP="009B2AAF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5BF1D1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2FA3056E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</w:t>
      </w:r>
      <w:r w:rsidR="00854D43">
        <w:rPr>
          <w:rFonts w:ascii="Times New Roman" w:hAnsi="Times New Roman"/>
          <w:sz w:val="24"/>
          <w:szCs w:val="24"/>
        </w:rPr>
        <w:t xml:space="preserve"> аукционе </w:t>
      </w:r>
      <w:r>
        <w:rPr>
          <w:rFonts w:ascii="Times New Roman" w:hAnsi="Times New Roman"/>
          <w:sz w:val="24"/>
          <w:szCs w:val="24"/>
        </w:rPr>
        <w:t>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58C43C35" w:rsidR="00846EA4" w:rsidRDefault="000F5B29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B46B570" w14:textId="77777777" w:rsidR="00433F56" w:rsidRDefault="00433F56">
      <w:pPr>
        <w:pStyle w:val="32"/>
        <w:spacing w:after="0" w:line="240" w:lineRule="auto"/>
        <w:ind w:left="0"/>
        <w:jc w:val="both"/>
      </w:pPr>
    </w:p>
    <w:p w14:paraId="0A07DA28" w14:textId="77777777" w:rsidR="00433F56" w:rsidRPr="00433F56" w:rsidRDefault="00433F56" w:rsidP="00433F56">
      <w:pPr>
        <w:pStyle w:val="22"/>
        <w:spacing w:after="0" w:line="240" w:lineRule="auto"/>
        <w:jc w:val="center"/>
        <w:rPr>
          <w:b/>
          <w:bCs/>
          <w:sz w:val="24"/>
          <w:szCs w:val="24"/>
        </w:rPr>
      </w:pPr>
      <w:r w:rsidRPr="00433F56">
        <w:rPr>
          <w:b/>
          <w:bCs/>
          <w:sz w:val="24"/>
          <w:szCs w:val="24"/>
        </w:rPr>
        <w:t>Порядок проведения электронного аукциона.</w:t>
      </w:r>
    </w:p>
    <w:p w14:paraId="6A48E175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FE36C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1B88FC2A" w14:textId="48AE7D9A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в день и время, указанные в настоящ</w:t>
      </w:r>
      <w:r w:rsidR="009B7D6A">
        <w:rPr>
          <w:sz w:val="24"/>
          <w:szCs w:val="24"/>
        </w:rPr>
        <w:t>ей аукционной документации</w:t>
      </w:r>
      <w:r w:rsidRPr="00433F56">
        <w:rPr>
          <w:sz w:val="24"/>
          <w:szCs w:val="24"/>
        </w:rPr>
        <w:t xml:space="preserve">. </w:t>
      </w:r>
    </w:p>
    <w:p w14:paraId="713E98BE" w14:textId="27F04C5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</w:t>
      </w:r>
      <w:r w:rsidR="009B7D6A">
        <w:rPr>
          <w:sz w:val="24"/>
          <w:szCs w:val="24"/>
        </w:rPr>
        <w:t>й аукционной документации</w:t>
      </w:r>
      <w:r w:rsidRPr="00433F56">
        <w:rPr>
          <w:sz w:val="24"/>
          <w:szCs w:val="24"/>
        </w:rPr>
        <w:t>.</w:t>
      </w:r>
    </w:p>
    <w:p w14:paraId="0976A7C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80FA01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7A7E470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5978F213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0FEBA4D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5E1F68B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7601903E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3507913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73DFD2CC" w14:textId="1926C4F2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CA6C7A1" w14:textId="6BDFA9C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участка, через функционал электронной площадки.</w:t>
      </w:r>
    </w:p>
    <w:p w14:paraId="55455E81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1474DC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аренды земельного участка.</w:t>
      </w:r>
    </w:p>
    <w:p w14:paraId="0780DAF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755CE442" w14:textId="578DF4D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</w:t>
      </w: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07ADB07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D577BB4" w14:textId="003730B4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10318442" w14:textId="1A9C397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</w:t>
      </w:r>
      <w:r>
        <w:rPr>
          <w:sz w:val="24"/>
          <w:szCs w:val="24"/>
        </w:rPr>
        <w:t xml:space="preserve">Уполномоченного органа </w:t>
      </w:r>
      <w:r w:rsidRPr="00433F56">
        <w:rPr>
          <w:sz w:val="24"/>
          <w:szCs w:val="24"/>
        </w:rPr>
        <w:t>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56AB7F9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C4B8740" w14:textId="04F705D1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978D149" w14:textId="3053825C" w:rsidR="00BB67B3" w:rsidRPr="00DD6AD0" w:rsidRDefault="000F5B29" w:rsidP="00DD6AD0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bookmarkStart w:id="9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bookmarkEnd w:id="9"/>
    <w:p w14:paraId="43164FBC" w14:textId="77777777" w:rsidR="00BB67B3" w:rsidRDefault="00BB67B3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085CD2E" w14:textId="77777777" w:rsidR="00FC76D4" w:rsidRDefault="0064517C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517C">
        <w:rPr>
          <w:rFonts w:ascii="Times New Roman" w:eastAsia="Calibri" w:hAnsi="Times New Roman"/>
          <w:sz w:val="24"/>
          <w:szCs w:val="24"/>
        </w:rPr>
        <w:t>Приложение:</w:t>
      </w:r>
    </w:p>
    <w:p w14:paraId="0868CA8B" w14:textId="77777777" w:rsidR="009B7D6A" w:rsidRDefault="009B7D6A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B7D6A">
        <w:rPr>
          <w:rFonts w:ascii="Times New Roman" w:eastAsia="Calibri" w:hAnsi="Times New Roman"/>
          <w:sz w:val="24"/>
          <w:szCs w:val="24"/>
        </w:rPr>
        <w:t>по продаже земельного участка</w:t>
      </w:r>
    </w:p>
    <w:p w14:paraId="454A35CC" w14:textId="0A7D6A6F" w:rsidR="00FC76D4" w:rsidRPr="009B7D6A" w:rsidRDefault="00FC76D4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Проект договора купли-продажи</w:t>
      </w:r>
      <w:r w:rsidR="0064517C" w:rsidRPr="009B7D6A">
        <w:rPr>
          <w:rFonts w:ascii="Times New Roman" w:eastAsia="Calibri" w:hAnsi="Times New Roman"/>
          <w:sz w:val="24"/>
          <w:szCs w:val="24"/>
        </w:rPr>
        <w:t xml:space="preserve"> </w:t>
      </w:r>
    </w:p>
    <w:p w14:paraId="1F35A4F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A3F704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2C8A19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78175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62832FE" w14:textId="712F8C1D" w:rsidR="00FC76D4" w:rsidRDefault="00FC76D4" w:rsidP="00FC76D4">
      <w:pPr>
        <w:jc w:val="both"/>
        <w:rPr>
          <w:sz w:val="24"/>
          <w:szCs w:val="24"/>
        </w:rPr>
      </w:pPr>
    </w:p>
    <w:p w14:paraId="481F1858" w14:textId="235B2101" w:rsidR="002521AB" w:rsidRDefault="002521AB" w:rsidP="00FC76D4">
      <w:pPr>
        <w:jc w:val="both"/>
        <w:rPr>
          <w:sz w:val="24"/>
          <w:szCs w:val="24"/>
        </w:rPr>
      </w:pPr>
    </w:p>
    <w:p w14:paraId="7A0DDD48" w14:textId="00EEFCA9" w:rsidR="00C62A5F" w:rsidRDefault="00C62A5F" w:rsidP="00FC76D4">
      <w:pPr>
        <w:jc w:val="both"/>
        <w:rPr>
          <w:sz w:val="24"/>
          <w:szCs w:val="24"/>
        </w:rPr>
      </w:pPr>
    </w:p>
    <w:p w14:paraId="6B5F8947" w14:textId="7728E415" w:rsidR="00C62A5F" w:rsidRDefault="00C62A5F" w:rsidP="00FC76D4">
      <w:pPr>
        <w:jc w:val="both"/>
        <w:rPr>
          <w:sz w:val="24"/>
          <w:szCs w:val="24"/>
        </w:rPr>
      </w:pPr>
    </w:p>
    <w:p w14:paraId="76C2F3D5" w14:textId="4829BE4D" w:rsidR="00C62A5F" w:rsidRDefault="00C62A5F" w:rsidP="00FC76D4">
      <w:pPr>
        <w:jc w:val="both"/>
        <w:rPr>
          <w:sz w:val="24"/>
          <w:szCs w:val="24"/>
        </w:rPr>
      </w:pPr>
    </w:p>
    <w:p w14:paraId="3140E277" w14:textId="77777777" w:rsidR="00C62A5F" w:rsidRDefault="00C62A5F" w:rsidP="00FC76D4">
      <w:pPr>
        <w:jc w:val="both"/>
        <w:rPr>
          <w:sz w:val="24"/>
          <w:szCs w:val="24"/>
        </w:rPr>
      </w:pPr>
    </w:p>
    <w:p w14:paraId="4322ACF7" w14:textId="77777777" w:rsidR="0010066B" w:rsidRPr="009B7D6A" w:rsidRDefault="0010066B" w:rsidP="00165FDE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0" w:name="_Hlk133914357"/>
      <w:bookmarkStart w:id="11" w:name="_Hlk134079342"/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24525A19" w14:textId="77777777" w:rsidR="0010066B" w:rsidRPr="00FC76D4" w:rsidRDefault="0010066B" w:rsidP="00165FDE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право заключения договора</w:t>
      </w:r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земельного участка</w:t>
      </w:r>
    </w:p>
    <w:bookmarkEnd w:id="10"/>
    <w:p w14:paraId="065726CF" w14:textId="77777777" w:rsidR="0010066B" w:rsidRPr="00FC76D4" w:rsidRDefault="0010066B" w:rsidP="00165FDE">
      <w:pPr>
        <w:rPr>
          <w:rFonts w:ascii="Times New Roman" w:hAnsi="Times New Roman"/>
        </w:rPr>
      </w:pPr>
      <w:r w:rsidRPr="00FC76D4">
        <w:rPr>
          <w:rFonts w:ascii="Times New Roman" w:hAnsi="Times New Roman"/>
        </w:rPr>
        <w:t xml:space="preserve">Дата проведения аукциона </w:t>
      </w:r>
      <w:r w:rsidRPr="00FC76D4">
        <w:rPr>
          <w:rFonts w:ascii="Times New Roman" w:hAnsi="Times New Roman"/>
          <w:b/>
        </w:rPr>
        <w:t>«_____» ____________20___г.</w:t>
      </w:r>
    </w:p>
    <w:p w14:paraId="58788FBD" w14:textId="00077780" w:rsidR="0010066B" w:rsidRPr="00FC76D4" w:rsidRDefault="00FD5E28" w:rsidP="00165FDE">
      <w:pPr>
        <w:rPr>
          <w:rFonts w:ascii="Times New Roman" w:hAnsi="Times New Roman"/>
          <w:b/>
        </w:rPr>
      </w:pPr>
      <w:r>
        <w:rPr>
          <w:noProof/>
        </w:rPr>
        <w:pict w14:anchorId="773D26D4">
          <v:rect id="Прямоугольник 1" o:spid="_x0000_s1038" style="position:absolute;margin-left:133.8pt;margin-top:7.85pt;width:18.4pt;height:18.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" stroked="f" strokeweight=".26mm"/>
        </w:pict>
      </w:r>
      <w:r>
        <w:rPr>
          <w:noProof/>
        </w:rPr>
        <w:pict w14:anchorId="4F48454F">
          <v:rect id="Прямоугольник 2" o:spid="_x0000_s1037" style="position:absolute;margin-left:297pt;margin-top:7.85pt;width:18.4pt;height:18.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" stroked="f" strokeweight=".26mm"/>
        </w:pict>
      </w:r>
    </w:p>
    <w:p w14:paraId="242F3CE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433F107A" w14:textId="77777777" w:rsidR="0010066B" w:rsidRPr="00FC76D4" w:rsidRDefault="0010066B" w:rsidP="00165FDE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6567ED8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F0FA8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6C34ED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3DB491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534B587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C8CCC8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108E487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D7E70F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36BFAF7C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BBEB08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2E347A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2E4F768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982EF1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6F1A005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538D01E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638E8FD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6F305F2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2DBE47C9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7D4B8E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6C6F37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09775C9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327314B" w14:textId="77777777" w:rsidR="0010066B" w:rsidRPr="00FC76D4" w:rsidRDefault="0010066B" w:rsidP="00165F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519AE56F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3E60AF56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E33522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 w:rsidRPr="00FC76D4">
        <w:rPr>
          <w:rFonts w:ascii="Times New Roman" w:hAnsi="Times New Roman" w:cs="Times New Roman"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на право заключения договора аренды</w:t>
      </w:r>
      <w:r w:rsidRPr="00FC76D4">
        <w:rPr>
          <w:rFonts w:ascii="Times New Roman" w:hAnsi="Times New Roman" w:cs="Times New Roman"/>
          <w:sz w:val="22"/>
          <w:szCs w:val="22"/>
        </w:rPr>
        <w:t xml:space="preserve"> земельного участка, расположенного по адресу: ___________________________________________</w:t>
      </w:r>
    </w:p>
    <w:p w14:paraId="31E483A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269C834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 w:rsidRPr="00FC76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sz w:val="22"/>
          <w:szCs w:val="22"/>
        </w:rPr>
        <w:t xml:space="preserve">кв.м., </w:t>
      </w:r>
    </w:p>
    <w:p w14:paraId="5D65F9B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 w:rsidRPr="00FC76D4"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2C28B12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021D5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Лот №</w:t>
      </w:r>
      <w:r w:rsidRPr="00FC76D4"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1D14EEA0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</w:t>
      </w: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 w:rsidRPr="00FC76D4"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471323FA" w14:textId="77777777" w:rsidR="0010066B" w:rsidRPr="00FC76D4" w:rsidRDefault="0010066B" w:rsidP="00165FDE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 w:rsidRPr="00FC76D4">
        <w:rPr>
          <w:rFonts w:ascii="Times New Roman" w:eastAsia="Times New Roman" w:hAnsi="Times New Roman"/>
          <w:lang w:eastAsia="ru-RU"/>
        </w:rPr>
        <w:t>задатка:_</w:t>
      </w:r>
      <w:proofErr w:type="gramEnd"/>
      <w:r w:rsidRPr="00FC76D4">
        <w:rPr>
          <w:rFonts w:ascii="Times New Roman" w:eastAsia="Times New Roman" w:hAnsi="Times New Roman"/>
          <w:lang w:eastAsia="ru-RU"/>
        </w:rPr>
        <w:t>_______________________________</w:t>
      </w:r>
    </w:p>
    <w:p w14:paraId="4457FBF8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 w:rsidRPr="00FC76D4"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 w:rsidRPr="00FC76D4">
        <w:rPr>
          <w:rFonts w:ascii="Times New Roman" w:eastAsia="Times New Roman" w:hAnsi="Times New Roman"/>
          <w:color w:val="000000"/>
          <w:lang w:eastAsia="ru-RU"/>
        </w:rPr>
        <w:t>)</w:t>
      </w:r>
    </w:p>
    <w:p w14:paraId="7E6A443D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4DC8CE9F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2BAB8A59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 w:rsidRPr="00FC76D4"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6EE730FA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FC76D4">
        <w:rPr>
          <w:rFonts w:ascii="Times New Roman" w:eastAsia="Times New Roman" w:hAnsi="Times New Roman"/>
          <w:lang w:eastAsia="ru-RU"/>
        </w:rPr>
        <w:t>Перечень  документов</w:t>
      </w:r>
      <w:proofErr w:type="gramEnd"/>
      <w:r w:rsidRPr="00FC76D4"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364ECCF3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08194FF0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4E1C4C81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EAFD20C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A19E064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 w:rsidRPr="00FC76D4"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DC2217D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5B8B84FC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C76D4"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279A9D1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0746A7A" w14:textId="77777777" w:rsidR="0010066B" w:rsidRDefault="0010066B" w:rsidP="00165FDE">
      <w:pPr>
        <w:jc w:val="center"/>
        <w:rPr>
          <w:b/>
        </w:rPr>
      </w:pPr>
    </w:p>
    <w:p w14:paraId="6D25A2F5" w14:textId="77777777" w:rsidR="0010066B" w:rsidRDefault="0010066B" w:rsidP="00165FDE">
      <w:pPr>
        <w:jc w:val="center"/>
        <w:rPr>
          <w:b/>
        </w:rPr>
      </w:pPr>
    </w:p>
    <w:p w14:paraId="57E98CA2" w14:textId="77777777" w:rsidR="0010066B" w:rsidRDefault="0010066B" w:rsidP="00165FDE">
      <w:pPr>
        <w:jc w:val="center"/>
        <w:rPr>
          <w:b/>
        </w:rPr>
      </w:pPr>
    </w:p>
    <w:p w14:paraId="35C517F7" w14:textId="77777777" w:rsidR="0010066B" w:rsidRDefault="0010066B" w:rsidP="00165FDE">
      <w:pPr>
        <w:jc w:val="center"/>
        <w:rPr>
          <w:b/>
        </w:rPr>
      </w:pPr>
    </w:p>
    <w:p w14:paraId="653534E5" w14:textId="77777777" w:rsidR="0010066B" w:rsidRPr="009B7D6A" w:rsidRDefault="0010066B" w:rsidP="0010066B">
      <w:pPr>
        <w:spacing w:after="0" w:line="240" w:lineRule="auto"/>
        <w:jc w:val="both"/>
        <w:rPr>
          <w:rFonts w:ascii="Times New Roman" w:eastAsia="Calibri" w:hAnsi="Times New Roman"/>
        </w:rPr>
      </w:pPr>
      <w:r w:rsidRPr="00FC76D4">
        <w:rPr>
          <w:rFonts w:ascii="Calibri" w:eastAsia="Calibri" w:hAnsi="Calibri"/>
        </w:rPr>
        <w:br w:type="page"/>
      </w:r>
    </w:p>
    <w:p w14:paraId="1256C2A5" w14:textId="1CABB50B" w:rsidR="0010066B" w:rsidRDefault="0010066B" w:rsidP="0010066B">
      <w:pPr>
        <w:overflowPunct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12" w:name="_Hlk152856018"/>
      <w:bookmarkEnd w:id="11"/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ПРОЕКТ</w:t>
      </w:r>
    </w:p>
    <w:p w14:paraId="76F47D97" w14:textId="68CCC2B7" w:rsidR="0010066B" w:rsidRPr="00F77212" w:rsidRDefault="0010066B" w:rsidP="0010066B">
      <w:pPr>
        <w:overflowPunct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Договор</w:t>
      </w:r>
      <w:bookmarkStart w:id="13" w:name="n1"/>
      <w:bookmarkEnd w:id="13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аренды земельного участка № __________</w:t>
      </w:r>
    </w:p>
    <w:p w14:paraId="661258B2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14:paraId="68E18A7D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г. Касли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  <w:t xml:space="preserve">  </w:t>
      </w:r>
      <w:proofErr w:type="gramStart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  «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»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____________20___     года</w:t>
      </w:r>
    </w:p>
    <w:p w14:paraId="2F8AD7D8" w14:textId="77777777" w:rsidR="0010066B" w:rsidRPr="00F77212" w:rsidRDefault="0010066B" w:rsidP="0010066B">
      <w:pPr>
        <w:overflowPunct w:val="0"/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4C18FC06" w14:textId="77777777" w:rsidR="002A47FD" w:rsidRDefault="002A47FD" w:rsidP="002A47F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14" w:name="_Hlk201314040"/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Каслинского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Председателя комитета Безродновой Натальи Александровны, </w:t>
      </w:r>
      <w:bookmarkEnd w:id="14"/>
      <w:r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6D6E9C8F" w14:textId="77777777" w:rsidR="0010066B" w:rsidRPr="00F77212" w:rsidRDefault="0010066B" w:rsidP="0010066B">
      <w:pPr>
        <w:overflowPunct w:val="0"/>
        <w:spacing w:after="0" w:line="240" w:lineRule="auto"/>
        <w:ind w:firstLine="72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_________________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  (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Ф.И.О) (для арендатора – гражданина), </w:t>
      </w:r>
    </w:p>
    <w:p w14:paraId="4779180E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индивидуальный предприниматель__________(ФИО) (для арендатора–индивидуального предпринимателя),</w:t>
      </w:r>
    </w:p>
    <w:p w14:paraId="0B9C9F8A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____________________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_(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наименование юридического лица) в лице _______________, действующего на основании _____________ (для арендатора - юридического лица),</w:t>
      </w:r>
    </w:p>
    <w:p w14:paraId="12A12B6E" w14:textId="77777777" w:rsidR="0010066B" w:rsidRPr="00F77212" w:rsidRDefault="0010066B" w:rsidP="0010066B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именуемый в дальнейшем «Арендатор», с другой стороны, и именуемые в дальнейшем «Стороны», заключили настоящий договор о нижеследующем:</w:t>
      </w:r>
    </w:p>
    <w:p w14:paraId="4C0BDA93" w14:textId="77777777" w:rsidR="0010066B" w:rsidRPr="00F77212" w:rsidRDefault="0010066B" w:rsidP="0010066B">
      <w:pPr>
        <w:keepNext/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ПРЕДМЕТ  ДОГОВОРА</w:t>
      </w:r>
      <w:proofErr w:type="gramEnd"/>
    </w:p>
    <w:p w14:paraId="7DCD1B68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1.1. Арендодатель предоставляет, а Арендатор принимает во временное пользование на условиях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аренды  земельный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участок (далее - Участок), находящийся в муниципальной собственности, или земельный участок,  государственная собственность на который не разграничена  (указать в зависимости от формы собственности)</w:t>
      </w:r>
    </w:p>
    <w:p w14:paraId="40A1551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Площадью </w:t>
      </w:r>
    </w:p>
    <w:p w14:paraId="084A84B7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кадастровый номер </w:t>
      </w:r>
    </w:p>
    <w:p w14:paraId="2DD211C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расположенный </w:t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по адресу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: </w:t>
      </w:r>
    </w:p>
    <w:p w14:paraId="6F01136C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с разрешенным использованием:  </w:t>
      </w:r>
    </w:p>
    <w:p w14:paraId="17531A69" w14:textId="77777777" w:rsidR="0010066B" w:rsidRPr="00F77212" w:rsidRDefault="0010066B" w:rsidP="0010066B">
      <w:pPr>
        <w:tabs>
          <w:tab w:val="left" w:pos="426"/>
          <w:tab w:val="left" w:pos="4860"/>
          <w:tab w:val="left" w:pos="594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1.2. Настоящий договор заключен на основании протокола о результатах открытого аукциона от _____________ №_________________.</w:t>
      </w:r>
    </w:p>
    <w:p w14:paraId="6A28F181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1.3. Установлены следующие ограничения прав на Участок: </w:t>
      </w:r>
    </w:p>
    <w:p w14:paraId="3FC5C704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(сервитут, особые условия использования земельного участка в охранных, санитарно-защитных зонах, иные ограничения).</w:t>
      </w:r>
    </w:p>
    <w:p w14:paraId="2170C689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E7D46B0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СРОК  ДЕЙСТВИЯ</w:t>
      </w:r>
      <w:proofErr w:type="gramEnd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ДОГОВОРА</w:t>
      </w:r>
    </w:p>
    <w:p w14:paraId="270DD4BC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Срок аренды Участка устанавливается с «__»</w:t>
      </w:r>
      <w:r w:rsidRPr="00F77212">
        <w:rPr>
          <w:rFonts w:ascii="Times New Roman" w:eastAsia="Times New Roman" w:hAnsi="Times New Roman"/>
          <w:i/>
          <w:sz w:val="23"/>
          <w:szCs w:val="23"/>
          <w:lang w:eastAsia="ru-RU"/>
        </w:rPr>
        <w:t xml:space="preserve"> _______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20__г. 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до  «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 » _____ 20__г.</w:t>
      </w:r>
    </w:p>
    <w:p w14:paraId="58A70171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Договор вступает в силу с момента его заключения.</w:t>
      </w:r>
    </w:p>
    <w:p w14:paraId="19EF4164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РАЗМЕР И </w:t>
      </w: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УСЛОВИЯ  ВНЕСЕНИЯ</w:t>
      </w:r>
      <w:proofErr w:type="gramEnd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АРЕНДНОЙ ПЛАТЫ.</w:t>
      </w:r>
    </w:p>
    <w:p w14:paraId="0AAC5E0A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</w:tabs>
        <w:overflowPunct w:val="0"/>
        <w:spacing w:after="0" w:line="240" w:lineRule="auto"/>
        <w:ind w:right="-142" w:firstLine="851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Ежегодный размер арендной платы за Участок определен по результатам аукциона и  составляет    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_______________________________________________________________________</w:t>
      </w:r>
    </w:p>
    <w:p w14:paraId="11A06EC4" w14:textId="77777777" w:rsidR="0010066B" w:rsidRPr="00F77212" w:rsidRDefault="0010066B" w:rsidP="0010066B">
      <w:pPr>
        <w:tabs>
          <w:tab w:val="left" w:pos="426"/>
          <w:tab w:val="left" w:pos="1418"/>
          <w:tab w:val="left" w:pos="3686"/>
          <w:tab w:val="left" w:pos="3828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(сумма цифрой)</w:t>
      </w:r>
    </w:p>
    <w:p w14:paraId="52C61378" w14:textId="77777777" w:rsidR="0010066B" w:rsidRPr="00F77212" w:rsidRDefault="0010066B" w:rsidP="0010066B">
      <w:pPr>
        <w:tabs>
          <w:tab w:val="left" w:pos="0"/>
          <w:tab w:val="left" w:pos="1418"/>
          <w:tab w:val="left" w:pos="7371"/>
        </w:tabs>
        <w:overflowPunct w:val="0"/>
        <w:spacing w:after="0" w:line="240" w:lineRule="auto"/>
        <w:ind w:right="-142"/>
        <w:contextualSpacing/>
        <w:jc w:val="center"/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</w:pP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 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 </w:t>
      </w: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End"/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>сумма прописью)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 xml:space="preserve">                                          </w:t>
      </w:r>
    </w:p>
    <w:p w14:paraId="13E5BA43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3.2.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  <w:t>Арендная плата вносится Арендатором путем перечисления арендной платы на следующие реквизиты:</w:t>
      </w:r>
    </w:p>
    <w:p w14:paraId="6F2763BE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</w:pPr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«Налоги, распределяемые органами Федерального казначейства между бюджетами различных уровней»: УФК МФ РФ по Челябинской области, (УФК  РФ по Челябинской области (Комитет по управлению имуществом и земельным отношениям администрации Каслинского муниципального района), (ЕКС) № 40102810645370000062, к/сч 03100643000000016900, Отделение Челябинск Банка России //УФК по Челябинской области г. Челябинск, ИНН № 7409001126,  БИК № 017501500, ОКТМО - 75626440, КПП - 745901001,  код бюджетной классификации - 67011105013050000120.</w:t>
      </w:r>
    </w:p>
    <w:p w14:paraId="552A7432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Исполнением обязательства по внесению арендной платы является фактическое поступление денежных средств на счет Арендодателя. </w:t>
      </w:r>
    </w:p>
    <w:p w14:paraId="58B88BE3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Размер, сроки, порядок внесения арендной платы: Задаток,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внесенный  Победителем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аукциона,  засчитывается в оплату стоимости арендной платы за  земельный участок.</w:t>
      </w:r>
    </w:p>
    <w:p w14:paraId="3ADB689E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Ежегодный размер арендной платы, определенный по итогам аукциона, перечисляется Арендатором единовременно в течение 5 (пяти) рабочих дней с даты подписания настоящего договора. Следующие ежегодные арендные платежи оплачиваются в срок до 5 числа месяца, следующего за месяцем заключения договора, путем перечисления денежных средств. </w:t>
      </w:r>
    </w:p>
    <w:p w14:paraId="0E49577C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использование Участка Арендатором не может служить основанием для невнесения арендной платы в установленные сроки.</w:t>
      </w:r>
    </w:p>
    <w:p w14:paraId="2EADDA9C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ПРАВА И ОБЯЗАННОСТИ СТОРОН</w:t>
      </w:r>
    </w:p>
    <w:p w14:paraId="5EA84CBD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имеет право:</w:t>
      </w:r>
    </w:p>
    <w:p w14:paraId="7994E61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4.1.1.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Осуществлять контроль за использованием и охраной земельного участка, предоставленного в аренду.</w:t>
      </w:r>
    </w:p>
    <w:p w14:paraId="604C151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4.1.2.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На беспрепятственный доступ на территорию арендуемого земельного участка с целью его осмотра на предмет соблюдения условий Договора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 земельного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законодательства.</w:t>
      </w:r>
    </w:p>
    <w:p w14:paraId="61D1DC4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4.1.3.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возмещение убытков, причиненных ухудшением качества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Федерации.</w:t>
      </w:r>
    </w:p>
    <w:p w14:paraId="4AFBC61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4.1.4.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Требовать устранения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нарушений  земельного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, градостроительного и (или) иного законодательства, строительных норм и правил, условий настоящего Договора.</w:t>
      </w:r>
    </w:p>
    <w:p w14:paraId="37EA37D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в одностороннем порядке отказаться от Договора в случаях, предусмотренных пунктом 6.4 Договора.</w:t>
      </w:r>
    </w:p>
    <w:p w14:paraId="2F6D1F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4.2. Арендодатель обязан:</w:t>
      </w:r>
    </w:p>
    <w:p w14:paraId="0867F12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4.2.1.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Договора.</w:t>
      </w:r>
    </w:p>
    <w:p w14:paraId="169A337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вмешиваться в деятельность Арендатора, если это не противоречит условиям настоящего Договора и законодательству Российской Федерации.</w:t>
      </w:r>
    </w:p>
    <w:p w14:paraId="34B42F3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4.2.3.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Передать Арендатору земельный участок в соответствии с условиями настоящего Договора.</w:t>
      </w:r>
    </w:p>
    <w:p w14:paraId="7F846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4.2.4.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Своевременно информировать Арендатора об изменении реквизитов счета для перечисления арендной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платы  путем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направления письменного уведомления Арендатору и/или  путем размещения информации для неопределенного круга лиц в средствах массовой информации.</w:t>
      </w:r>
    </w:p>
    <w:p w14:paraId="1592429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имеет право:</w:t>
      </w:r>
    </w:p>
    <w:p w14:paraId="271052B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на условиях, установленных Договором.</w:t>
      </w:r>
    </w:p>
    <w:p w14:paraId="384256D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обязан:</w:t>
      </w:r>
    </w:p>
    <w:p w14:paraId="6409D1C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Договора, в том числе своевременно и в полном объеме вносить арендную плату.</w:t>
      </w:r>
    </w:p>
    <w:p w14:paraId="67C1225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Использовать Участок в соответствии с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целевым  назначением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и разрешенным использованием.</w:t>
      </w:r>
    </w:p>
    <w:p w14:paraId="77506C0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освоение Участка в установленный Договором срок.</w:t>
      </w:r>
    </w:p>
    <w:p w14:paraId="634C45D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Арендодателю (его представителям),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Договора, земельного законодательства и целевого использования земельного участка.</w:t>
      </w:r>
    </w:p>
    <w:p w14:paraId="00213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Регулярно производить уборку Участка, обеспечить вывоз отходов с целью их утилизации и обезвреживания в порядке, установленном законодательством Российской Федерации.</w:t>
      </w:r>
    </w:p>
    <w:p w14:paraId="156991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Не допускать действий, приводящих к ухудшению экологической обстановки на арендуемом Участке, а также выполнять работы по благоустройству территории Участка. </w:t>
      </w:r>
    </w:p>
    <w:p w14:paraId="0E0372C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Сохранять межевые, геодезические и другие специальные знаки, установленные на Участке в соответствии с законодательством Российской Федерации.</w:t>
      </w:r>
    </w:p>
    <w:p w14:paraId="3556F61F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642CC74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4.4.9.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допускать загрязнение, захламление, деградацию и ухудшение плодородия почв на арендуемом Участке.</w:t>
      </w:r>
    </w:p>
    <w:p w14:paraId="24E5CDC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4.4.10.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Возмещать Арендодателю убытки в полном объеме в связи с ухудшением качества Участка и экологической обстановки в результате своей деятельности.</w:t>
      </w:r>
    </w:p>
    <w:p w14:paraId="1F1517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нарушать прав собственников, землепользователей и арендаторов смежных земельных участков.</w:t>
      </w:r>
    </w:p>
    <w:p w14:paraId="0737388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условия эксплуатации наземных и подземных коммуникаций, сооружений, дорог, проездов и не препятствовать их ремонту и обслуживанию.</w:t>
      </w:r>
    </w:p>
    <w:p w14:paraId="6C8054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Выполнять в полном объеме требования Арендодателя, указанные в п. 4.1.4 настоящего Договора. </w:t>
      </w:r>
    </w:p>
    <w:p w14:paraId="1240556B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Письменно в десятидневный срок уведомить Арендодателя об изменении своих реквизитов.</w:t>
      </w:r>
    </w:p>
    <w:p w14:paraId="4919B38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4.4.15.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В случае досрочного прекращения действия Договора аренды арендатор обязан внести арендную плату в полном объеме,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 размере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, установленном договором за текущий год, установленный договором при его заключении. </w:t>
      </w:r>
    </w:p>
    <w:p w14:paraId="7A090AB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Письменно сообщить Арендодателю не позднее, чем за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один  месяц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о предстоящем освобождении Участка как в связи с окончанием срока действия Договора, так и при досрочном его освобождении.  </w:t>
      </w:r>
    </w:p>
    <w:p w14:paraId="47ED3C6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При прекращении Договора привести Участок в пригодное для использования состояние и вернуть его Арендодателю по акту приема-передачи.</w:t>
      </w:r>
    </w:p>
    <w:p w14:paraId="7332926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договор аренды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по истечении десятидневного срока со дня размещения информации о результатах аукциона на официальном сайте Российской Федерации в сети «Интернет»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>в редакции, предусмотренной аукционной документацией.</w:t>
      </w:r>
    </w:p>
    <w:p w14:paraId="7628787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4.4.19. 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акт приема - передачи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течение 5 дней после поступления денежных средств на расчетный счет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 Арендодателя</w:t>
      </w:r>
    </w:p>
    <w:p w14:paraId="09A1C2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4.5.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 Арендатор имеют иные права и несут иные обязанности, установленные законодательством Российской Федерации, Челябинской области и нормативными правовыми актами Каслинского муниципального района.</w:t>
      </w:r>
    </w:p>
    <w:p w14:paraId="1DB333F0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5. ОТВЕТСТВЕННОСТЬ СТОРОН</w:t>
      </w:r>
    </w:p>
    <w:p w14:paraId="7EDC35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 и настоящим Договором. </w:t>
      </w:r>
    </w:p>
    <w:p w14:paraId="60F1325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5.2.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нарушение  срока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внесения арендной платы по Договору, Арендатор уплачивает Арендодателю пени из расчета 0,1%  от размера невнесенной арендной платы за каждый календарный день просрочки. </w:t>
      </w:r>
    </w:p>
    <w:p w14:paraId="20257E4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Ответственность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Сторон  за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нарушение обязательств по Договору, вызванных действием обстоятельств непреодолимой силы, регулируется законодательством РФ.</w:t>
      </w:r>
    </w:p>
    <w:p w14:paraId="596A9D5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За действия (бездействие) третьих лиц на Участке ответственность несет Арендатор. Действия (бездействие) третьих лиц на Участке, действующих как по соглашению с Арендатором, так и без такового, считаются действиями (бездействием) самого Арендатора.</w:t>
      </w:r>
    </w:p>
    <w:p w14:paraId="6A2234B8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6. ИЗМЕНЕНИЕ, РАСТОРЖЕНИЕ И ПРЕКРАЩЕНИЕ ДОГОВОРА</w:t>
      </w:r>
    </w:p>
    <w:p w14:paraId="3D4D603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изменения к Договору оформляются Сторонами в письменной форме путем заключения дополнительных соглашений к Договору, кроме случаев, предусмотренных Договором.</w:t>
      </w:r>
    </w:p>
    <w:p w14:paraId="5C702079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может быть расторгнут:</w:t>
      </w:r>
    </w:p>
    <w:p w14:paraId="549AB8A4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6.2.1. по соглашению Сторон в порядке, предусмотренном законодательством Российской Федерации. </w:t>
      </w:r>
    </w:p>
    <w:p w14:paraId="4EAA60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судом по требованию Арендодателя на основании ч.2 ст. 450 ГК РФ, ст. 619 ГК РФ или Арендатора в случаях и в порядке, установленных законодательством Российской Федерации.</w:t>
      </w:r>
    </w:p>
    <w:p w14:paraId="7957BBF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По истечении срока, указанного в пункте 2.1 Договора, действие Договора прекращается без направления Арендатору уведомления об этом.</w:t>
      </w:r>
    </w:p>
    <w:p w14:paraId="35D244A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вправе отказаться от договора (исполнения договора) полностью или частично, если такой отказ допускается, договор считается расторгнутым или измененным, в соответствии со статьей 450.1 Гражданского кодекса РФ.</w:t>
      </w:r>
    </w:p>
    <w:p w14:paraId="5EA0796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4D5D7FB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7. РАССМОТРЕНИЕ И УРЕГУЛИРОВАНИЕ СПОРОВ</w:t>
      </w:r>
    </w:p>
    <w:p w14:paraId="16F9648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7.1.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Все споры между Сторонами, возникающие по Договору,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рассматриваются  в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порядке, установленном законодательством Российской Федерации.</w:t>
      </w:r>
    </w:p>
    <w:p w14:paraId="789248BC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1EFD4F4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8. ОСОБЫЕ УСЛОВИЯ ДОГОВОРА</w:t>
      </w:r>
    </w:p>
    <w:p w14:paraId="76D64D4C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8.1.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Настоящий договор подлежит государственной регистрации в порядке, установленном действующим законодательством. Расходы по государственной регистрации Договора, а также дополнительных соглашений к нему возлагаются на Арендатора.</w:t>
      </w:r>
    </w:p>
    <w:p w14:paraId="166050E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8.2.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Договор составлен в трех экземплярах, имеющих одинаковую юридическую силу, по одному экземпляру для Арендодателя и Арендатора, один экземпляр передается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 орган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, осуществляющий государственную регистрацию прав на недвижимое имущество и сделок с ним.</w:t>
      </w:r>
    </w:p>
    <w:p w14:paraId="080C5DCD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      9.РЕКВИЗИТЫ СТОРОН</w:t>
      </w:r>
    </w:p>
    <w:p w14:paraId="5D773792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5638"/>
        <w:gridCol w:w="3648"/>
      </w:tblGrid>
      <w:tr w:rsidR="0010066B" w:rsidRPr="00F77212" w14:paraId="2CD1C000" w14:textId="77777777" w:rsidTr="00165FD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BBB6C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Комитет по управлению имуществом и земельным отношениям администрации Каслинского муниципального района</w:t>
            </w:r>
          </w:p>
          <w:p w14:paraId="0E7200D8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71371" w14:textId="77777777" w:rsidR="0010066B" w:rsidRPr="00F77212" w:rsidRDefault="0010066B" w:rsidP="00165FDE">
            <w:pPr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14:paraId="05BF93B3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2191E962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к договору:</w:t>
      </w:r>
    </w:p>
    <w:p w14:paraId="75B326A5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1. акт приема-передачи земельного участка.</w:t>
      </w:r>
    </w:p>
    <w:p w14:paraId="74DE842B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16C1F" w14:textId="77777777" w:rsidR="0010066B" w:rsidRPr="00F77212" w:rsidRDefault="0010066B" w:rsidP="0010066B">
      <w:pPr>
        <w:overflowPunct w:val="0"/>
        <w:spacing w:after="0" w:line="240" w:lineRule="auto"/>
        <w:ind w:left="2832" w:firstLine="708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10. ПОДПИСИ СТОРОН</w:t>
      </w:r>
    </w:p>
    <w:p w14:paraId="5B1D9689" w14:textId="77777777" w:rsidR="0010066B" w:rsidRPr="00F77212" w:rsidRDefault="0010066B" w:rsidP="0010066B">
      <w:pPr>
        <w:overflowPunct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924E53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АРЕНДОДАТЕЛЬ:   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АРЕНДАТОР:</w:t>
      </w:r>
    </w:p>
    <w:p w14:paraId="377ACBA5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E35028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786F8DB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005B9CE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06B6024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F8253F5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5DBA2A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FB2FB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0634E6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CC3E96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2DF389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88BD17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EF10A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C5DC0E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BD9A7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BDC4E9B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DC055B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6A448C8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9069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ECD76F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B5A95F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D38C8E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67F1B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50084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A5B27E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175A2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8EB818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DD625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B6AE9C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F96B461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92E59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7E074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EEAF91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 1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</w:p>
    <w:p w14:paraId="47624184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к Договору аренды земельного участка</w:t>
      </w:r>
    </w:p>
    <w:p w14:paraId="1F784949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4A0314F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от «__» ________20__г.№______________</w:t>
      </w:r>
    </w:p>
    <w:p w14:paraId="7090A1F3" w14:textId="77777777" w:rsidR="0010066B" w:rsidRPr="00F77212" w:rsidRDefault="0010066B" w:rsidP="0010066B">
      <w:pPr>
        <w:overflowPunct w:val="0"/>
        <w:spacing w:after="0" w:line="240" w:lineRule="auto"/>
        <w:ind w:left="720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7A1E9F3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990717" w14:textId="77777777" w:rsidR="0010066B" w:rsidRPr="00F77212" w:rsidRDefault="0010066B" w:rsidP="0010066B">
      <w:pPr>
        <w:tabs>
          <w:tab w:val="left" w:pos="426"/>
          <w:tab w:val="left" w:pos="418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1EB1C1EB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90F91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ПРИЕМА-ПЕРЕДАЧИ ЗЕМЕЛЬНОГО УЧАСТКА</w:t>
      </w:r>
    </w:p>
    <w:p w14:paraId="6D86F4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28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г. Касли                                                                                               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___»  _______ 20___ г.</w:t>
      </w:r>
    </w:p>
    <w:p w14:paraId="11EB2FB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C7169" w14:textId="77777777" w:rsidR="002A47FD" w:rsidRDefault="002A47FD" w:rsidP="002A47F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Каслинского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Председателя комитета Безродновой Натальи Александровны, </w:t>
      </w:r>
      <w:r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4401602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  (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Ф.И.О) (для арендатора – гражданина), </w:t>
      </w:r>
    </w:p>
    <w:p w14:paraId="03D1D63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индивидуальный предприниматель__________(ФИО) (для арендатора–индивидуального предпринимателя), </w:t>
      </w:r>
    </w:p>
    <w:p w14:paraId="2414AC7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____________________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_(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наименование юридического лица) в лице _______________, действующего на основании _____________  (для арендатора - юридического лица),</w:t>
      </w:r>
    </w:p>
    <w:p w14:paraId="482A1871" w14:textId="77777777" w:rsidR="0010066B" w:rsidRPr="00F77212" w:rsidRDefault="0010066B" w:rsidP="0010066B">
      <w:pPr>
        <w:tabs>
          <w:tab w:val="left" w:pos="426"/>
          <w:tab w:val="left" w:pos="1080"/>
          <w:tab w:val="left" w:pos="144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«Арендатор», с другой стороны, подписали настоящий Акт о нижеследующем:</w:t>
      </w:r>
    </w:p>
    <w:p w14:paraId="11F8898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1. Арендодатель передает, а Арендатор принимает во временное пользование на условиях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аренды  земельный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участок, государственная собственность на который не разграничена   </w:t>
      </w:r>
    </w:p>
    <w:p w14:paraId="06C00DA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категория земель - земли _____________________</w:t>
      </w:r>
    </w:p>
    <w:p w14:paraId="10D7A552" w14:textId="77777777" w:rsidR="0010066B" w:rsidRPr="00F77212" w:rsidRDefault="0010066B" w:rsidP="0010066B">
      <w:pPr>
        <w:tabs>
          <w:tab w:val="left" w:pos="426"/>
          <w:tab w:val="left" w:pos="25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с кадастровым номером _____________________</w:t>
      </w:r>
    </w:p>
    <w:p w14:paraId="3BEDE75F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______________ кв. м, </w:t>
      </w:r>
    </w:p>
    <w:p w14:paraId="30D20446" w14:textId="77777777" w:rsidR="0010066B" w:rsidRPr="00F77212" w:rsidRDefault="0010066B" w:rsidP="0010066B">
      <w:pPr>
        <w:tabs>
          <w:tab w:val="left" w:pos="426"/>
          <w:tab w:val="left" w:pos="198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i/>
          <w:sz w:val="24"/>
          <w:szCs w:val="24"/>
          <w:u w:val="single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находящийся: г. _______________________</w:t>
      </w:r>
    </w:p>
    <w:p w14:paraId="03FAC654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разрешенное использование - ____________.</w:t>
      </w:r>
    </w:p>
    <w:p w14:paraId="46973046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Обременение/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ограничение:_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______________.</w:t>
      </w:r>
    </w:p>
    <w:p w14:paraId="3123CA44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136E91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2. Состояние земельного участка на момент подписания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настоящего  акта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5857EAE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14:paraId="3D59900F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FF867CA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7B29024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ПОДПИСИ СТОРОН</w:t>
      </w:r>
    </w:p>
    <w:p w14:paraId="48509429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50D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Земельный участок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передал:   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Земельный участок принял:</w:t>
      </w:r>
    </w:p>
    <w:p w14:paraId="762E36B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5F68C6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АРЕНДОДАТЕЛЬ:   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АРЕНДАТОР:</w:t>
      </w:r>
    </w:p>
    <w:p w14:paraId="3E746D89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39AE3C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8204BCA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A0854B5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3CA672CE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88F148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12D0F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E7525E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4FDAA8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3843833" w14:textId="77777777" w:rsidR="0010066B" w:rsidRDefault="0010066B" w:rsidP="0010066B">
      <w:pPr>
        <w:spacing w:after="0" w:line="240" w:lineRule="auto"/>
      </w:pPr>
    </w:p>
    <w:p w14:paraId="026CB5DA" w14:textId="77777777" w:rsidR="0010066B" w:rsidRDefault="0010066B" w:rsidP="0010066B"/>
    <w:bookmarkEnd w:id="12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5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D23E5"/>
    <w:multiLevelType w:val="multilevel"/>
    <w:tmpl w:val="81644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553" w:hanging="72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3895" w:hanging="1080"/>
      </w:pPr>
    </w:lvl>
    <w:lvl w:ilvl="6">
      <w:start w:val="1"/>
      <w:numFmt w:val="decimal"/>
      <w:lvlText w:val="%1.%2.%3.%4.%5.%6.%7."/>
      <w:lvlJc w:val="left"/>
      <w:pPr>
        <w:ind w:left="4746" w:hanging="1440"/>
      </w:pPr>
    </w:lvl>
    <w:lvl w:ilvl="7">
      <w:start w:val="1"/>
      <w:numFmt w:val="decimal"/>
      <w:lvlText w:val="%1.%2.%3.%4.%5.%6.%7.%8."/>
      <w:lvlJc w:val="left"/>
      <w:pPr>
        <w:ind w:left="5237" w:hanging="1440"/>
      </w:pPr>
    </w:lvl>
    <w:lvl w:ilvl="8">
      <w:start w:val="1"/>
      <w:numFmt w:val="decimal"/>
      <w:lvlText w:val="%1.%2.%3.%4.%5.%6.%7.%8.%9."/>
      <w:lvlJc w:val="left"/>
      <w:pPr>
        <w:ind w:left="6088" w:hanging="1800"/>
      </w:pPr>
    </w:lvl>
  </w:abstractNum>
  <w:abstractNum w:abstractNumId="2" w15:restartNumberingAfterBreak="0">
    <w:nsid w:val="217E269E"/>
    <w:multiLevelType w:val="multilevel"/>
    <w:tmpl w:val="72F80770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C39524A"/>
    <w:multiLevelType w:val="hybridMultilevel"/>
    <w:tmpl w:val="9CEA4D1A"/>
    <w:lvl w:ilvl="0" w:tplc="564E7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10521"/>
    <w:rsid w:val="00064F2D"/>
    <w:rsid w:val="0009149F"/>
    <w:rsid w:val="000B7BC2"/>
    <w:rsid w:val="000C2BBC"/>
    <w:rsid w:val="000F5B29"/>
    <w:rsid w:val="0010066B"/>
    <w:rsid w:val="0010798C"/>
    <w:rsid w:val="0011135D"/>
    <w:rsid w:val="00161F9C"/>
    <w:rsid w:val="00170D13"/>
    <w:rsid w:val="00251CD8"/>
    <w:rsid w:val="002521AB"/>
    <w:rsid w:val="00257E71"/>
    <w:rsid w:val="00280DD0"/>
    <w:rsid w:val="002A47FD"/>
    <w:rsid w:val="002F12AE"/>
    <w:rsid w:val="002F74CA"/>
    <w:rsid w:val="00376A89"/>
    <w:rsid w:val="003A69D7"/>
    <w:rsid w:val="003C7DFF"/>
    <w:rsid w:val="00410B99"/>
    <w:rsid w:val="00433F56"/>
    <w:rsid w:val="00434B45"/>
    <w:rsid w:val="004436CD"/>
    <w:rsid w:val="00451626"/>
    <w:rsid w:val="0049126E"/>
    <w:rsid w:val="004E53E8"/>
    <w:rsid w:val="00520BE9"/>
    <w:rsid w:val="00535760"/>
    <w:rsid w:val="00563832"/>
    <w:rsid w:val="00596A42"/>
    <w:rsid w:val="005B55BD"/>
    <w:rsid w:val="005C0895"/>
    <w:rsid w:val="005C72C1"/>
    <w:rsid w:val="005F289A"/>
    <w:rsid w:val="0064517C"/>
    <w:rsid w:val="0067092B"/>
    <w:rsid w:val="006D5A58"/>
    <w:rsid w:val="006E3963"/>
    <w:rsid w:val="00715584"/>
    <w:rsid w:val="00721160"/>
    <w:rsid w:val="00785A42"/>
    <w:rsid w:val="007D6601"/>
    <w:rsid w:val="007F4D49"/>
    <w:rsid w:val="00813830"/>
    <w:rsid w:val="008319BA"/>
    <w:rsid w:val="00846EA4"/>
    <w:rsid w:val="0085004C"/>
    <w:rsid w:val="00854D43"/>
    <w:rsid w:val="00873057"/>
    <w:rsid w:val="0088160F"/>
    <w:rsid w:val="008B0F59"/>
    <w:rsid w:val="008D4EE9"/>
    <w:rsid w:val="008E5D02"/>
    <w:rsid w:val="00970BE9"/>
    <w:rsid w:val="00973891"/>
    <w:rsid w:val="00981026"/>
    <w:rsid w:val="00996661"/>
    <w:rsid w:val="00996BD0"/>
    <w:rsid w:val="009B14E3"/>
    <w:rsid w:val="009B2AAF"/>
    <w:rsid w:val="009B7D6A"/>
    <w:rsid w:val="009C72B6"/>
    <w:rsid w:val="00A04F86"/>
    <w:rsid w:val="00A642ED"/>
    <w:rsid w:val="00AA0E8A"/>
    <w:rsid w:val="00AB09A1"/>
    <w:rsid w:val="00B30A37"/>
    <w:rsid w:val="00B63F6F"/>
    <w:rsid w:val="00B72DEB"/>
    <w:rsid w:val="00BB67B3"/>
    <w:rsid w:val="00BF75F7"/>
    <w:rsid w:val="00C57EB7"/>
    <w:rsid w:val="00C62A5F"/>
    <w:rsid w:val="00C657AC"/>
    <w:rsid w:val="00CE4801"/>
    <w:rsid w:val="00CF214B"/>
    <w:rsid w:val="00D1038B"/>
    <w:rsid w:val="00D2155A"/>
    <w:rsid w:val="00D601D3"/>
    <w:rsid w:val="00D6134E"/>
    <w:rsid w:val="00D810AC"/>
    <w:rsid w:val="00DD6AD0"/>
    <w:rsid w:val="00E21697"/>
    <w:rsid w:val="00E735D4"/>
    <w:rsid w:val="00EF5EB3"/>
    <w:rsid w:val="00EF6431"/>
    <w:rsid w:val="00F119AC"/>
    <w:rsid w:val="00F62FAF"/>
    <w:rsid w:val="00FC5203"/>
    <w:rsid w:val="00FC76D4"/>
    <w:rsid w:val="00FD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DDB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2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10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996BD0"/>
    <w:rPr>
      <w:color w:val="0000FF"/>
      <w:u w:val="single"/>
    </w:rPr>
  </w:style>
  <w:style w:type="paragraph" w:styleId="af7">
    <w:name w:val="Body Text Indent"/>
    <w:basedOn w:val="a"/>
    <w:link w:val="af8"/>
    <w:uiPriority w:val="99"/>
    <w:semiHidden/>
    <w:unhideWhenUsed/>
    <w:rsid w:val="00376A8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76A89"/>
    <w:rPr>
      <w:rFonts w:cs="Times New Roman"/>
      <w:sz w:val="22"/>
    </w:rPr>
  </w:style>
  <w:style w:type="paragraph" w:styleId="af9">
    <w:name w:val="Title"/>
    <w:basedOn w:val="a"/>
    <w:link w:val="afa"/>
    <w:qFormat/>
    <w:rsid w:val="00FC76D4"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rsid w:val="00FC76D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D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1F1ED-EEFC-46FA-A9F4-ACCD15933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6203</TotalTime>
  <Pages>13</Pages>
  <Words>5097</Words>
  <Characters>29056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173</cp:revision>
  <cp:lastPrinted>2025-10-17T06:27:00Z</cp:lastPrinted>
  <dcterms:created xsi:type="dcterms:W3CDTF">2017-02-15T05:11:00Z</dcterms:created>
  <dcterms:modified xsi:type="dcterms:W3CDTF">2025-10-17T06:36:00Z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