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721" w:rsidRDefault="00020721" w:rsidP="0002072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020721" w:rsidRDefault="00020721" w:rsidP="00020721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ПРЕДВАРИТЕЛЬНОМ СОГЛАСОВАНИИ ПРЕДОСТАВЛЕНИЯ ЗЕМЕЛЬНОГО УЧАСТКА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о предварительном согласовании места размещения земельных участков:</w:t>
      </w:r>
      <w:r>
        <w:rPr>
          <w:rStyle w:val="eop"/>
        </w:rPr>
        <w:t> </w:t>
      </w:r>
    </w:p>
    <w:p w:rsidR="008E041E" w:rsidRDefault="008E041E" w:rsidP="008E041E">
      <w:pPr>
        <w:pStyle w:val="2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границах ка</w:t>
      </w:r>
      <w:r w:rsidR="00560CD0">
        <w:rPr>
          <w:sz w:val="24"/>
          <w:szCs w:val="24"/>
        </w:rPr>
        <w:t>дастров</w:t>
      </w:r>
      <w:r w:rsidR="000534EB">
        <w:rPr>
          <w:sz w:val="24"/>
          <w:szCs w:val="24"/>
        </w:rPr>
        <w:t>ых</w:t>
      </w:r>
      <w:r w:rsidR="00560CD0">
        <w:rPr>
          <w:sz w:val="24"/>
          <w:szCs w:val="24"/>
        </w:rPr>
        <w:t xml:space="preserve"> квартал</w:t>
      </w:r>
      <w:r w:rsidR="000534EB">
        <w:rPr>
          <w:sz w:val="24"/>
          <w:szCs w:val="24"/>
        </w:rPr>
        <w:t>ов</w:t>
      </w:r>
      <w:r w:rsidR="00560CD0">
        <w:rPr>
          <w:sz w:val="24"/>
          <w:szCs w:val="24"/>
        </w:rPr>
        <w:t xml:space="preserve"> 74:09:0505002</w:t>
      </w:r>
      <w:r w:rsidR="000534EB">
        <w:rPr>
          <w:sz w:val="24"/>
          <w:szCs w:val="24"/>
        </w:rPr>
        <w:t xml:space="preserve"> и 74:09:0604001</w:t>
      </w:r>
      <w:bookmarkStart w:id="0" w:name="_GoBack"/>
      <w:bookmarkEnd w:id="0"/>
      <w:r w:rsidRPr="008E041E"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</w:t>
      </w:r>
      <w:r w:rsidR="00560CD0">
        <w:rPr>
          <w:sz w:val="24"/>
          <w:szCs w:val="24"/>
        </w:rPr>
        <w:t>Щ</w:t>
      </w:r>
      <w:proofErr w:type="gramEnd"/>
      <w:r w:rsidR="00560CD0">
        <w:rPr>
          <w:sz w:val="24"/>
          <w:szCs w:val="24"/>
        </w:rPr>
        <w:t>ербаковка</w:t>
      </w:r>
      <w:proofErr w:type="spellEnd"/>
      <w:r w:rsidRPr="008E041E">
        <w:rPr>
          <w:sz w:val="24"/>
          <w:szCs w:val="24"/>
        </w:rPr>
        <w:t xml:space="preserve">, </w:t>
      </w:r>
      <w:r>
        <w:rPr>
          <w:sz w:val="24"/>
          <w:szCs w:val="24"/>
        </w:rPr>
        <w:t>примыка</w:t>
      </w:r>
      <w:r w:rsidR="00560CD0">
        <w:rPr>
          <w:sz w:val="24"/>
          <w:szCs w:val="24"/>
        </w:rPr>
        <w:t xml:space="preserve">ет </w:t>
      </w:r>
      <w:r>
        <w:rPr>
          <w:sz w:val="24"/>
          <w:szCs w:val="24"/>
        </w:rPr>
        <w:t xml:space="preserve"> к </w:t>
      </w:r>
      <w:r w:rsidR="00560CD0">
        <w:rPr>
          <w:sz w:val="24"/>
          <w:szCs w:val="24"/>
        </w:rPr>
        <w:t xml:space="preserve">восточной стороне домовладения №11 по </w:t>
      </w:r>
      <w:proofErr w:type="spellStart"/>
      <w:r w:rsidR="00560CD0">
        <w:rPr>
          <w:sz w:val="24"/>
          <w:szCs w:val="24"/>
        </w:rPr>
        <w:t>ул.Калинина</w:t>
      </w:r>
      <w:proofErr w:type="spellEnd"/>
      <w:r w:rsidRPr="008E041E">
        <w:rPr>
          <w:sz w:val="24"/>
          <w:szCs w:val="24"/>
        </w:rPr>
        <w:t xml:space="preserve">, площадью – </w:t>
      </w:r>
      <w:r w:rsidR="00560CD0">
        <w:rPr>
          <w:sz w:val="24"/>
          <w:szCs w:val="24"/>
        </w:rPr>
        <w:t>2250</w:t>
      </w:r>
      <w:r w:rsidRPr="008E041E">
        <w:rPr>
          <w:sz w:val="24"/>
          <w:szCs w:val="24"/>
        </w:rPr>
        <w:t xml:space="preserve"> </w:t>
      </w:r>
      <w:proofErr w:type="spellStart"/>
      <w:r w:rsidRPr="008E041E">
        <w:rPr>
          <w:sz w:val="24"/>
          <w:szCs w:val="24"/>
        </w:rPr>
        <w:t>кв.м</w:t>
      </w:r>
      <w:proofErr w:type="spellEnd"/>
      <w:r w:rsidRPr="008E041E">
        <w:rPr>
          <w:sz w:val="24"/>
          <w:szCs w:val="24"/>
        </w:rPr>
        <w:t xml:space="preserve">., для </w:t>
      </w:r>
      <w:r>
        <w:rPr>
          <w:sz w:val="24"/>
          <w:szCs w:val="24"/>
        </w:rPr>
        <w:t>ведения личного подсобного хозяйства (без права капитального строительства)</w:t>
      </w:r>
      <w:r w:rsidRPr="008E041E">
        <w:rPr>
          <w:sz w:val="24"/>
          <w:szCs w:val="24"/>
        </w:rPr>
        <w:t>, из земель населенных пунктов, форма собственности: государственная, неразграниченная</w:t>
      </w:r>
      <w:r>
        <w:rPr>
          <w:sz w:val="24"/>
          <w:szCs w:val="24"/>
        </w:rPr>
        <w:t>;</w:t>
      </w:r>
    </w:p>
    <w:p w:rsidR="00774E9B" w:rsidRDefault="00774E9B" w:rsidP="0002072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</w:rPr>
      </w:pPr>
    </w:p>
    <w:p w:rsidR="00560CD0" w:rsidRDefault="00560CD0" w:rsidP="00560C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560CD0" w:rsidRDefault="00560CD0" w:rsidP="00560C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 w:rsidRPr="00020721">
        <w:t xml:space="preserve"> </w:t>
      </w:r>
      <w:r w:rsidRPr="007F1192"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 31.</w:t>
      </w:r>
      <w:r>
        <w:rPr>
          <w:rStyle w:val="eop"/>
        </w:rPr>
        <w:t> </w:t>
      </w:r>
    </w:p>
    <w:p w:rsidR="00560CD0" w:rsidRDefault="00560CD0" w:rsidP="00560C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«26» сентября 2019 г.</w:t>
      </w:r>
      <w:r>
        <w:rPr>
          <w:rStyle w:val="eop"/>
        </w:rPr>
        <w:t> </w:t>
      </w:r>
    </w:p>
    <w:p w:rsidR="00560CD0" w:rsidRDefault="00560CD0" w:rsidP="00560C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окончания приема заявлений: «25» октября 2019 г.</w:t>
      </w:r>
      <w:r>
        <w:rPr>
          <w:rStyle w:val="eop"/>
        </w:rPr>
        <w:t> </w:t>
      </w:r>
    </w:p>
    <w:p w:rsidR="00560CD0" w:rsidRDefault="00560CD0" w:rsidP="00560C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 7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560CD0" w:rsidRDefault="00560CD0" w:rsidP="00560C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560CD0" w:rsidRDefault="00560CD0" w:rsidP="00560CD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>  Председатель Комитета Н.В. Никифоров</w:t>
      </w:r>
      <w:r>
        <w:rPr>
          <w:rStyle w:val="eop"/>
        </w:rPr>
        <w:t> </w:t>
      </w:r>
    </w:p>
    <w:p w:rsidR="00020721" w:rsidRDefault="00020721" w:rsidP="00560CD0">
      <w:pPr>
        <w:pStyle w:val="paragraph"/>
        <w:spacing w:before="0" w:beforeAutospacing="0" w:after="0" w:afterAutospacing="0"/>
        <w:ind w:firstLine="705"/>
        <w:jc w:val="both"/>
        <w:textAlignment w:val="baseline"/>
      </w:pPr>
    </w:p>
    <w:sectPr w:rsidR="00020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534EB"/>
    <w:rsid w:val="0017580C"/>
    <w:rsid w:val="00535E47"/>
    <w:rsid w:val="00560CD0"/>
    <w:rsid w:val="006257F3"/>
    <w:rsid w:val="00662793"/>
    <w:rsid w:val="0072084A"/>
    <w:rsid w:val="00743531"/>
    <w:rsid w:val="00753008"/>
    <w:rsid w:val="00774E9B"/>
    <w:rsid w:val="007F1192"/>
    <w:rsid w:val="008238AB"/>
    <w:rsid w:val="00852460"/>
    <w:rsid w:val="0086497A"/>
    <w:rsid w:val="008E041E"/>
    <w:rsid w:val="00B41D3F"/>
    <w:rsid w:val="00C43276"/>
    <w:rsid w:val="00D12F08"/>
    <w:rsid w:val="00DA2EE1"/>
    <w:rsid w:val="00DD2688"/>
    <w:rsid w:val="00F9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2019-09-23T06:49:00Z</cp:lastPrinted>
  <dcterms:created xsi:type="dcterms:W3CDTF">2019-02-25T04:44:00Z</dcterms:created>
  <dcterms:modified xsi:type="dcterms:W3CDTF">2019-09-23T06:51:00Z</dcterms:modified>
</cp:coreProperties>
</file>