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B6F4F" w14:textId="77777777"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6A09FD2B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14:paraId="1C4241CD" w14:textId="77777777"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34E30D85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8A7C10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2CC63600" w14:textId="77777777"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125CB7" w14:textId="77777777"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BB399" w14:textId="49477500" w:rsidR="00916F3E" w:rsidRDefault="00916F3E" w:rsidP="00916F3E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16A5A344" w14:textId="77777777"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C197F3" w14:textId="3EE43A40"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43DDB7E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1CF5321" w14:textId="3DBC81CC"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14:paraId="03CC33D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5AA83A" w14:textId="77777777" w:rsidR="00916F3E" w:rsidRDefault="00EF0929" w:rsidP="00916F3E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04091079"/>
      <w:bookmarkStart w:id="1" w:name="_Hlk201842719"/>
      <w:bookmarkStart w:id="2" w:name="_Hlk209529995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Прачечная детского сада, общей площадью 160,4 </w:t>
      </w:r>
      <w:proofErr w:type="spellStart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назначение: нежилое, количество этажей: 1, в том числе подземных о, кадастровый номер 74:09:0901004:785, на земельном участке общей площадью 1142кв.м., кадастровый номер 74:09:0901004:1306, местоположение: Челябинская область, </w:t>
      </w:r>
      <w:proofErr w:type="spellStart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Тюбук, ул. Уральская, д.11.</w:t>
      </w:r>
      <w:bookmarkEnd w:id="2"/>
    </w:p>
    <w:bookmarkEnd w:id="0"/>
    <w:p w14:paraId="26F49B74" w14:textId="77777777"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14:paraId="1F7BB0F7" w14:textId="042DDBEC" w:rsidR="00C82B9B" w:rsidRDefault="00C82B9B" w:rsidP="00916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51AC51" w14:textId="6E4C5479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15196E1" w14:textId="3215DF06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C19C63F" w14:textId="53D70E6E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51623E" w14:textId="77777777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1D775F" w14:textId="5EA1666F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E3933A" w14:textId="65940F4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1B16B1" w14:textId="364286D4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13B36AD" w14:textId="7777777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925FC3" w14:textId="11E4F4EE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E286406" w14:textId="6A5E7AC5"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EF092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019033" w14:textId="77777777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76C6B458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16231DC" w14:textId="77777777" w:rsidR="00916F3E" w:rsidRDefault="00916F3E" w:rsidP="00916F3E">
      <w:pPr>
        <w:spacing w:after="0"/>
        <w:jc w:val="both"/>
      </w:pPr>
      <w:r w:rsidRPr="00916F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16510729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В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26 декабря  2024 года № 526   «Об утверждении прогнозного плана (программа) приватизации имущества находящегося в собственности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района, на 2025 и период до 2027 года»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7F1F8B93" w14:textId="77777777" w:rsidR="00916F3E" w:rsidRDefault="00916F3E" w:rsidP="00916F3E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64FB288" w14:textId="70A552B1" w:rsidR="002C06E0" w:rsidRPr="00575AA7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20953073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5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6" w:name="_Hlk133219295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</w:p>
    <w:p w14:paraId="7934276C" w14:textId="104B3A95" w:rsidR="002C06E0" w:rsidRDefault="00916F3E" w:rsidP="002C06E0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7" w:name="_Hlk209530410"/>
      <w:bookmarkEnd w:id="6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Прачечная детского сада, общей площадью 160,4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назначение: нежилое, количество этажей: 1, в том числе подземных о, кадастровый номер 74:09:0901004:785, на земельном участке общей площадью 1142кв.м., кадастровый номер 74:09:0901004:1306, местоположение: Челябинская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Тюбук, ул. Уральская, д.11.</w:t>
      </w:r>
    </w:p>
    <w:bookmarkEnd w:id="7"/>
    <w:p w14:paraId="0F3D1AEB" w14:textId="77777777" w:rsidR="00237C70" w:rsidRDefault="00237C70" w:rsidP="00237C70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68E97CB" w14:textId="02356DE9" w:rsidR="004A2609" w:rsidRPr="004A2609" w:rsidRDefault="004A2609" w:rsidP="00237C70">
      <w:pPr>
        <w:rPr>
          <w:rFonts w:ascii="Times New Roman" w:hAnsi="Times New Roman"/>
        </w:rPr>
      </w:pPr>
      <w:r w:rsidRPr="004A2609">
        <w:rPr>
          <w:rFonts w:ascii="Times New Roman" w:hAnsi="Times New Roman"/>
          <w:b/>
        </w:rPr>
        <w:t xml:space="preserve">Форма проведения продажи посредством публичного предложения </w:t>
      </w:r>
      <w:r w:rsidRPr="004A2609">
        <w:rPr>
          <w:rFonts w:ascii="Times New Roman" w:hAnsi="Times New Roman"/>
        </w:rPr>
        <w:t xml:space="preserve">– продажа посредством публичного </w:t>
      </w:r>
      <w:proofErr w:type="gramStart"/>
      <w:r w:rsidRPr="004A2609">
        <w:rPr>
          <w:rFonts w:ascii="Times New Roman" w:hAnsi="Times New Roman"/>
        </w:rPr>
        <w:t>предложения  в</w:t>
      </w:r>
      <w:proofErr w:type="gramEnd"/>
      <w:r w:rsidRPr="004A2609">
        <w:rPr>
          <w:rFonts w:ascii="Times New Roman" w:hAnsi="Times New Roman"/>
        </w:rPr>
        <w:t xml:space="preserve"> электронной форме,</w:t>
      </w:r>
      <w:r w:rsidRPr="004A2609">
        <w:rPr>
          <w:rFonts w:ascii="Times New Roman" w:hAnsi="Times New Roman"/>
          <w:color w:val="0061D9"/>
        </w:rPr>
        <w:t xml:space="preserve"> </w:t>
      </w:r>
      <w:r w:rsidRPr="004A2609">
        <w:rPr>
          <w:rFonts w:ascii="Times New Roman" w:hAnsi="Times New Roman"/>
        </w:rPr>
        <w:t>открытый по составу участников и по форме подачи предложений о цене имущества.</w:t>
      </w:r>
      <w:r w:rsidRPr="004A2609">
        <w:rPr>
          <w:rFonts w:ascii="Times New Roman" w:hAnsi="Times New Roman"/>
          <w:color w:val="000000"/>
        </w:rPr>
        <w:t xml:space="preserve"> </w:t>
      </w:r>
    </w:p>
    <w:p w14:paraId="500082E8" w14:textId="0A896319" w:rsidR="004A2609" w:rsidRPr="004A2609" w:rsidRDefault="004A2609" w:rsidP="004A2609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проводился с </w:t>
      </w:r>
      <w:r w:rsidR="00916F3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22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июля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по </w:t>
      </w:r>
      <w:r w:rsidR="00916F3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19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916F3E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августа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 был признан несостоявшийся.  </w:t>
      </w:r>
    </w:p>
    <w:p w14:paraId="26A0992C" w14:textId="1B0EE862" w:rsidR="004A2609" w:rsidRPr="00074E03" w:rsidRDefault="004A2609" w:rsidP="004A2609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405 200</w:t>
      </w:r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(четыреста пять тысяч двести) рублей 00 копеек </w:t>
      </w:r>
      <w:proofErr w:type="gramStart"/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A20EEB1" w14:textId="0B28F3F4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8" w:name="__DdeLink__3751_176060660"/>
      <w:bookmarkStart w:id="9" w:name="_Hlk151328525"/>
      <w:bookmarkStart w:id="10" w:name="_Hlk151328166"/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40 520</w:t>
      </w:r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(сорок тысяч пятьсот двадцать)</w:t>
      </w:r>
      <w:bookmarkEnd w:id="8"/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9"/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10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14:paraId="5C7207F7" w14:textId="14FB5594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916F3E" w:rsidRPr="00916F3E">
        <w:rPr>
          <w:rFonts w:ascii="Times New Roman" w:hAnsi="Times New Roman"/>
          <w:b/>
          <w:bCs/>
          <w:sz w:val="24"/>
          <w:szCs w:val="24"/>
        </w:rPr>
        <w:t>202 600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 w:rsidR="00916F3E">
        <w:rPr>
          <w:rFonts w:ascii="Times New Roman" w:hAnsi="Times New Roman"/>
          <w:sz w:val="24"/>
          <w:szCs w:val="24"/>
        </w:rPr>
        <w:t>двести две тысячи шестьсот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14:paraId="1DA87EC0" w14:textId="090ED4FA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20 260 </w:t>
      </w:r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(двадцать тысяч двести шестьдесят) рублей 00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14:paraId="6413546E" w14:textId="30B60CB2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40 520</w:t>
      </w:r>
      <w:r w:rsidR="00916F3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(сорок тысяч пятьсот двадцать)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3"/>
    <w:bookmarkEnd w:id="4"/>
    <w:p w14:paraId="549AE124" w14:textId="77777777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5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609910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480CE04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105DD5D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490A082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20E6E7E8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555B63C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2E10BC57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3161BAA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12301C3B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65455268" w14:textId="77777777"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11" w:name="__DdeLink__6625_55611351"/>
      <w:bookmarkEnd w:id="1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18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г.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p w14:paraId="2F775B6A" w14:textId="77777777"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>исключением его победителя, в течение 5 календарных дней с даты подведения итогов аукциона.</w:t>
      </w:r>
    </w:p>
    <w:p w14:paraId="10FAC01C" w14:textId="77777777"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7EA8BA66" w14:textId="77777777"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283C8A">
        <w:rPr>
          <w:rFonts w:ascii="Times New Roman" w:hAnsi="Times New Roman"/>
          <w:b/>
          <w:bCs/>
          <w:sz w:val="24"/>
          <w:szCs w:val="24"/>
          <w:highlight w:val="white"/>
        </w:rPr>
        <w:t>2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3</w:t>
      </w:r>
      <w:r w:rsidRPr="00D764F8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сентября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202</w:t>
      </w:r>
      <w:r>
        <w:rPr>
          <w:rFonts w:ascii="Times New Roman" w:hAnsi="Times New Roman"/>
          <w:b/>
          <w:sz w:val="24"/>
          <w:szCs w:val="24"/>
          <w:highlight w:val="white"/>
        </w:rPr>
        <w:t>5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14:paraId="2A03DF28" w14:textId="77777777" w:rsidR="00916F3E" w:rsidRPr="00DF3D09" w:rsidRDefault="00916F3E" w:rsidP="00916F3E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2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18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202</w:t>
      </w:r>
      <w:r>
        <w:rPr>
          <w:rFonts w:ascii="Times New Roman" w:hAnsi="Times New Roman"/>
          <w:b/>
          <w:sz w:val="24"/>
          <w:szCs w:val="24"/>
          <w:highlight w:val="white"/>
        </w:rPr>
        <w:t>5г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 до 14.00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2"/>
    <w:p w14:paraId="7194BDFF" w14:textId="77777777" w:rsidR="00916F3E" w:rsidRPr="00DF3D09" w:rsidRDefault="00916F3E" w:rsidP="00916F3E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20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октября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5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 аукционов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7249CFE0" w14:textId="7FD2E25D" w:rsidR="00916F3E" w:rsidRPr="00DF3D09" w:rsidRDefault="00916F3E" w:rsidP="00916F3E">
      <w:pPr>
        <w:spacing w:after="120" w:line="240" w:lineRule="auto"/>
        <w:ind w:firstLine="708"/>
      </w:pPr>
      <w:r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22</w:t>
      </w:r>
      <w:r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октября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09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14:paraId="76A665A8" w14:textId="77777777"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14:paraId="6896CDF9" w14:textId="77777777"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4CE7C240" w14:textId="77777777"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213FA4C" w14:textId="77777777"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14:paraId="037628C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670714CF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BD4BB1">
        <w:rPr>
          <w:rFonts w:ascii="Times New Roman" w:hAnsi="Times New Roman"/>
          <w:sz w:val="24"/>
          <w:szCs w:val="24"/>
        </w:rPr>
        <w:t>.</w:t>
      </w:r>
    </w:p>
    <w:p w14:paraId="15B6441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5EAF4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14:paraId="2776DB82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</w:p>
    <w:p w14:paraId="15CFE438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14:paraId="1CB6A0B9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54088DD" w14:textId="77777777"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37CF4DD8" w14:textId="77777777"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 xml:space="preserve"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</w:t>
      </w:r>
      <w:r w:rsidRPr="006812EC">
        <w:rPr>
          <w:rFonts w:ascii="Times New Roman" w:hAnsi="Times New Roman"/>
          <w:sz w:val="24"/>
          <w:szCs w:val="24"/>
        </w:rPr>
        <w:lastRenderedPageBreak/>
        <w:t>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26EA1CDB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7E61B8AC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05F6AAC1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30162C9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4737AD75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3E0645AF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14:paraId="11AC1ECC" w14:textId="77777777"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132631E2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3B54604D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2EFF4277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11A5969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88DE928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17366B04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1DB436DF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25A9C84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D7424C6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6BB3C4DA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100ED0F8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23737883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1FE2F8D5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14:paraId="6170C28B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</w:t>
      </w:r>
      <w:r w:rsidRPr="00BD4BB1">
        <w:rPr>
          <w:bCs/>
          <w:sz w:val="24"/>
          <w:szCs w:val="24"/>
        </w:rPr>
        <w:lastRenderedPageBreak/>
        <w:t>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E42D0E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BB1"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75A154C3" w14:textId="77777777"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>Определение участников аукциона</w:t>
      </w:r>
    </w:p>
    <w:p w14:paraId="493DC582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61CEF20D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5B28D727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48D2EBBA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14:paraId="5EAA2260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14:paraId="3FF5949E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B533FC6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53C2689E" w14:textId="77777777"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64345F7F" w14:textId="77777777"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48406CC5" w14:textId="77777777" w:rsidR="004A2609" w:rsidRDefault="004A2609" w:rsidP="004A2609">
      <w:pPr>
        <w:spacing w:line="240" w:lineRule="auto"/>
        <w:rPr>
          <w:lang w:eastAsia="ru-RU"/>
        </w:rPr>
      </w:pPr>
    </w:p>
    <w:p w14:paraId="6A998F0A" w14:textId="77777777" w:rsidR="004A2609" w:rsidRPr="004C16E6" w:rsidRDefault="004A2609" w:rsidP="004A2609">
      <w:pPr>
        <w:spacing w:line="240" w:lineRule="auto"/>
        <w:rPr>
          <w:lang w:eastAsia="ru-RU"/>
        </w:rPr>
      </w:pPr>
    </w:p>
    <w:p w14:paraId="20116BCB" w14:textId="77777777"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аукциона </w:t>
      </w:r>
    </w:p>
    <w:p w14:paraId="57611992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lastRenderedPageBreak/>
        <w:t>Регламентом электронной площадки АО «Единая электронная торговая площадка» (http://roseltorg.ru).</w:t>
      </w:r>
    </w:p>
    <w:p w14:paraId="431ED32D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14:paraId="109836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 xml:space="preserve">Процедура продажи имущества проводится в день и </w:t>
      </w:r>
      <w:proofErr w:type="gramStart"/>
      <w:r w:rsidRPr="004C16E6">
        <w:rPr>
          <w:rFonts w:ascii="Times New Roman" w:hAnsi="Times New Roman"/>
          <w:sz w:val="24"/>
          <w:szCs w:val="24"/>
        </w:rPr>
        <w:t>во время</w:t>
      </w:r>
      <w:proofErr w:type="gramEnd"/>
      <w:r w:rsidRPr="004C16E6">
        <w:rPr>
          <w:rFonts w:ascii="Times New Roman" w:hAnsi="Times New Roman"/>
          <w:sz w:val="24"/>
          <w:szCs w:val="24"/>
        </w:rPr>
        <w:t>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3A7814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14:paraId="2BBFDBEB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14:paraId="7A64909F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7F0D242F" w14:textId="77777777" w:rsidR="004A2609" w:rsidRPr="004C16E6" w:rsidRDefault="004A2609" w:rsidP="004A26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6322C2A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14:paraId="3DD5224C" w14:textId="77777777" w:rsidR="004A2609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 подписания указанного протокола.</w:t>
      </w:r>
    </w:p>
    <w:p w14:paraId="34918BB0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Аукцион признается несостоявшимся в следующих случаях:</w:t>
      </w:r>
    </w:p>
    <w:p w14:paraId="4EA89CC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14:paraId="35926C5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14:paraId="4D52D903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14:paraId="7E5C23A6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>Решение о признании аукциона несостоявшимся оформляется протоколом об итогах аукциона.</w:t>
      </w:r>
    </w:p>
    <w:p w14:paraId="2FD0962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ab/>
      </w:r>
      <w:r w:rsidRPr="004C16E6">
        <w:rPr>
          <w:sz w:val="24"/>
          <w:szCs w:val="24"/>
        </w:rPr>
        <w:tab/>
        <w:t>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14:paraId="701D6A4C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14:paraId="3383E9C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14:paraId="66AC876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14:paraId="03D2796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</w:p>
    <w:p w14:paraId="3C87D36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Процедура аукциона считается завершенной с момента подписания Продавцом протокола об итогах аукциона.</w:t>
      </w:r>
    </w:p>
    <w:p w14:paraId="41C63411" w14:textId="77777777" w:rsidR="004A2609" w:rsidRPr="00BD4BB1" w:rsidRDefault="004A2609" w:rsidP="004A2609">
      <w:pPr>
        <w:pStyle w:val="30"/>
        <w:spacing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</w:t>
      </w:r>
      <w:r>
        <w:rPr>
          <w:rFonts w:ascii="Times New Roman" w:hAnsi="Times New Roman"/>
          <w:sz w:val="24"/>
          <w:szCs w:val="24"/>
        </w:rPr>
        <w:t>ргов и на электронной площадке.</w:t>
      </w:r>
    </w:p>
    <w:p w14:paraId="6BC8509B" w14:textId="77777777" w:rsidR="004A2609" w:rsidRPr="00094471" w:rsidRDefault="004A2609" w:rsidP="004A2609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3AF99C2F" w14:textId="77777777" w:rsidR="00FE2E8C" w:rsidRPr="00BB67B3" w:rsidRDefault="00FE2E8C" w:rsidP="00FE2E8C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CEFBE13" w14:textId="77777777" w:rsidR="00916F3E" w:rsidRDefault="00916F3E" w:rsidP="00916F3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14:paraId="345B9D78" w14:textId="77777777" w:rsidR="00916F3E" w:rsidRDefault="00916F3E" w:rsidP="00916F3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44C87752" w14:textId="4FEFBB84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0B3F904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3" w:name="_Hlk165107418"/>
      <w:bookmarkStart w:id="14" w:name="_Hlk209530867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14:paraId="208FAC7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ЗАЯВКИ НА УЧАСТИЕ В АУКЦИОНЕ В ЭЛЕКТРОННОЙ ФОРМЕ</w:t>
      </w:r>
    </w:p>
    <w:p w14:paraId="42D850E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7FA4C1E6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AF8ACA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5F6C597F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AB24F8D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05A2BC14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4F15F54D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187060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6E6EA73" w14:textId="77777777" w:rsidTr="00943CD5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A45B7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заполняетсяфизическим</w:t>
            </w:r>
            <w:proofErr w:type="spellEnd"/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лицом, индивидуальным предпринимателем)</w:t>
            </w:r>
          </w:p>
          <w:p w14:paraId="4FAA2BC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…№ ……………., дата выдачи …...........………..……………г.</w:t>
            </w:r>
          </w:p>
          <w:p w14:paraId="4E5DB9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C9B64B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7072B5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7BA398C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4E280F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……………………г.</w:t>
            </w:r>
          </w:p>
          <w:p w14:paraId="71E12D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6696EBF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14:paraId="58A1E938" w14:textId="77777777" w:rsidTr="00943CD5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3BD0C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26938D5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5A21C3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.…………………………………………………………..</w:t>
            </w:r>
          </w:p>
          <w:p w14:paraId="3721737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…..………………………………………………………………………….</w:t>
            </w:r>
          </w:p>
          <w:p w14:paraId="1957CE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ОГРН №…………………………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A29A6" w:rsidRPr="004A29A6" w14:paraId="17EA8027" w14:textId="77777777" w:rsidTr="00943CD5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67CDF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F9D39D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……………………………………………………….</w:t>
            </w:r>
          </w:p>
          <w:p w14:paraId="1DC02E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70D4A9F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.»…………20..….г., №…………………………. </w:t>
            </w:r>
          </w:p>
          <w:p w14:paraId="298A26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..……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....г.</w:t>
            </w:r>
          </w:p>
          <w:p w14:paraId="33FC82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……………………………..……………………………….</w:t>
            </w:r>
          </w:p>
          <w:p w14:paraId="7937209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52E991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регистрации по месту пребывания…………………………………………………………</w:t>
            </w:r>
          </w:p>
          <w:p w14:paraId="658E1C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1A4328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1D7DD870" w14:textId="77777777"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7FE5000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A01774A" w14:textId="77777777" w:rsidTr="00943CD5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F3DEC80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55A69E93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741E5074" w14:textId="77777777"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54A232E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7834789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10044E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1047E72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317C678A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0C9CE9D6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7AC35BE7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33A9B0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0FED49C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1D3517D7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18E048D5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F56CFEB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70736194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15736AAC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07CFFE5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515DD9E6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7D3B87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615DE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0D5BE85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9ED3CC1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3D408836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14:paraId="435C6843" w14:textId="77777777" w:rsidTr="00943CD5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FB6601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29283A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9D1FB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9A24C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82B3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3E45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F179C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DA0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4163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863E0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F06E2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1F71F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F643B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528EC310" w14:textId="77777777" w:rsidTr="00943CD5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B18B8C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751C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DD9309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2B2A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0CB83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050B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EA552A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61FA4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CAAB6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E1DE70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33FCB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739D4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66671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DE1CA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FDCB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6B87B83F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Наименование 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14:paraId="50B4351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14:paraId="20CC340F" w14:textId="77777777" w:rsidTr="00943CD5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C654B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107A2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29FA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B9B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EABB4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1F725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71CAC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7CC1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12003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43D71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9F83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826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2C6D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816C0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19D6A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4BBE0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C5B65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9F1BA8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D44A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8F87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C472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761CF995" w14:textId="77777777" w:rsidTr="00943CD5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4F5F85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451A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06C1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2E50B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EDC37A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14EF49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09AA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E0E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E8EE1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034A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558FE1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217FED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97383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D54A13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2B8E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A9EF8B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B7F05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8B964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120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19C4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69CBD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020C286D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09FBF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8024B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0CA7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92A1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246239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D01C6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DEF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4AC82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240A3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6A9660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BBB15D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3341E57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24C5E2C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777813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A3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ADE1F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C2F64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96F066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55FDA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4F1C8A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AAF98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342BA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87B7D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048CB34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6F67FC2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69A23D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25ED63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4DA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EA97E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D3311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0E4E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E402C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4B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1B604E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E67A0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5AE3C77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341D2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8C419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Претендент(</w:t>
      </w:r>
      <w:proofErr w:type="gramEnd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представитель Претендента, действующий по доверенности): </w:t>
      </w:r>
    </w:p>
    <w:p w14:paraId="0FC7B36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7B392E82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5BBA19C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0D7AC394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ADBCA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2B8C90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BC631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32C0C6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1A4E2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4"/>
    <w:p w14:paraId="2F30E5D7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1EE46D8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3"/>
    <w:p w14:paraId="2D2088DD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42F4933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517FBE0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4268BC0" w14:textId="77777777"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CD0B585" w14:textId="76389F6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5486246" w14:textId="77777777" w:rsidR="006C11D5" w:rsidRDefault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7AB0EE84" w14:textId="77777777" w:rsidR="00EB2523" w:rsidRPr="00AF48A0" w:rsidRDefault="00EB2523" w:rsidP="00EB2523">
      <w:pPr>
        <w:spacing w:after="0" w:line="240" w:lineRule="auto"/>
      </w:pPr>
      <w:bookmarkStart w:id="15" w:name="__DdeLink__1609_1581796595"/>
      <w:r w:rsidRPr="00AF48A0">
        <w:rPr>
          <w:rFonts w:ascii="Times New Roman" w:hAnsi="Times New Roman"/>
          <w:sz w:val="23"/>
          <w:szCs w:val="23"/>
        </w:rPr>
        <w:lastRenderedPageBreak/>
        <w:t xml:space="preserve">                                                </w:t>
      </w:r>
      <w:bookmarkStart w:id="16" w:name="_Hlk165107519"/>
      <w:bookmarkStart w:id="17" w:name="_Hlk209530935"/>
      <w:bookmarkStart w:id="18" w:name="_GoBack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 ДОГОВОРА КУПЛИ -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70BB2F7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18EFA0" w14:textId="77777777" w:rsidR="00EB2523" w:rsidRPr="00AF48A0" w:rsidRDefault="00EB2523" w:rsidP="00EB2523">
      <w:pPr>
        <w:overflowPunct w:val="0"/>
        <w:spacing w:after="0" w:line="240" w:lineRule="auto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0856FE28" w14:textId="77777777" w:rsidR="00916F3E" w:rsidRDefault="00916F3E" w:rsidP="00916F3E">
      <w:pPr>
        <w:spacing w:after="0" w:line="240" w:lineRule="auto"/>
        <w:ind w:firstLine="708"/>
        <w:jc w:val="both"/>
        <w:textAlignment w:val="baseline"/>
      </w:pPr>
      <w:bookmarkStart w:id="19" w:name="_Hlk202194924"/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67D96C62" w14:textId="301748F7" w:rsidR="00FE2E8C" w:rsidRDefault="00FE2E8C" w:rsidP="00FE2E8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5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9"/>
    <w:p w14:paraId="55389466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именуемое в дальнейшем ПОКУПАТЕЛЬ, с другой стороны, в соответствии с действующим законодательством и на основании протокола проведения продажи посредством публичного предложения в электронной форме от _______________ № _____, заключили настоящий договор купли-продажи (именуемый в дальнейшем «Договор») о нижеследующем</w:t>
      </w:r>
    </w:p>
    <w:p w14:paraId="76A1FB1F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2BCDF2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7451F4CA" w14:textId="77777777" w:rsidR="00916F3E" w:rsidRDefault="00EB2523" w:rsidP="00916F3E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Прачечная детского сада, общей площадью 160,4 </w:t>
      </w:r>
      <w:proofErr w:type="spellStart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назначение: нежилое, количество этажей: 1, в том числе подземных о, кадастровый номер 74:09:0901004:785, на земельном участке общей площадью 1142кв.м., кадастровый номер 74:09:0901004:1306, местоположение: Челябинская область, </w:t>
      </w:r>
      <w:proofErr w:type="spellStart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916F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Тюбук, ул. Уральская, д.11.</w:t>
      </w:r>
    </w:p>
    <w:p w14:paraId="28F53CD2" w14:textId="58775057" w:rsidR="00EB2523" w:rsidRPr="00AF48A0" w:rsidRDefault="00EB2523" w:rsidP="00916F3E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632B184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4F73C0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14:paraId="0E184E5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1.Продавец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передать Имущество в порядке, установленном п. 3.1. Договора.</w:t>
      </w:r>
    </w:p>
    <w:p w14:paraId="55812A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2.Покупатель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обязуется:</w:t>
      </w:r>
    </w:p>
    <w:p w14:paraId="57458F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1.Оплатить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цену продажи Имущества в размере, сроки и в порядке, установленные   в разделе 2 Договора. Указанная в данном пункте обязанность Покупателя считается выполненной с момента поступления на расчетный счет Продавца цены продажи Имущества.</w:t>
      </w:r>
    </w:p>
    <w:p w14:paraId="22ACB2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2.2.2. Принять Имущество в порядке, предусмотренном п. 4.1. Договора.</w:t>
      </w:r>
    </w:p>
    <w:p w14:paraId="56563D6B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7F251C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F48A0">
        <w:rPr>
          <w:rFonts w:ascii="Times New Roman" w:eastAsia="Times New Roman" w:hAnsi="Times New Roman"/>
          <w:b/>
          <w:bCs/>
          <w:sz w:val="24"/>
          <w:szCs w:val="24"/>
        </w:rPr>
        <w:t>3.ПЕРЕДАЧА ИМУЩЕСТВА</w:t>
      </w:r>
    </w:p>
    <w:p w14:paraId="39BF8AF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4255B6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3.1. Передача Имущества Продавцом и принятие его Покупателем осуществляются по 2-х стороннему акту приема-передачи, подписываемому Сторонами, в течение 5 (пяти) рабочих дней с момента выполнения Покупателем обязанности по оплате Имущества, предусмотренной п. 2.2.1 Договора.</w:t>
      </w:r>
    </w:p>
    <w:p w14:paraId="7FDEDAE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3.2.</w:t>
      </w:r>
      <w:r w:rsidRPr="00AF48A0">
        <w:rPr>
          <w:rFonts w:ascii="Times New Roman" w:hAnsi="Times New Roman"/>
          <w:sz w:val="24"/>
          <w:szCs w:val="24"/>
        </w:rPr>
        <w:tab/>
        <w:t>Риск случайной порчи или случайного повреждения Имущества переходит на Покупателя с момента передачи Имущества в соответствии с п. 3.1. Договора.</w:t>
      </w:r>
    </w:p>
    <w:p w14:paraId="23804A6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07BC555" w14:textId="77777777" w:rsidR="002C06E0" w:rsidRDefault="002C06E0" w:rsidP="002C06E0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174E1E5B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2AEF3FAF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376AE003" w14:textId="55BECC0F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2.3. «Покупатель» перечисляет стоимость «объекта», указанного в подпунктах 1.1.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1A2098DA" w14:textId="77777777" w:rsidR="002C06E0" w:rsidRDefault="002C06E0" w:rsidP="002C06E0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E647B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E007B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5095191A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5.1 ПОКУПАТЕЛЬ выплачивает ПРОДАВЦУ штраф в размере 20% от цены продажи «Объекта» в случаях:</w:t>
      </w:r>
    </w:p>
    <w:p w14:paraId="02F0CCA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AE7936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510DEE5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1E7D8B59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5157A5F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866C91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1FFB1E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6.1 Настоящий Договор вступает в силу со дня его подписания Сторонами и действует до полного исполнения обязательств.</w:t>
      </w:r>
    </w:p>
    <w:p w14:paraId="49577E8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3C9D8B3C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02F3624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2.2.1, 2.2.2, 4.1 и 4.2 настоящего Договора путем направления ПОКУПАТЕЛЮ письменного отказа ПРОДАВЦА от исполнения Договора;</w:t>
      </w:r>
    </w:p>
    <w:p w14:paraId="4E0D08D7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651906E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AEB38" w14:textId="77777777" w:rsidR="00EB2523" w:rsidRPr="00AF48A0" w:rsidRDefault="00EB2523" w:rsidP="00EB2523">
      <w:pPr>
        <w:spacing w:after="0" w:line="240" w:lineRule="auto"/>
        <w:ind w:left="993"/>
        <w:jc w:val="center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 w:cs="Arial"/>
          <w:b/>
          <w:sz w:val="24"/>
          <w:szCs w:val="24"/>
        </w:rPr>
        <w:t xml:space="preserve"> 7. </w:t>
      </w:r>
      <w:r w:rsidRPr="00AF48A0">
        <w:rPr>
          <w:rFonts w:ascii="Times New Roman" w:eastAsia="Times New Roman" w:hAnsi="Times New Roman"/>
          <w:b/>
          <w:sz w:val="24"/>
          <w:szCs w:val="24"/>
        </w:rPr>
        <w:t>ОБСТОЯТЕЛЬСТВА НЕПРЕОДОЛИМОЙ СИЛЫ (ФОРС-МАЖОР)</w:t>
      </w:r>
    </w:p>
    <w:p w14:paraId="658E7D43" w14:textId="77777777" w:rsidR="00EB2523" w:rsidRPr="00AF48A0" w:rsidRDefault="00EB2523" w:rsidP="00EB2523">
      <w:pPr>
        <w:tabs>
          <w:tab w:val="left" w:pos="561"/>
          <w:tab w:val="left" w:pos="1134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26685CD7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0CBE745B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01828F25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</w:rPr>
        <w:t>на  обстоятельства</w:t>
      </w:r>
      <w:proofErr w:type="gramEnd"/>
      <w:r w:rsidRPr="00AF48A0">
        <w:rPr>
          <w:rFonts w:ascii="Times New Roman" w:eastAsia="Times New Roman" w:hAnsi="Times New Roman"/>
          <w:sz w:val="24"/>
          <w:szCs w:val="24"/>
        </w:rPr>
        <w:t xml:space="preserve"> непреодолимой силы.</w:t>
      </w:r>
    </w:p>
    <w:p w14:paraId="08BA27E1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6898A75F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>7.5.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4359DB8A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69480E3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8.1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55CF4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D207C" w14:textId="77777777" w:rsidR="00916F3E" w:rsidRDefault="00916F3E" w:rsidP="00916F3E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2694201F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1BA10E65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0CB1F6F6" w14:textId="77777777" w:rsidR="00916F3E" w:rsidRDefault="00916F3E" w:rsidP="00916F3E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225BECAC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3B9349E4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1C868DA4" w14:textId="77777777" w:rsidR="00916F3E" w:rsidRDefault="00916F3E" w:rsidP="00916F3E">
      <w:pPr>
        <w:spacing w:after="0" w:line="240" w:lineRule="auto"/>
        <w:jc w:val="both"/>
      </w:pPr>
      <w:bookmarkStart w:id="20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20"/>
      <w:r>
        <w:rPr>
          <w:rFonts w:ascii="Times New Roman" w:hAnsi="Times New Roman"/>
          <w:sz w:val="24"/>
          <w:szCs w:val="24"/>
        </w:rPr>
        <w:t xml:space="preserve">        </w:t>
      </w:r>
    </w:p>
    <w:p w14:paraId="70F48FF0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Председатель Комитета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14:paraId="7142CF57" w14:textId="77777777" w:rsidR="00916F3E" w:rsidRDefault="00916F3E" w:rsidP="00916F3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2B191ED7" w14:textId="77777777" w:rsidR="00916F3E" w:rsidRDefault="00916F3E" w:rsidP="00916F3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480F43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52C2F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71CD10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78BDE1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435C7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00530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B98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09D7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5FE5A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BA2FB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83A52" w14:textId="77777777" w:rsidR="00EB2523" w:rsidRPr="00AF48A0" w:rsidRDefault="00EB2523" w:rsidP="00EB25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48A0">
        <w:br w:type="page"/>
      </w:r>
    </w:p>
    <w:p w14:paraId="6C922C09" w14:textId="77777777" w:rsidR="00EB2523" w:rsidRPr="00AF48A0" w:rsidRDefault="00EB2523" w:rsidP="00EB2523">
      <w:pPr>
        <w:tabs>
          <w:tab w:val="left" w:pos="6732"/>
        </w:tabs>
        <w:spacing w:after="0" w:line="240" w:lineRule="auto"/>
        <w:jc w:val="right"/>
      </w:pPr>
      <w:r w:rsidRPr="00AF48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EB043B7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0B22936F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487EB588" w14:textId="77777777" w:rsidR="00EB2523" w:rsidRPr="00AF48A0" w:rsidRDefault="00EB2523" w:rsidP="00EB2523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0702B0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67FF036F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9B6554D" w14:textId="77777777" w:rsidR="00916F3E" w:rsidRDefault="00EB2523" w:rsidP="00916F3E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основании протокола проведения продажи посредством публичного предложения в электронной форме от «__» ________202__ г. № ___ </w:t>
      </w:r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916F3E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 w:rsidR="00916F3E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3D33AFF0" w14:textId="0DAA4F71" w:rsidR="00EB2523" w:rsidRPr="00AF48A0" w:rsidRDefault="002C06E0" w:rsidP="002C06E0">
      <w:pPr>
        <w:spacing w:after="0" w:line="240" w:lineRule="auto"/>
        <w:jc w:val="both"/>
      </w:pPr>
      <w:r w:rsidRPr="002C06E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B2523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«Продавец», с одной стороны, </w:t>
      </w:r>
    </w:p>
    <w:p w14:paraId="02F15246" w14:textId="77777777" w:rsidR="00EB2523" w:rsidRPr="00AF48A0" w:rsidRDefault="00EB2523" w:rsidP="00EB2523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7EEDF0DD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93E394A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3287EC3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62CCCA3B" w14:textId="77777777" w:rsidR="002C06E0" w:rsidRDefault="00EB2523" w:rsidP="002C0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F48A0">
        <w:rPr>
          <w:rFonts w:ascii="Times New Roman" w:hAnsi="Times New Roman"/>
          <w:sz w:val="24"/>
          <w:szCs w:val="24"/>
        </w:rPr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C4BB07A" w14:textId="77777777" w:rsidR="00916F3E" w:rsidRDefault="00916F3E" w:rsidP="00916F3E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Прачечная детского сада, общей площадью 160,4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назначение: нежилое, количество этажей: 1, в том числе подземных о, кадастровый номер 74:09:0901004:785, на земельном участке общей площадью 1142кв.м., кадастровый номер 74:09:0901004:1306, местоположение: Челябинская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Тюбук, ул. Уральская, д.11.</w:t>
      </w:r>
    </w:p>
    <w:p w14:paraId="60AE4FCD" w14:textId="77777777" w:rsidR="00237C70" w:rsidRDefault="00237C70" w:rsidP="00237C70">
      <w:pPr>
        <w:pStyle w:val="10"/>
        <w:widowControl w:val="0"/>
        <w:ind w:left="737" w:firstLine="482"/>
        <w:rPr>
          <w:b/>
          <w:i/>
          <w:sz w:val="24"/>
          <w:szCs w:val="24"/>
        </w:rPr>
      </w:pPr>
    </w:p>
    <w:p w14:paraId="461828FC" w14:textId="07783DC5" w:rsidR="00EB2523" w:rsidRPr="00AF48A0" w:rsidRDefault="00EB2523" w:rsidP="00237C70"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27E916C7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 w:rsidRPr="00AF48A0"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14:paraId="341B91DB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4.Настоящий акт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20B755ED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6836FF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BE0908" w14:textId="77777777" w:rsidR="00916F3E" w:rsidRDefault="00916F3E" w:rsidP="00916F3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5A6D33B3" w14:textId="77777777" w:rsidR="00916F3E" w:rsidRPr="0076052C" w:rsidRDefault="00916F3E" w:rsidP="00916F3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2A6531EB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14:paraId="0738E0B0" w14:textId="77777777" w:rsidR="00916F3E" w:rsidRDefault="00916F3E" w:rsidP="00916F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106B06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CE689AB" w14:textId="77777777" w:rsidR="00916F3E" w:rsidRDefault="00916F3E" w:rsidP="00916F3E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033C195A" w14:textId="77777777" w:rsidR="00916F3E" w:rsidRDefault="00916F3E" w:rsidP="00916F3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33A535F6" w14:textId="77777777" w:rsidR="00916F3E" w:rsidRDefault="00916F3E" w:rsidP="00916F3E">
      <w:pPr>
        <w:spacing w:after="0" w:line="240" w:lineRule="auto"/>
      </w:pPr>
    </w:p>
    <w:p w14:paraId="1D7C3550" w14:textId="77777777" w:rsidR="00EB2523" w:rsidRPr="00AF48A0" w:rsidRDefault="00EB2523" w:rsidP="00EB2523">
      <w:pPr>
        <w:spacing w:after="0" w:line="240" w:lineRule="auto"/>
      </w:pPr>
    </w:p>
    <w:p w14:paraId="41160BB0" w14:textId="77777777" w:rsidR="00EB2523" w:rsidRPr="00AF48A0" w:rsidRDefault="00EB2523" w:rsidP="00EB2523">
      <w:pPr>
        <w:spacing w:after="0" w:line="240" w:lineRule="auto"/>
      </w:pPr>
    </w:p>
    <w:bookmarkEnd w:id="17"/>
    <w:bookmarkEnd w:id="18"/>
    <w:p w14:paraId="05CB3FAC" w14:textId="77777777" w:rsidR="00EB2523" w:rsidRPr="00AF48A0" w:rsidRDefault="00EB2523" w:rsidP="00EB2523">
      <w:pPr>
        <w:spacing w:after="0" w:line="240" w:lineRule="auto"/>
      </w:pPr>
    </w:p>
    <w:p w14:paraId="61567011" w14:textId="77777777" w:rsidR="00EB2523" w:rsidRPr="00AF48A0" w:rsidRDefault="00EB2523" w:rsidP="00EB2523">
      <w:pPr>
        <w:spacing w:after="0" w:line="240" w:lineRule="auto"/>
      </w:pPr>
    </w:p>
    <w:p w14:paraId="4C161A0F" w14:textId="77777777" w:rsidR="00EB2523" w:rsidRPr="00AF48A0" w:rsidRDefault="00EB2523" w:rsidP="00EB2523">
      <w:pPr>
        <w:spacing w:after="0" w:line="240" w:lineRule="auto"/>
      </w:pPr>
    </w:p>
    <w:p w14:paraId="06F2A225" w14:textId="77777777" w:rsidR="00EB2523" w:rsidRPr="00AF48A0" w:rsidRDefault="00EB2523" w:rsidP="00EB2523">
      <w:pPr>
        <w:spacing w:after="0" w:line="240" w:lineRule="auto"/>
      </w:pPr>
    </w:p>
    <w:p w14:paraId="2543201D" w14:textId="77777777" w:rsidR="00EB2523" w:rsidRPr="00AF48A0" w:rsidRDefault="00EB2523" w:rsidP="00EB2523">
      <w:pPr>
        <w:spacing w:after="0" w:line="240" w:lineRule="auto"/>
      </w:pPr>
    </w:p>
    <w:bookmarkEnd w:id="15"/>
    <w:bookmarkEnd w:id="16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E3559C0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5FC1194D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41E19"/>
    <w:rsid w:val="00064F2D"/>
    <w:rsid w:val="000F5B29"/>
    <w:rsid w:val="0010798C"/>
    <w:rsid w:val="00162B6E"/>
    <w:rsid w:val="00170D13"/>
    <w:rsid w:val="001A41A0"/>
    <w:rsid w:val="00237C70"/>
    <w:rsid w:val="002C06E0"/>
    <w:rsid w:val="002F12AE"/>
    <w:rsid w:val="003D591B"/>
    <w:rsid w:val="00434B45"/>
    <w:rsid w:val="004A2609"/>
    <w:rsid w:val="004A29A6"/>
    <w:rsid w:val="00596A42"/>
    <w:rsid w:val="005B55BD"/>
    <w:rsid w:val="0064517C"/>
    <w:rsid w:val="006C11D5"/>
    <w:rsid w:val="006E3963"/>
    <w:rsid w:val="00716E4B"/>
    <w:rsid w:val="00846EA4"/>
    <w:rsid w:val="00916F3E"/>
    <w:rsid w:val="00A22747"/>
    <w:rsid w:val="00AB3299"/>
    <w:rsid w:val="00B94F48"/>
    <w:rsid w:val="00BF75F7"/>
    <w:rsid w:val="00C82B9B"/>
    <w:rsid w:val="00CF214B"/>
    <w:rsid w:val="00D1038B"/>
    <w:rsid w:val="00E06B5F"/>
    <w:rsid w:val="00EB2523"/>
    <w:rsid w:val="00EF0929"/>
    <w:rsid w:val="00F821BF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41A0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C57AC-5D99-45E5-AB79-810F0A4E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14</Pages>
  <Words>5165</Words>
  <Characters>29442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137</cp:revision>
  <cp:lastPrinted>2025-09-23T09:33:00Z</cp:lastPrinted>
  <dcterms:created xsi:type="dcterms:W3CDTF">2017-02-15T05:11:00Z</dcterms:created>
  <dcterms:modified xsi:type="dcterms:W3CDTF">2025-09-23T09:59:00Z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