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9A" w:rsidRDefault="00587C9A" w:rsidP="00587C9A">
      <w:pPr>
        <w:spacing w:after="0"/>
        <w:ind w:firstLine="709"/>
        <w:jc w:val="center"/>
        <w:rPr>
          <w:rFonts w:ascii="Times New Roman" w:hAnsi="Times New Roman" w:cs="Times New Roman"/>
          <w:b/>
          <w:color w:val="auto"/>
          <w:sz w:val="24"/>
          <w:szCs w:val="24"/>
        </w:rPr>
      </w:pPr>
      <w:r>
        <w:rPr>
          <w:rFonts w:ascii="Times New Roman" w:hAnsi="Times New Roman" w:cs="Times New Roman"/>
          <w:b/>
          <w:color w:val="auto"/>
          <w:sz w:val="24"/>
          <w:szCs w:val="24"/>
        </w:rPr>
        <w:t>Извещение о возможном установлении публичного сервитута</w:t>
      </w:r>
    </w:p>
    <w:p w:rsidR="00587C9A" w:rsidRDefault="00587C9A" w:rsidP="00587C9A">
      <w:pPr>
        <w:spacing w:after="0"/>
        <w:ind w:firstLine="709"/>
        <w:jc w:val="both"/>
        <w:rPr>
          <w:rFonts w:ascii="Times New Roman" w:hAnsi="Times New Roman" w:cs="Times New Roman"/>
          <w:color w:val="auto"/>
          <w:sz w:val="24"/>
          <w:szCs w:val="24"/>
        </w:rPr>
      </w:pPr>
    </w:p>
    <w:p w:rsidR="00587C9A" w:rsidRDefault="00587C9A" w:rsidP="00587C9A">
      <w:pPr>
        <w:spacing w:after="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соответствии со ст. 39.42 Земельного Кодекса Российской Федерации Администрация Каслинского муниципального района  информирует, что в связи с обращением </w:t>
      </w:r>
      <w:r w:rsidR="00BD0165">
        <w:rPr>
          <w:rFonts w:ascii="Times New Roman" w:hAnsi="Times New Roman" w:cs="Times New Roman"/>
          <w:color w:val="auto"/>
          <w:sz w:val="24"/>
          <w:szCs w:val="24"/>
        </w:rPr>
        <w:t>Публичного акционерного общество «</w:t>
      </w:r>
      <w:proofErr w:type="spellStart"/>
      <w:r w:rsidR="00BD0165">
        <w:rPr>
          <w:rFonts w:ascii="Times New Roman" w:hAnsi="Times New Roman" w:cs="Times New Roman"/>
          <w:color w:val="auto"/>
          <w:sz w:val="24"/>
          <w:szCs w:val="24"/>
        </w:rPr>
        <w:t>Россети</w:t>
      </w:r>
      <w:proofErr w:type="spellEnd"/>
      <w:r w:rsidR="00BD0165">
        <w:rPr>
          <w:rFonts w:ascii="Times New Roman" w:hAnsi="Times New Roman" w:cs="Times New Roman"/>
          <w:color w:val="auto"/>
          <w:sz w:val="24"/>
          <w:szCs w:val="24"/>
        </w:rPr>
        <w:t xml:space="preserve"> </w:t>
      </w:r>
      <w:r w:rsidR="00291CC9">
        <w:rPr>
          <w:rFonts w:ascii="Times New Roman" w:hAnsi="Times New Roman" w:cs="Times New Roman"/>
          <w:color w:val="auto"/>
          <w:sz w:val="24"/>
          <w:szCs w:val="24"/>
        </w:rPr>
        <w:t>Урал»</w:t>
      </w:r>
      <w:r>
        <w:rPr>
          <w:rFonts w:ascii="Times New Roman" w:hAnsi="Times New Roman" w:cs="Times New Roman"/>
          <w:color w:val="auto"/>
          <w:sz w:val="24"/>
          <w:szCs w:val="24"/>
        </w:rPr>
        <w:t xml:space="preserve"> рассматривается ходатайство об установлении публичного сервитута </w:t>
      </w:r>
      <w:r w:rsidR="00D81B65">
        <w:rPr>
          <w:rFonts w:ascii="Times New Roman" w:hAnsi="Times New Roman" w:cs="Times New Roman"/>
          <w:color w:val="auto"/>
          <w:sz w:val="24"/>
          <w:szCs w:val="24"/>
        </w:rPr>
        <w:t xml:space="preserve"> в отношении земель и (или) земельног</w:t>
      </w:r>
      <w:proofErr w:type="gramStart"/>
      <w:r w:rsidR="00D81B65">
        <w:rPr>
          <w:rFonts w:ascii="Times New Roman" w:hAnsi="Times New Roman" w:cs="Times New Roman"/>
          <w:color w:val="auto"/>
          <w:sz w:val="24"/>
          <w:szCs w:val="24"/>
        </w:rPr>
        <w:t>о(</w:t>
      </w:r>
      <w:proofErr w:type="spellStart"/>
      <w:proofErr w:type="gramEnd"/>
      <w:r w:rsidR="00D81B65">
        <w:rPr>
          <w:rFonts w:ascii="Times New Roman" w:hAnsi="Times New Roman" w:cs="Times New Roman"/>
          <w:color w:val="auto"/>
          <w:sz w:val="24"/>
          <w:szCs w:val="24"/>
        </w:rPr>
        <w:t>ых</w:t>
      </w:r>
      <w:proofErr w:type="spellEnd"/>
      <w:r w:rsidR="00D81B65">
        <w:rPr>
          <w:rFonts w:ascii="Times New Roman" w:hAnsi="Times New Roman" w:cs="Times New Roman"/>
          <w:color w:val="auto"/>
          <w:sz w:val="24"/>
          <w:szCs w:val="24"/>
        </w:rPr>
        <w:t>) участка(</w:t>
      </w:r>
      <w:proofErr w:type="spellStart"/>
      <w:r w:rsidR="00D81B65">
        <w:rPr>
          <w:rFonts w:ascii="Times New Roman" w:hAnsi="Times New Roman" w:cs="Times New Roman"/>
          <w:color w:val="auto"/>
          <w:sz w:val="24"/>
          <w:szCs w:val="24"/>
        </w:rPr>
        <w:t>ов</w:t>
      </w:r>
      <w:proofErr w:type="spellEnd"/>
      <w:r w:rsidR="00D81B65">
        <w:rPr>
          <w:rFonts w:ascii="Times New Roman" w:hAnsi="Times New Roman" w:cs="Times New Roman"/>
          <w:color w:val="auto"/>
          <w:sz w:val="24"/>
          <w:szCs w:val="24"/>
        </w:rPr>
        <w:t xml:space="preserve">) в соответствии с </w:t>
      </w:r>
      <w:proofErr w:type="spellStart"/>
      <w:r w:rsidR="00D81B65">
        <w:rPr>
          <w:rFonts w:ascii="Times New Roman" w:hAnsi="Times New Roman" w:cs="Times New Roman"/>
          <w:color w:val="auto"/>
          <w:sz w:val="24"/>
          <w:szCs w:val="24"/>
        </w:rPr>
        <w:t>пп</w:t>
      </w:r>
      <w:proofErr w:type="spellEnd"/>
      <w:r w:rsidR="00D81B65">
        <w:rPr>
          <w:rFonts w:ascii="Times New Roman" w:hAnsi="Times New Roman" w:cs="Times New Roman"/>
          <w:color w:val="auto"/>
          <w:sz w:val="24"/>
          <w:szCs w:val="24"/>
        </w:rPr>
        <w:t xml:space="preserve">. 1 и 3 ст.3.6 Федерального закона от 25 октября 2001 г. №137-ФЗ в целях эксплуатации существующего линейного объекта </w:t>
      </w:r>
      <w:r w:rsidR="00EB69B5">
        <w:rPr>
          <w:rFonts w:ascii="Times New Roman" w:hAnsi="Times New Roman" w:cs="Times New Roman"/>
          <w:color w:val="auto"/>
          <w:sz w:val="24"/>
          <w:szCs w:val="24"/>
        </w:rPr>
        <w:t xml:space="preserve">электросетевого хозяйства «ВЛ-04 </w:t>
      </w:r>
      <w:proofErr w:type="spellStart"/>
      <w:r w:rsidR="00EB69B5">
        <w:rPr>
          <w:rFonts w:ascii="Times New Roman" w:hAnsi="Times New Roman" w:cs="Times New Roman"/>
          <w:color w:val="auto"/>
          <w:sz w:val="24"/>
          <w:szCs w:val="24"/>
        </w:rPr>
        <w:t>кВ</w:t>
      </w:r>
      <w:proofErr w:type="spellEnd"/>
      <w:r w:rsidR="00EB69B5">
        <w:rPr>
          <w:rFonts w:ascii="Times New Roman" w:hAnsi="Times New Roman" w:cs="Times New Roman"/>
          <w:color w:val="auto"/>
          <w:sz w:val="24"/>
          <w:szCs w:val="24"/>
        </w:rPr>
        <w:t xml:space="preserve"> СК №38</w:t>
      </w:r>
      <w:r w:rsidR="00D81B65">
        <w:rPr>
          <w:rFonts w:ascii="Times New Roman" w:hAnsi="Times New Roman" w:cs="Times New Roman"/>
          <w:color w:val="auto"/>
          <w:sz w:val="24"/>
          <w:szCs w:val="24"/>
        </w:rPr>
        <w:t xml:space="preserve"> Мечта</w:t>
      </w:r>
      <w:r w:rsidR="00E153F4">
        <w:rPr>
          <w:rFonts w:ascii="Times New Roman" w:hAnsi="Times New Roman" w:cs="Times New Roman"/>
          <w:color w:val="auto"/>
          <w:sz w:val="24"/>
          <w:szCs w:val="24"/>
        </w:rPr>
        <w:t xml:space="preserve"> от ТП-2306»</w:t>
      </w:r>
      <w:r w:rsidR="00D81B65">
        <w:rPr>
          <w:rFonts w:ascii="Times New Roman" w:hAnsi="Times New Roman" w:cs="Times New Roman"/>
          <w:color w:val="auto"/>
          <w:sz w:val="24"/>
          <w:szCs w:val="24"/>
        </w:rPr>
        <w:t xml:space="preserve">, право </w:t>
      </w:r>
      <w:proofErr w:type="gramStart"/>
      <w:r w:rsidR="00D81B65">
        <w:rPr>
          <w:rFonts w:ascii="Times New Roman" w:hAnsi="Times New Roman" w:cs="Times New Roman"/>
          <w:color w:val="auto"/>
          <w:sz w:val="24"/>
          <w:szCs w:val="24"/>
        </w:rPr>
        <w:t>собственности</w:t>
      </w:r>
      <w:proofErr w:type="gramEnd"/>
      <w:r w:rsidR="00D81B65">
        <w:rPr>
          <w:rFonts w:ascii="Times New Roman" w:hAnsi="Times New Roman" w:cs="Times New Roman"/>
          <w:color w:val="auto"/>
          <w:sz w:val="24"/>
          <w:szCs w:val="24"/>
        </w:rPr>
        <w:t xml:space="preserve"> на который возникло до 01.09</w:t>
      </w:r>
      <w:r w:rsidR="00E153F4">
        <w:rPr>
          <w:rFonts w:ascii="Times New Roman" w:hAnsi="Times New Roman" w:cs="Times New Roman"/>
          <w:color w:val="auto"/>
          <w:sz w:val="24"/>
          <w:szCs w:val="24"/>
        </w:rPr>
        <w:t xml:space="preserve">.2018, </w:t>
      </w:r>
      <w:r>
        <w:rPr>
          <w:rFonts w:ascii="Times New Roman" w:hAnsi="Times New Roman" w:cs="Times New Roman"/>
          <w:color w:val="auto"/>
          <w:sz w:val="24"/>
          <w:szCs w:val="24"/>
        </w:rPr>
        <w:t xml:space="preserve">общей площадью – </w:t>
      </w:r>
      <w:r w:rsidR="00E153F4">
        <w:rPr>
          <w:rFonts w:ascii="Times New Roman" w:hAnsi="Times New Roman" w:cs="Times New Roman"/>
          <w:color w:val="auto"/>
          <w:sz w:val="24"/>
          <w:szCs w:val="24"/>
        </w:rPr>
        <w:t>8093</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кв.м</w:t>
      </w:r>
      <w:proofErr w:type="spellEnd"/>
      <w:r>
        <w:rPr>
          <w:rFonts w:ascii="Times New Roman" w:hAnsi="Times New Roman" w:cs="Times New Roman"/>
          <w:color w:val="auto"/>
          <w:sz w:val="24"/>
          <w:szCs w:val="24"/>
        </w:rPr>
        <w:t xml:space="preserve">., </w:t>
      </w:r>
      <w:r w:rsidR="00E153F4">
        <w:rPr>
          <w:rFonts w:ascii="Times New Roman" w:hAnsi="Times New Roman" w:cs="Times New Roman"/>
          <w:color w:val="auto"/>
          <w:sz w:val="24"/>
          <w:szCs w:val="24"/>
        </w:rPr>
        <w:t xml:space="preserve">местоположение: Челябинская область, Каслинский район, вблизи </w:t>
      </w:r>
      <w:proofErr w:type="spellStart"/>
      <w:r w:rsidR="00E153F4">
        <w:rPr>
          <w:rFonts w:ascii="Times New Roman" w:hAnsi="Times New Roman" w:cs="Times New Roman"/>
          <w:color w:val="auto"/>
          <w:sz w:val="24"/>
          <w:szCs w:val="24"/>
        </w:rPr>
        <w:t>п</w:t>
      </w:r>
      <w:proofErr w:type="gramStart"/>
      <w:r w:rsidR="00E153F4">
        <w:rPr>
          <w:rFonts w:ascii="Times New Roman" w:hAnsi="Times New Roman" w:cs="Times New Roman"/>
          <w:color w:val="auto"/>
          <w:sz w:val="24"/>
          <w:szCs w:val="24"/>
        </w:rPr>
        <w:t>.Т</w:t>
      </w:r>
      <w:proofErr w:type="gramEnd"/>
      <w:r w:rsidR="00E153F4">
        <w:rPr>
          <w:rFonts w:ascii="Times New Roman" w:hAnsi="Times New Roman" w:cs="Times New Roman"/>
          <w:color w:val="auto"/>
          <w:sz w:val="24"/>
          <w:szCs w:val="24"/>
        </w:rPr>
        <w:t>ихомировка</w:t>
      </w:r>
      <w:proofErr w:type="spellEnd"/>
      <w:r w:rsidR="00E153F4">
        <w:rPr>
          <w:rFonts w:ascii="Times New Roman" w:hAnsi="Times New Roman" w:cs="Times New Roman"/>
          <w:color w:val="auto"/>
          <w:sz w:val="24"/>
          <w:szCs w:val="24"/>
        </w:rPr>
        <w:t xml:space="preserve">, СК №38 «Мечта», </w:t>
      </w:r>
      <w:r>
        <w:rPr>
          <w:rFonts w:ascii="Times New Roman" w:hAnsi="Times New Roman" w:cs="Times New Roman"/>
          <w:color w:val="auto"/>
          <w:sz w:val="24"/>
          <w:szCs w:val="24"/>
        </w:rPr>
        <w:t>испрашиваемый срок публичного сервитута – 49 лет.</w:t>
      </w:r>
    </w:p>
    <w:p w:rsidR="00587C9A" w:rsidRDefault="00587C9A" w:rsidP="00587C9A">
      <w:pPr>
        <w:spacing w:after="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Земельные участки, в отношении которых </w:t>
      </w:r>
      <w:proofErr w:type="gramStart"/>
      <w:r>
        <w:rPr>
          <w:rFonts w:ascii="Times New Roman" w:hAnsi="Times New Roman" w:cs="Times New Roman"/>
          <w:color w:val="auto"/>
          <w:sz w:val="24"/>
          <w:szCs w:val="24"/>
        </w:rPr>
        <w:t>испрашивается публичный сервитут расположены</w:t>
      </w:r>
      <w:proofErr w:type="gramEnd"/>
      <w:r>
        <w:rPr>
          <w:rFonts w:ascii="Times New Roman" w:hAnsi="Times New Roman" w:cs="Times New Roman"/>
          <w:color w:val="auto"/>
          <w:sz w:val="24"/>
          <w:szCs w:val="24"/>
        </w:rPr>
        <w:t xml:space="preserve"> в границах кадастровых кварталов — 74:09:</w:t>
      </w:r>
      <w:r w:rsidR="00E153F4">
        <w:rPr>
          <w:rFonts w:ascii="Times New Roman" w:hAnsi="Times New Roman" w:cs="Times New Roman"/>
          <w:color w:val="auto"/>
          <w:sz w:val="24"/>
          <w:szCs w:val="24"/>
        </w:rPr>
        <w:t>0502001,</w:t>
      </w:r>
      <w:r>
        <w:rPr>
          <w:rFonts w:ascii="Times New Roman" w:hAnsi="Times New Roman" w:cs="Times New Roman"/>
          <w:color w:val="auto"/>
          <w:sz w:val="24"/>
          <w:szCs w:val="24"/>
        </w:rPr>
        <w:t xml:space="preserve"> 74:09:</w:t>
      </w:r>
      <w:r w:rsidR="00E153F4">
        <w:rPr>
          <w:rFonts w:ascii="Times New Roman" w:hAnsi="Times New Roman" w:cs="Times New Roman"/>
          <w:color w:val="auto"/>
          <w:sz w:val="24"/>
          <w:szCs w:val="24"/>
        </w:rPr>
        <w:t>0605001, 7</w:t>
      </w:r>
      <w:r>
        <w:rPr>
          <w:rFonts w:ascii="Times New Roman" w:hAnsi="Times New Roman" w:cs="Times New Roman"/>
          <w:color w:val="auto"/>
          <w:sz w:val="24"/>
          <w:szCs w:val="24"/>
        </w:rPr>
        <w:t>4:09:0605</w:t>
      </w:r>
      <w:r w:rsidR="00E153F4">
        <w:rPr>
          <w:rFonts w:ascii="Times New Roman" w:hAnsi="Times New Roman" w:cs="Times New Roman"/>
          <w:color w:val="auto"/>
          <w:sz w:val="24"/>
          <w:szCs w:val="24"/>
        </w:rPr>
        <w:t>010</w:t>
      </w:r>
      <w:r>
        <w:rPr>
          <w:rFonts w:ascii="Times New Roman" w:hAnsi="Times New Roman" w:cs="Times New Roman"/>
          <w:color w:val="auto"/>
          <w:sz w:val="24"/>
          <w:szCs w:val="24"/>
        </w:rPr>
        <w:t>.</w:t>
      </w:r>
    </w:p>
    <w:p w:rsidR="00E153F4" w:rsidRDefault="00E153F4" w:rsidP="00587C9A">
      <w:pPr>
        <w:spacing w:after="0"/>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Кадастровые номера земельных участков: 74:09:0000000:2</w:t>
      </w:r>
      <w:r w:rsidR="00DB2E26">
        <w:rPr>
          <w:rFonts w:ascii="Times New Roman" w:hAnsi="Times New Roman" w:cs="Times New Roman"/>
          <w:color w:val="auto"/>
          <w:sz w:val="24"/>
          <w:szCs w:val="24"/>
        </w:rPr>
        <w:t>474, 74:09:0000000:3238, 74:09:</w:t>
      </w:r>
      <w:bookmarkStart w:id="0" w:name="_GoBack"/>
      <w:bookmarkEnd w:id="0"/>
      <w:r>
        <w:rPr>
          <w:rFonts w:ascii="Times New Roman" w:hAnsi="Times New Roman" w:cs="Times New Roman"/>
          <w:color w:val="auto"/>
          <w:sz w:val="24"/>
          <w:szCs w:val="24"/>
        </w:rPr>
        <w:t>0000000:3239, 74:09:0000000:3240, 74:09:0502001:109, 74:09:0502001:110, 74:09:0502001:111, 74:09:0502001:112, 74:09:0502001:113, 74:09:0502001:270, 74:09:0502001:274, 74:09:0502001:632, 74:09:0502001:633, 74:09:0502001:634</w:t>
      </w:r>
      <w:proofErr w:type="gramEnd"/>
      <w:r>
        <w:rPr>
          <w:rFonts w:ascii="Times New Roman" w:hAnsi="Times New Roman" w:cs="Times New Roman"/>
          <w:color w:val="auto"/>
          <w:sz w:val="24"/>
          <w:szCs w:val="24"/>
        </w:rPr>
        <w:t>, 74:09:0605010:303, 74:09:0605010:304, 74:09:0605010:307</w:t>
      </w:r>
      <w:r w:rsidR="00FB2F9B">
        <w:rPr>
          <w:rFonts w:ascii="Times New Roman" w:hAnsi="Times New Roman" w:cs="Times New Roman"/>
          <w:color w:val="auto"/>
          <w:sz w:val="24"/>
          <w:szCs w:val="24"/>
        </w:rPr>
        <w:t xml:space="preserve">, 74:09:0605010:309, 74:09:0605010:322, 74:09:0605010:324, 74:09:0605010:336, 74:09:0605010:338, </w:t>
      </w:r>
    </w:p>
    <w:p w:rsidR="00587C9A" w:rsidRDefault="00587C9A" w:rsidP="00587C9A">
      <w:pPr>
        <w:spacing w:after="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587C9A" w:rsidRDefault="00587C9A" w:rsidP="00587C9A">
      <w:pPr>
        <w:spacing w:after="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Отдел распоряжения и использования муниципального имущества Комитета по управлению имуществом и земельным отношениям администрации Каслинского муниципального района (далее </w:t>
      </w:r>
      <w:proofErr w:type="spellStart"/>
      <w:r>
        <w:rPr>
          <w:rFonts w:ascii="Times New Roman" w:hAnsi="Times New Roman" w:cs="Times New Roman"/>
          <w:color w:val="auto"/>
          <w:sz w:val="24"/>
          <w:szCs w:val="24"/>
        </w:rPr>
        <w:t>ОРиИМИ</w:t>
      </w:r>
      <w:proofErr w:type="spellEnd"/>
      <w:r>
        <w:rPr>
          <w:rFonts w:ascii="Times New Roman" w:hAnsi="Times New Roman" w:cs="Times New Roman"/>
          <w:color w:val="auto"/>
          <w:sz w:val="24"/>
          <w:szCs w:val="24"/>
        </w:rPr>
        <w:t xml:space="preserve"> КУИЗО администрации КМР): Челябинская область, г. Касли, ул. Советская, д.29, пом. 3, каб.1).</w:t>
      </w:r>
    </w:p>
    <w:p w:rsidR="00587C9A" w:rsidRDefault="00587C9A" w:rsidP="00587C9A">
      <w:pPr>
        <w:spacing w:after="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График работы </w:t>
      </w:r>
      <w:proofErr w:type="spellStart"/>
      <w:r>
        <w:rPr>
          <w:rFonts w:ascii="Times New Roman" w:hAnsi="Times New Roman" w:cs="Times New Roman"/>
          <w:color w:val="auto"/>
          <w:sz w:val="24"/>
          <w:szCs w:val="24"/>
        </w:rPr>
        <w:t>ОРиИМИ</w:t>
      </w:r>
      <w:proofErr w:type="spellEnd"/>
      <w:r>
        <w:rPr>
          <w:rFonts w:ascii="Times New Roman" w:hAnsi="Times New Roman" w:cs="Times New Roman"/>
          <w:color w:val="auto"/>
          <w:sz w:val="24"/>
          <w:szCs w:val="24"/>
        </w:rPr>
        <w:t xml:space="preserve"> КУИЗО администрации КМР: понедельник - пятница: с 8 часов 00 минут до 17 часов 00 минут телефон для справок 8(35149) 2-38-92, официальный сайт </w:t>
      </w:r>
      <w:hyperlink r:id="rId5" w:tooltip="http://kasli.org/" w:history="1">
        <w:r>
          <w:rPr>
            <w:rStyle w:val="-"/>
            <w:rFonts w:ascii="Times New Roman" w:hAnsi="Times New Roman" w:cs="Times New Roman"/>
            <w:color w:val="auto"/>
            <w:sz w:val="24"/>
            <w:szCs w:val="24"/>
          </w:rPr>
          <w:t>https://admkmr.ru</w:t>
        </w:r>
      </w:hyperlink>
      <w:r>
        <w:rPr>
          <w:rFonts w:ascii="Times New Roman" w:hAnsi="Times New Roman" w:cs="Times New Roman"/>
          <w:color w:val="auto"/>
          <w:sz w:val="24"/>
          <w:szCs w:val="24"/>
        </w:rPr>
        <w:t>.</w:t>
      </w:r>
    </w:p>
    <w:p w:rsidR="00587C9A" w:rsidRDefault="00587C9A" w:rsidP="00587C9A">
      <w:pPr>
        <w:spacing w:after="0"/>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подают в </w:t>
      </w:r>
      <w:proofErr w:type="spellStart"/>
      <w:r>
        <w:rPr>
          <w:rFonts w:ascii="Times New Roman" w:hAnsi="Times New Roman" w:cs="Times New Roman"/>
          <w:color w:val="auto"/>
          <w:sz w:val="24"/>
          <w:szCs w:val="24"/>
        </w:rPr>
        <w:t>ОРиИМИ</w:t>
      </w:r>
      <w:proofErr w:type="spellEnd"/>
      <w:r>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587C9A" w:rsidRDefault="00587C9A" w:rsidP="00587C9A">
      <w:pPr>
        <w:spacing w:after="0"/>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9B11B7" w:rsidRDefault="00587C9A" w:rsidP="00FB2F9B">
      <w:pPr>
        <w:spacing w:after="0"/>
        <w:ind w:firstLine="709"/>
        <w:jc w:val="both"/>
      </w:pPr>
      <w:r>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sectPr w:rsidR="009B11B7">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C9A"/>
    <w:rsid w:val="00291CC9"/>
    <w:rsid w:val="00587C9A"/>
    <w:rsid w:val="009B11B7"/>
    <w:rsid w:val="00BD0165"/>
    <w:rsid w:val="00D81B65"/>
    <w:rsid w:val="00DB2E26"/>
    <w:rsid w:val="00E153F4"/>
    <w:rsid w:val="00EB69B5"/>
    <w:rsid w:val="00F21BAC"/>
    <w:rsid w:val="00FB2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A"/>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587C9A"/>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9A"/>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587C9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sli.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3124</Characters>
  <Application>Microsoft Office Word</Application>
  <DocSecurity>0</DocSecurity>
  <Lines>72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2023-12-18T11:48:00Z</dcterms:created>
  <dcterms:modified xsi:type="dcterms:W3CDTF">2023-12-18T11:48:00Z</dcterms:modified>
</cp:coreProperties>
</file>