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D2D" w:rsidRDefault="00921D2D" w:rsidP="00921D2D">
      <w:pPr>
        <w:widowControl w:val="0"/>
        <w:jc w:val="center"/>
        <w:rPr>
          <w:sz w:val="24"/>
          <w:szCs w:val="24"/>
        </w:rPr>
      </w:pPr>
    </w:p>
    <w:p w:rsidR="00921D2D" w:rsidRPr="00700DA2" w:rsidRDefault="00001D58" w:rsidP="00921D2D">
      <w:pPr>
        <w:widowControl w:val="0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rect id="Rectangle 2" o:spid="_x0000_s1026" style="position:absolute;left:0;text-align:left;margin-left:215.95pt;margin-top:-13.3pt;width:57.6pt;height:57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" strokecolor="white">
            <v:textbox>
              <w:txbxContent>
                <w:p w:rsidR="00EC76A7" w:rsidRDefault="00EC76A7" w:rsidP="00921D2D">
                  <w:pPr>
                    <w:keepNext/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27050" cy="647700"/>
                        <wp:effectExtent l="19050" t="0" r="6350" b="0"/>
                        <wp:docPr id="1" name="Рисунок 1" descr="Герб_новый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_новый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705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C76A7" w:rsidRDefault="00EC76A7" w:rsidP="00921D2D">
                  <w:pPr>
                    <w:keepNext/>
                    <w:jc w:val="center"/>
                  </w:pPr>
                </w:p>
                <w:p w:rsidR="00EC76A7" w:rsidRDefault="00EC76A7" w:rsidP="00921D2D">
                  <w:pPr>
                    <w:keepNext/>
                    <w:jc w:val="center"/>
                  </w:pPr>
                </w:p>
                <w:p w:rsidR="00EC76A7" w:rsidRDefault="00EC76A7" w:rsidP="00921D2D">
                  <w:pPr>
                    <w:keepNext/>
                    <w:jc w:val="center"/>
                  </w:pPr>
                </w:p>
                <w:p w:rsidR="00EC76A7" w:rsidRDefault="00EC76A7" w:rsidP="00921D2D">
                  <w:pPr>
                    <w:keepNext/>
                    <w:jc w:val="center"/>
                  </w:pPr>
                </w:p>
                <w:p w:rsidR="00EC76A7" w:rsidRDefault="00EC76A7" w:rsidP="00921D2D">
                  <w:pPr>
                    <w:keepNext/>
                    <w:jc w:val="center"/>
                  </w:pPr>
                </w:p>
                <w:p w:rsidR="00EC76A7" w:rsidRDefault="00EC76A7" w:rsidP="00921D2D">
                  <w:pPr>
                    <w:pStyle w:val="a3"/>
                    <w:jc w:val="center"/>
                  </w:pPr>
                </w:p>
                <w:p w:rsidR="00EC76A7" w:rsidRDefault="00EC76A7" w:rsidP="00921D2D">
                  <w:pPr>
                    <w:jc w:val="center"/>
                  </w:pPr>
                </w:p>
              </w:txbxContent>
            </v:textbox>
          </v:rect>
        </w:pict>
      </w:r>
    </w:p>
    <w:p w:rsidR="00921D2D" w:rsidRPr="00700DA2" w:rsidRDefault="00921D2D" w:rsidP="00921D2D">
      <w:pPr>
        <w:widowControl w:val="0"/>
        <w:jc w:val="center"/>
        <w:rPr>
          <w:sz w:val="24"/>
          <w:szCs w:val="24"/>
        </w:rPr>
      </w:pPr>
    </w:p>
    <w:p w:rsidR="00921D2D" w:rsidRPr="00700DA2" w:rsidRDefault="00921D2D" w:rsidP="00921D2D">
      <w:pPr>
        <w:widowControl w:val="0"/>
        <w:jc w:val="center"/>
        <w:rPr>
          <w:sz w:val="24"/>
          <w:szCs w:val="24"/>
        </w:rPr>
      </w:pPr>
    </w:p>
    <w:p w:rsidR="00921D2D" w:rsidRPr="00722AAD" w:rsidRDefault="00921D2D" w:rsidP="00921D2D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722AAD">
        <w:rPr>
          <w:rFonts w:ascii="Times New Roman" w:hAnsi="Times New Roman"/>
          <w:b/>
          <w:caps/>
          <w:sz w:val="28"/>
          <w:szCs w:val="28"/>
        </w:rPr>
        <w:t>Собрание депутатов</w:t>
      </w:r>
    </w:p>
    <w:p w:rsidR="00921D2D" w:rsidRPr="00722AAD" w:rsidRDefault="00921D2D" w:rsidP="00921D2D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722AAD">
        <w:rPr>
          <w:rFonts w:ascii="Times New Roman" w:hAnsi="Times New Roman"/>
          <w:b/>
          <w:caps/>
          <w:sz w:val="28"/>
          <w:szCs w:val="28"/>
        </w:rPr>
        <w:t>Каслинского муниципального района</w:t>
      </w:r>
    </w:p>
    <w:p w:rsidR="00921D2D" w:rsidRPr="00722AAD" w:rsidRDefault="00143253" w:rsidP="00921D2D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722AAD">
        <w:rPr>
          <w:rFonts w:ascii="Times New Roman" w:hAnsi="Times New Roman"/>
          <w:b/>
          <w:caps/>
          <w:sz w:val="28"/>
          <w:szCs w:val="28"/>
        </w:rPr>
        <w:t>ШЕС</w:t>
      </w:r>
      <w:r w:rsidR="00921D2D" w:rsidRPr="00722AAD">
        <w:rPr>
          <w:rFonts w:ascii="Times New Roman" w:hAnsi="Times New Roman"/>
          <w:b/>
          <w:caps/>
          <w:sz w:val="28"/>
          <w:szCs w:val="28"/>
        </w:rPr>
        <w:t>того  созыва</w:t>
      </w:r>
    </w:p>
    <w:p w:rsidR="00921D2D" w:rsidRPr="00722AAD" w:rsidRDefault="00921D2D" w:rsidP="00921D2D">
      <w:pPr>
        <w:keepNext/>
        <w:widowControl w:val="0"/>
        <w:jc w:val="center"/>
        <w:rPr>
          <w:rFonts w:ascii="Times New Roman" w:hAnsi="Times New Roman"/>
          <w:sz w:val="28"/>
          <w:szCs w:val="28"/>
        </w:rPr>
      </w:pPr>
      <w:r w:rsidRPr="00722AAD">
        <w:rPr>
          <w:rFonts w:ascii="Times New Roman" w:hAnsi="Times New Roman"/>
          <w:sz w:val="28"/>
          <w:szCs w:val="28"/>
        </w:rPr>
        <w:t>Челябинской области</w:t>
      </w:r>
    </w:p>
    <w:p w:rsidR="00921D2D" w:rsidRPr="00722AAD" w:rsidRDefault="00921D2D" w:rsidP="00921D2D">
      <w:pPr>
        <w:keepNext/>
        <w:widowControl w:val="0"/>
        <w:jc w:val="center"/>
        <w:rPr>
          <w:rFonts w:ascii="Times New Roman" w:hAnsi="Times New Roman"/>
          <w:b/>
          <w:sz w:val="40"/>
          <w:szCs w:val="40"/>
        </w:rPr>
      </w:pPr>
      <w:proofErr w:type="gramStart"/>
      <w:r w:rsidRPr="00722AAD">
        <w:rPr>
          <w:rFonts w:ascii="Times New Roman" w:hAnsi="Times New Roman"/>
          <w:b/>
          <w:sz w:val="40"/>
          <w:szCs w:val="40"/>
        </w:rPr>
        <w:t>Р</w:t>
      </w:r>
      <w:proofErr w:type="gramEnd"/>
      <w:r w:rsidRPr="00722AAD">
        <w:rPr>
          <w:rFonts w:ascii="Times New Roman" w:hAnsi="Times New Roman"/>
          <w:b/>
          <w:sz w:val="40"/>
          <w:szCs w:val="40"/>
        </w:rPr>
        <w:t xml:space="preserve"> Е Ш Е Н И Е </w:t>
      </w:r>
    </w:p>
    <w:p w:rsidR="00921D2D" w:rsidRPr="00023C05" w:rsidRDefault="00001D58" w:rsidP="00921D2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line id="Line 3" o:spid="_x0000_s1027" style="position:absolute;left:0;text-align:left;z-index:251661312;visibility:visible" from="-.05pt,5.25pt" to="476.9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" o:allowincell="f" strokeweight="4.5pt">
            <v:stroke linestyle="thickThin"/>
          </v:line>
        </w:pict>
      </w:r>
    </w:p>
    <w:p w:rsidR="00921D2D" w:rsidRPr="0037137A" w:rsidRDefault="00921D2D" w:rsidP="00921D2D">
      <w:pPr>
        <w:jc w:val="left"/>
        <w:rPr>
          <w:rFonts w:ascii="Times New Roman" w:hAnsi="Times New Roman"/>
          <w:b/>
          <w:sz w:val="24"/>
          <w:szCs w:val="24"/>
        </w:rPr>
      </w:pPr>
      <w:r w:rsidRPr="0037137A">
        <w:rPr>
          <w:rFonts w:ascii="Times New Roman" w:hAnsi="Times New Roman"/>
          <w:sz w:val="24"/>
          <w:szCs w:val="24"/>
        </w:rPr>
        <w:t>от «</w:t>
      </w:r>
      <w:r w:rsidR="00CF21E0">
        <w:rPr>
          <w:rFonts w:ascii="Times New Roman" w:hAnsi="Times New Roman"/>
          <w:sz w:val="24"/>
          <w:szCs w:val="24"/>
        </w:rPr>
        <w:t>04</w:t>
      </w:r>
      <w:r w:rsidRPr="0037137A">
        <w:rPr>
          <w:rFonts w:ascii="Times New Roman" w:hAnsi="Times New Roman"/>
          <w:sz w:val="24"/>
          <w:szCs w:val="24"/>
        </w:rPr>
        <w:t xml:space="preserve">» </w:t>
      </w:r>
      <w:r w:rsidR="00CF21E0">
        <w:rPr>
          <w:rFonts w:ascii="Times New Roman" w:hAnsi="Times New Roman"/>
          <w:sz w:val="24"/>
          <w:szCs w:val="24"/>
        </w:rPr>
        <w:t>апреля</w:t>
      </w:r>
      <w:r w:rsidRPr="0037137A">
        <w:rPr>
          <w:rFonts w:ascii="Times New Roman" w:hAnsi="Times New Roman"/>
          <w:sz w:val="24"/>
          <w:szCs w:val="24"/>
        </w:rPr>
        <w:t xml:space="preserve"> 202</w:t>
      </w:r>
      <w:r w:rsidR="000409C7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Pr="0037137A">
        <w:rPr>
          <w:rFonts w:ascii="Times New Roman" w:hAnsi="Times New Roman"/>
          <w:sz w:val="24"/>
          <w:szCs w:val="24"/>
        </w:rPr>
        <w:t xml:space="preserve"> года №</w:t>
      </w:r>
      <w:r w:rsidR="00CF21E0">
        <w:rPr>
          <w:rFonts w:ascii="Times New Roman" w:hAnsi="Times New Roman"/>
          <w:sz w:val="24"/>
          <w:szCs w:val="24"/>
        </w:rPr>
        <w:t xml:space="preserve"> 444</w:t>
      </w:r>
    </w:p>
    <w:p w:rsidR="00921D2D" w:rsidRPr="0037137A" w:rsidRDefault="00921D2D" w:rsidP="00921D2D">
      <w:pPr>
        <w:pStyle w:val="ConsPlusTitle"/>
        <w:ind w:right="4855"/>
        <w:jc w:val="both"/>
        <w:rPr>
          <w:b w:val="0"/>
          <w:szCs w:val="24"/>
        </w:rPr>
      </w:pPr>
      <w:r w:rsidRPr="0037137A">
        <w:rPr>
          <w:b w:val="0"/>
          <w:szCs w:val="24"/>
        </w:rPr>
        <w:t>г</w:t>
      </w:r>
      <w:proofErr w:type="gramStart"/>
      <w:r w:rsidRPr="0037137A">
        <w:rPr>
          <w:b w:val="0"/>
          <w:szCs w:val="24"/>
        </w:rPr>
        <w:t>.К</w:t>
      </w:r>
      <w:proofErr w:type="gramEnd"/>
      <w:r w:rsidRPr="0037137A">
        <w:rPr>
          <w:b w:val="0"/>
          <w:szCs w:val="24"/>
        </w:rPr>
        <w:t>асли</w:t>
      </w:r>
    </w:p>
    <w:p w:rsidR="00921D2D" w:rsidRPr="0037137A" w:rsidRDefault="00921D2D" w:rsidP="00921D2D">
      <w:pPr>
        <w:pStyle w:val="ConsPlusTitle"/>
        <w:ind w:right="4855"/>
        <w:jc w:val="both"/>
        <w:rPr>
          <w:b w:val="0"/>
          <w:szCs w:val="24"/>
        </w:rPr>
      </w:pPr>
    </w:p>
    <w:p w:rsidR="00921D2D" w:rsidRPr="00A93DED" w:rsidRDefault="00921D2D" w:rsidP="00EC76A7">
      <w:pPr>
        <w:ind w:right="5102"/>
        <w:rPr>
          <w:rFonts w:ascii="Times New Roman" w:hAnsi="Times New Roman"/>
          <w:sz w:val="24"/>
          <w:szCs w:val="24"/>
        </w:rPr>
      </w:pPr>
      <w:r w:rsidRPr="00921D2D">
        <w:rPr>
          <w:rFonts w:ascii="Times New Roman" w:hAnsi="Times New Roman"/>
          <w:sz w:val="24"/>
          <w:szCs w:val="24"/>
        </w:rPr>
        <w:t>О</w:t>
      </w:r>
      <w:r w:rsidR="00EE70C8">
        <w:rPr>
          <w:rFonts w:ascii="Times New Roman" w:hAnsi="Times New Roman"/>
          <w:sz w:val="24"/>
          <w:szCs w:val="24"/>
        </w:rPr>
        <w:t xml:space="preserve"> внесение изменений </w:t>
      </w:r>
      <w:r w:rsidR="00EC76A7">
        <w:rPr>
          <w:rFonts w:ascii="Times New Roman" w:hAnsi="Times New Roman"/>
          <w:sz w:val="24"/>
          <w:szCs w:val="24"/>
        </w:rPr>
        <w:t xml:space="preserve">и дополнений </w:t>
      </w:r>
      <w:r w:rsidR="00EE70C8">
        <w:rPr>
          <w:rFonts w:ascii="Times New Roman" w:hAnsi="Times New Roman"/>
          <w:sz w:val="24"/>
          <w:szCs w:val="24"/>
        </w:rPr>
        <w:t>в</w:t>
      </w:r>
      <w:r w:rsidRPr="00143253">
        <w:rPr>
          <w:rFonts w:ascii="Times New Roman" w:hAnsi="Times New Roman"/>
          <w:sz w:val="24"/>
          <w:szCs w:val="24"/>
        </w:rPr>
        <w:t xml:space="preserve"> Положени</w:t>
      </w:r>
      <w:r w:rsidR="00EE70C8">
        <w:rPr>
          <w:rFonts w:ascii="Times New Roman" w:hAnsi="Times New Roman"/>
          <w:sz w:val="24"/>
          <w:szCs w:val="24"/>
        </w:rPr>
        <w:t>е</w:t>
      </w:r>
      <w:r w:rsidRPr="00143253">
        <w:rPr>
          <w:rFonts w:ascii="Times New Roman" w:hAnsi="Times New Roman"/>
          <w:sz w:val="24"/>
          <w:szCs w:val="24"/>
        </w:rPr>
        <w:t xml:space="preserve"> о </w:t>
      </w:r>
      <w:r w:rsidR="00B81293">
        <w:rPr>
          <w:rFonts w:ascii="Times New Roman" w:hAnsi="Times New Roman"/>
          <w:sz w:val="24"/>
          <w:szCs w:val="24"/>
        </w:rPr>
        <w:t>м</w:t>
      </w:r>
      <w:r w:rsidR="00143253" w:rsidRPr="00143253">
        <w:rPr>
          <w:rFonts w:ascii="Times New Roman" w:hAnsi="Times New Roman"/>
          <w:sz w:val="24"/>
          <w:szCs w:val="24"/>
        </w:rPr>
        <w:t>униципальном</w:t>
      </w:r>
      <w:r w:rsidR="00B81293">
        <w:rPr>
          <w:rFonts w:ascii="Times New Roman" w:hAnsi="Times New Roman"/>
          <w:sz w:val="24"/>
          <w:szCs w:val="24"/>
        </w:rPr>
        <w:t xml:space="preserve"> </w:t>
      </w:r>
      <w:r w:rsidR="0084078A">
        <w:rPr>
          <w:rFonts w:ascii="Times New Roman" w:hAnsi="Times New Roman"/>
          <w:sz w:val="24"/>
          <w:szCs w:val="24"/>
        </w:rPr>
        <w:t>жилищном контроле</w:t>
      </w:r>
    </w:p>
    <w:p w:rsidR="00921D2D" w:rsidRDefault="00921D2D" w:rsidP="00921D2D">
      <w:pPr>
        <w:pStyle w:val="ConsPlusTitle"/>
        <w:tabs>
          <w:tab w:val="left" w:pos="6237"/>
        </w:tabs>
        <w:ind w:right="3401"/>
        <w:rPr>
          <w:szCs w:val="24"/>
        </w:rPr>
      </w:pPr>
    </w:p>
    <w:p w:rsidR="003E483A" w:rsidRPr="00A93DED" w:rsidRDefault="003E483A" w:rsidP="00921D2D">
      <w:pPr>
        <w:pStyle w:val="ConsPlusTitle"/>
        <w:tabs>
          <w:tab w:val="left" w:pos="6237"/>
        </w:tabs>
        <w:ind w:right="3401"/>
        <w:rPr>
          <w:szCs w:val="24"/>
        </w:rPr>
      </w:pPr>
    </w:p>
    <w:p w:rsidR="001C2892" w:rsidRPr="00EC76A7" w:rsidRDefault="00EC76A7" w:rsidP="005451DC">
      <w:pPr>
        <w:ind w:firstLine="851"/>
        <w:rPr>
          <w:rFonts w:ascii="Times New Roman" w:hAnsi="Times New Roman"/>
          <w:sz w:val="24"/>
          <w:szCs w:val="24"/>
        </w:rPr>
      </w:pPr>
      <w:r w:rsidRPr="00EC76A7">
        <w:rPr>
          <w:rFonts w:ascii="Times New Roman" w:hAnsi="Times New Roman"/>
          <w:color w:val="000000"/>
          <w:sz w:val="24"/>
          <w:szCs w:val="24"/>
          <w:lang w:bidi="ru-RU"/>
        </w:rPr>
        <w:t>В соответствии изменений ст. 52 Федерального закона от 31.07.2020 №248-ФЗ «О государственном контроле (надзоре) и муниципальном контроле в РФ» в части порядка и оснований проведения профилактического визита</w:t>
      </w:r>
      <w:r w:rsidRPr="00EC76A7">
        <w:rPr>
          <w:rFonts w:ascii="Times New Roman" w:hAnsi="Times New Roman"/>
          <w:sz w:val="24"/>
          <w:szCs w:val="24"/>
        </w:rPr>
        <w:t>,</w:t>
      </w:r>
    </w:p>
    <w:p w:rsidR="00921D2D" w:rsidRPr="00EC76A7" w:rsidRDefault="00921D2D" w:rsidP="00921D2D">
      <w:pPr>
        <w:pStyle w:val="ConsPlusNormal"/>
        <w:ind w:firstLine="720"/>
        <w:jc w:val="both"/>
        <w:rPr>
          <w:szCs w:val="24"/>
        </w:rPr>
      </w:pPr>
    </w:p>
    <w:p w:rsidR="00921D2D" w:rsidRPr="00921D2D" w:rsidRDefault="00921D2D" w:rsidP="00921D2D">
      <w:pPr>
        <w:pStyle w:val="ConsPlusNormal"/>
        <w:ind w:firstLine="720"/>
        <w:jc w:val="both"/>
        <w:rPr>
          <w:b/>
          <w:szCs w:val="24"/>
        </w:rPr>
      </w:pPr>
      <w:r w:rsidRPr="00921D2D">
        <w:rPr>
          <w:b/>
          <w:szCs w:val="24"/>
        </w:rPr>
        <w:t>Собрание депутатов Каслинского муниципального района РЕШАЕТ:</w:t>
      </w:r>
    </w:p>
    <w:p w:rsidR="00921D2D" w:rsidRPr="00921D2D" w:rsidRDefault="00921D2D" w:rsidP="00921D2D">
      <w:pPr>
        <w:pStyle w:val="ConsPlusNormal"/>
        <w:ind w:firstLine="720"/>
        <w:jc w:val="both"/>
        <w:rPr>
          <w:b/>
          <w:szCs w:val="24"/>
        </w:rPr>
      </w:pPr>
    </w:p>
    <w:p w:rsidR="00921D2D" w:rsidRDefault="00C43E6F" w:rsidP="00722AAD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прилагаемые изменения </w:t>
      </w:r>
      <w:r w:rsidR="00EC76A7">
        <w:rPr>
          <w:rFonts w:ascii="Times New Roman" w:hAnsi="Times New Roman"/>
          <w:sz w:val="24"/>
          <w:szCs w:val="24"/>
        </w:rPr>
        <w:t xml:space="preserve">и дополнения </w:t>
      </w:r>
      <w:r w:rsidR="00EE70C8">
        <w:rPr>
          <w:rFonts w:ascii="Times New Roman" w:hAnsi="Times New Roman"/>
          <w:sz w:val="24"/>
          <w:szCs w:val="24"/>
        </w:rPr>
        <w:t>в</w:t>
      </w:r>
      <w:r w:rsidR="00921D2D" w:rsidRPr="00A93DED">
        <w:rPr>
          <w:rFonts w:ascii="Times New Roman" w:hAnsi="Times New Roman"/>
          <w:sz w:val="24"/>
          <w:szCs w:val="24"/>
        </w:rPr>
        <w:t xml:space="preserve"> Положение </w:t>
      </w:r>
      <w:r w:rsidR="00143253" w:rsidRPr="00143253">
        <w:rPr>
          <w:rFonts w:ascii="Times New Roman" w:hAnsi="Times New Roman"/>
          <w:sz w:val="24"/>
          <w:szCs w:val="24"/>
        </w:rPr>
        <w:t>о муниципальном</w:t>
      </w:r>
      <w:r w:rsidR="00B81293">
        <w:rPr>
          <w:rFonts w:ascii="Times New Roman" w:hAnsi="Times New Roman"/>
          <w:sz w:val="24"/>
          <w:szCs w:val="24"/>
        </w:rPr>
        <w:t xml:space="preserve"> </w:t>
      </w:r>
      <w:r w:rsidR="0084078A">
        <w:rPr>
          <w:rFonts w:ascii="Times New Roman" w:hAnsi="Times New Roman"/>
          <w:sz w:val="24"/>
          <w:szCs w:val="24"/>
        </w:rPr>
        <w:t xml:space="preserve">жилищном </w:t>
      </w:r>
      <w:r w:rsidR="00B81293">
        <w:rPr>
          <w:rFonts w:ascii="Times New Roman" w:hAnsi="Times New Roman"/>
          <w:sz w:val="24"/>
          <w:szCs w:val="24"/>
        </w:rPr>
        <w:t>контроле</w:t>
      </w:r>
      <w:r w:rsidR="00EE70C8">
        <w:rPr>
          <w:rFonts w:ascii="Times New Roman" w:hAnsi="Times New Roman"/>
          <w:sz w:val="24"/>
          <w:szCs w:val="24"/>
        </w:rPr>
        <w:t>, утвержденное решением Собрания депутатов Каслинского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 от 28.09.2021 №15</w:t>
      </w:r>
      <w:r w:rsidR="0084078A">
        <w:rPr>
          <w:rFonts w:ascii="Times New Roman" w:hAnsi="Times New Roman"/>
          <w:sz w:val="24"/>
          <w:szCs w:val="24"/>
        </w:rPr>
        <w:t>4</w:t>
      </w:r>
      <w:r w:rsidR="0068518C">
        <w:rPr>
          <w:rFonts w:ascii="Times New Roman" w:hAnsi="Times New Roman"/>
          <w:sz w:val="24"/>
          <w:szCs w:val="24"/>
        </w:rPr>
        <w:t xml:space="preserve"> (с </w:t>
      </w:r>
      <w:proofErr w:type="spellStart"/>
      <w:r w:rsidR="0068518C">
        <w:rPr>
          <w:rFonts w:ascii="Times New Roman" w:hAnsi="Times New Roman"/>
          <w:sz w:val="24"/>
          <w:szCs w:val="24"/>
        </w:rPr>
        <w:t>изм</w:t>
      </w:r>
      <w:proofErr w:type="spellEnd"/>
      <w:r w:rsidR="0068518C">
        <w:rPr>
          <w:rFonts w:ascii="Times New Roman" w:hAnsi="Times New Roman"/>
          <w:sz w:val="24"/>
          <w:szCs w:val="24"/>
        </w:rPr>
        <w:t>. от</w:t>
      </w:r>
      <w:r w:rsidR="00E94053">
        <w:rPr>
          <w:rFonts w:ascii="Times New Roman" w:hAnsi="Times New Roman"/>
          <w:sz w:val="24"/>
          <w:szCs w:val="24"/>
        </w:rPr>
        <w:t xml:space="preserve"> 29.04.2022 №241</w:t>
      </w:r>
      <w:r w:rsidR="0068518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9978E2" w:rsidRPr="003F6A36" w:rsidRDefault="009978E2" w:rsidP="009978E2">
      <w:pPr>
        <w:numPr>
          <w:ilvl w:val="0"/>
          <w:numId w:val="1"/>
        </w:numPr>
        <w:ind w:left="0" w:firstLine="720"/>
        <w:rPr>
          <w:rFonts w:ascii="Times New Roman" w:hAnsi="Times New Roman"/>
          <w:sz w:val="24"/>
          <w:szCs w:val="24"/>
        </w:rPr>
      </w:pPr>
      <w:r w:rsidRPr="003F6A36">
        <w:rPr>
          <w:rFonts w:ascii="Times New Roman" w:hAnsi="Times New Roman"/>
          <w:sz w:val="24"/>
          <w:szCs w:val="24"/>
        </w:rPr>
        <w:t>Направить главе Каслинского муниципального района для подписания и опубликования в периодическом сборнике «Официальный вестник КМР» изменения</w:t>
      </w:r>
      <w:r>
        <w:rPr>
          <w:rFonts w:ascii="Times New Roman" w:hAnsi="Times New Roman"/>
          <w:sz w:val="24"/>
          <w:szCs w:val="24"/>
        </w:rPr>
        <w:t xml:space="preserve"> и дополнения</w:t>
      </w:r>
      <w:r w:rsidRPr="003F6A36">
        <w:rPr>
          <w:rFonts w:ascii="Times New Roman" w:hAnsi="Times New Roman"/>
          <w:sz w:val="24"/>
          <w:szCs w:val="24"/>
        </w:rPr>
        <w:t>, утвержденные в пункте 1 настоящего решения.</w:t>
      </w:r>
    </w:p>
    <w:p w:rsidR="009978E2" w:rsidRPr="003F6A36" w:rsidRDefault="009978E2" w:rsidP="009978E2">
      <w:pPr>
        <w:numPr>
          <w:ilvl w:val="0"/>
          <w:numId w:val="1"/>
        </w:numPr>
        <w:autoSpaceDE w:val="0"/>
        <w:ind w:left="0" w:firstLine="720"/>
        <w:rPr>
          <w:rFonts w:ascii="Times New Roman" w:hAnsi="Times New Roman"/>
          <w:sz w:val="24"/>
          <w:szCs w:val="24"/>
        </w:rPr>
      </w:pPr>
      <w:r w:rsidRPr="003F6A3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F6A36">
        <w:rPr>
          <w:rFonts w:ascii="Times New Roman" w:hAnsi="Times New Roman"/>
          <w:sz w:val="24"/>
          <w:szCs w:val="24"/>
        </w:rPr>
        <w:t>Настоящее решение подлежит опубликованию в сетевом издании «Официальный сайт Собрания депутатов Каслинского муниципального района Челябинской области»</w:t>
      </w:r>
      <w:r w:rsidRPr="003F6A3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F6A36">
        <w:rPr>
          <w:rFonts w:ascii="Times New Roman" w:hAnsi="Times New Roman"/>
          <w:sz w:val="24"/>
          <w:szCs w:val="24"/>
        </w:rPr>
        <w:t>(</w:t>
      </w:r>
      <w:r w:rsidRPr="003F6A36">
        <w:rPr>
          <w:rFonts w:ascii="Times New Roman" w:hAnsi="Times New Roman"/>
          <w:sz w:val="24"/>
          <w:szCs w:val="24"/>
          <w:lang w:val="en-US"/>
        </w:rPr>
        <w:t>http</w:t>
      </w:r>
      <w:r w:rsidRPr="003F6A36">
        <w:rPr>
          <w:rFonts w:ascii="Times New Roman" w:hAnsi="Times New Roman"/>
          <w:sz w:val="24"/>
          <w:szCs w:val="24"/>
        </w:rPr>
        <w:t>://</w:t>
      </w:r>
      <w:proofErr w:type="spellStart"/>
      <w:r w:rsidRPr="003F6A36">
        <w:rPr>
          <w:rFonts w:ascii="Times New Roman" w:hAnsi="Times New Roman"/>
          <w:sz w:val="24"/>
          <w:szCs w:val="24"/>
          <w:lang w:val="en-US"/>
        </w:rPr>
        <w:t>kasli</w:t>
      </w:r>
      <w:proofErr w:type="spellEnd"/>
      <w:r w:rsidRPr="003F6A36">
        <w:rPr>
          <w:rFonts w:ascii="Times New Roman" w:hAnsi="Times New Roman"/>
          <w:sz w:val="24"/>
          <w:szCs w:val="24"/>
        </w:rPr>
        <w:t>-</w:t>
      </w:r>
      <w:proofErr w:type="spellStart"/>
      <w:r w:rsidRPr="003F6A36">
        <w:rPr>
          <w:rFonts w:ascii="Times New Roman" w:hAnsi="Times New Roman"/>
          <w:sz w:val="24"/>
          <w:szCs w:val="24"/>
          <w:lang w:val="en-US"/>
        </w:rPr>
        <w:t>sobr</w:t>
      </w:r>
      <w:proofErr w:type="spellEnd"/>
      <w:r w:rsidRPr="003F6A36">
        <w:rPr>
          <w:rFonts w:ascii="Times New Roman" w:hAnsi="Times New Roman"/>
          <w:sz w:val="24"/>
          <w:szCs w:val="24"/>
        </w:rPr>
        <w:t>-</w:t>
      </w:r>
      <w:proofErr w:type="spellStart"/>
      <w:r w:rsidRPr="003F6A36">
        <w:rPr>
          <w:rFonts w:ascii="Times New Roman" w:hAnsi="Times New Roman"/>
          <w:sz w:val="24"/>
          <w:szCs w:val="24"/>
          <w:lang w:val="en-US"/>
        </w:rPr>
        <w:t>dep</w:t>
      </w:r>
      <w:proofErr w:type="spellEnd"/>
      <w:r w:rsidRPr="003F6A36">
        <w:rPr>
          <w:rFonts w:ascii="Times New Roman" w:hAnsi="Times New Roman"/>
          <w:sz w:val="24"/>
          <w:szCs w:val="24"/>
        </w:rPr>
        <w:t>.</w:t>
      </w:r>
      <w:proofErr w:type="spellStart"/>
      <w:r w:rsidRPr="003F6A36">
        <w:rPr>
          <w:rFonts w:ascii="Times New Roman" w:hAnsi="Times New Roman"/>
          <w:sz w:val="24"/>
          <w:szCs w:val="24"/>
        </w:rPr>
        <w:t>ru</w:t>
      </w:r>
      <w:proofErr w:type="spellEnd"/>
      <w:r w:rsidRPr="003F6A36">
        <w:rPr>
          <w:rFonts w:ascii="Times New Roman" w:hAnsi="Times New Roman"/>
          <w:sz w:val="24"/>
          <w:szCs w:val="24"/>
        </w:rPr>
        <w:t>,</w:t>
      </w:r>
      <w:r w:rsidRPr="003F6A3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F6A36">
        <w:rPr>
          <w:rFonts w:ascii="Times New Roman" w:hAnsi="Times New Roman"/>
          <w:sz w:val="24"/>
          <w:szCs w:val="24"/>
        </w:rPr>
        <w:t>регистрация в качестве сетевого издания:</w:t>
      </w:r>
      <w:proofErr w:type="gramEnd"/>
      <w:r w:rsidRPr="003F6A3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F6A36">
        <w:rPr>
          <w:rFonts w:ascii="Times New Roman" w:hAnsi="Times New Roman"/>
          <w:sz w:val="24"/>
          <w:szCs w:val="24"/>
        </w:rPr>
        <w:t>Эл № ФС77-83192 от 26.04.2022г.).</w:t>
      </w:r>
      <w:proofErr w:type="gramEnd"/>
    </w:p>
    <w:p w:rsidR="009978E2" w:rsidRPr="003F6A36" w:rsidRDefault="009978E2" w:rsidP="009978E2">
      <w:pPr>
        <w:numPr>
          <w:ilvl w:val="0"/>
          <w:numId w:val="1"/>
        </w:numPr>
        <w:ind w:left="0" w:firstLine="72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F6A36">
        <w:rPr>
          <w:rFonts w:ascii="Times New Roman" w:hAnsi="Times New Roman"/>
          <w:color w:val="000000"/>
          <w:sz w:val="24"/>
          <w:szCs w:val="24"/>
          <w:lang w:eastAsia="ru-RU"/>
        </w:rPr>
        <w:t>Настоящее решение вступает в силу с момента официального опубликования.</w:t>
      </w:r>
    </w:p>
    <w:p w:rsidR="009978E2" w:rsidRPr="003F6A36" w:rsidRDefault="009978E2" w:rsidP="009978E2">
      <w:pPr>
        <w:numPr>
          <w:ilvl w:val="0"/>
          <w:numId w:val="1"/>
        </w:numPr>
        <w:autoSpaceDE w:val="0"/>
        <w:ind w:left="0" w:firstLine="720"/>
        <w:rPr>
          <w:rFonts w:ascii="Times New Roman" w:hAnsi="Times New Roman"/>
          <w:sz w:val="24"/>
          <w:szCs w:val="24"/>
        </w:rPr>
      </w:pPr>
      <w:r w:rsidRPr="003F6A36">
        <w:rPr>
          <w:rFonts w:ascii="Times New Roman" w:hAnsi="Times New Roman"/>
          <w:sz w:val="24"/>
          <w:szCs w:val="24"/>
        </w:rPr>
        <w:t xml:space="preserve"> Включить настоящее решение в регистр муниципальных нормативных правовых актов Каслинского муниципального района.</w:t>
      </w:r>
    </w:p>
    <w:p w:rsidR="009978E2" w:rsidRPr="003F6A36" w:rsidRDefault="009978E2" w:rsidP="009978E2">
      <w:pPr>
        <w:numPr>
          <w:ilvl w:val="0"/>
          <w:numId w:val="1"/>
        </w:numPr>
        <w:autoSpaceDE w:val="0"/>
        <w:ind w:left="0" w:firstLine="720"/>
        <w:rPr>
          <w:rFonts w:ascii="Times New Roman" w:hAnsi="Times New Roman"/>
          <w:sz w:val="24"/>
          <w:szCs w:val="24"/>
        </w:rPr>
      </w:pPr>
      <w:r w:rsidRPr="003F6A3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F6A3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F6A36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председателя Собрания депутатов Каслинского муниципального района Дятлова И.М.</w:t>
      </w:r>
    </w:p>
    <w:p w:rsidR="00921D2D" w:rsidRPr="00450ED0" w:rsidRDefault="00921D2D" w:rsidP="00921D2D">
      <w:pPr>
        <w:ind w:firstLine="720"/>
        <w:rPr>
          <w:rFonts w:ascii="Times New Roman" w:hAnsi="Times New Roman"/>
          <w:sz w:val="24"/>
          <w:szCs w:val="24"/>
          <w:lang w:eastAsia="ru-RU"/>
        </w:rPr>
      </w:pPr>
    </w:p>
    <w:p w:rsidR="00921D2D" w:rsidRPr="0037137A" w:rsidRDefault="00921D2D" w:rsidP="00921D2D">
      <w:pPr>
        <w:ind w:firstLine="720"/>
        <w:rPr>
          <w:rFonts w:ascii="Times New Roman" w:hAnsi="Times New Roman"/>
          <w:sz w:val="24"/>
          <w:szCs w:val="24"/>
          <w:lang w:eastAsia="ru-RU"/>
        </w:rPr>
      </w:pPr>
    </w:p>
    <w:p w:rsidR="00921D2D" w:rsidRPr="0037137A" w:rsidRDefault="00921D2D" w:rsidP="00921D2D">
      <w:pPr>
        <w:rPr>
          <w:rFonts w:ascii="Times New Roman" w:hAnsi="Times New Roman"/>
          <w:sz w:val="24"/>
          <w:szCs w:val="24"/>
          <w:lang w:eastAsia="ru-RU"/>
        </w:rPr>
      </w:pPr>
      <w:r w:rsidRPr="0037137A">
        <w:rPr>
          <w:rFonts w:ascii="Times New Roman" w:hAnsi="Times New Roman"/>
          <w:sz w:val="24"/>
          <w:szCs w:val="24"/>
          <w:lang w:eastAsia="ru-RU"/>
        </w:rPr>
        <w:t>Председатель Собрания депутатов</w:t>
      </w:r>
    </w:p>
    <w:p w:rsidR="001B2B4C" w:rsidRDefault="00921D2D" w:rsidP="001F4DD1">
      <w:pPr>
        <w:pStyle w:val="ConsPlusNormal"/>
        <w:jc w:val="both"/>
        <w:outlineLvl w:val="0"/>
        <w:rPr>
          <w:szCs w:val="24"/>
        </w:rPr>
      </w:pPr>
      <w:r w:rsidRPr="0037137A">
        <w:rPr>
          <w:szCs w:val="24"/>
        </w:rPr>
        <w:t xml:space="preserve">Каслинского муниципального района </w:t>
      </w:r>
      <w:r w:rsidRPr="0037137A">
        <w:rPr>
          <w:szCs w:val="24"/>
        </w:rPr>
        <w:tab/>
      </w:r>
      <w:r w:rsidRPr="0037137A">
        <w:rPr>
          <w:szCs w:val="24"/>
        </w:rPr>
        <w:tab/>
      </w:r>
      <w:r w:rsidRPr="0037137A">
        <w:rPr>
          <w:szCs w:val="24"/>
        </w:rPr>
        <w:tab/>
      </w:r>
      <w:r w:rsidRPr="0037137A">
        <w:rPr>
          <w:szCs w:val="24"/>
        </w:rPr>
        <w:tab/>
      </w:r>
      <w:r w:rsidRPr="0037137A">
        <w:rPr>
          <w:szCs w:val="24"/>
        </w:rPr>
        <w:tab/>
      </w:r>
      <w:r>
        <w:rPr>
          <w:szCs w:val="24"/>
        </w:rPr>
        <w:t xml:space="preserve">               </w:t>
      </w:r>
      <w:r w:rsidR="00722AAD">
        <w:rPr>
          <w:szCs w:val="24"/>
        </w:rPr>
        <w:t xml:space="preserve">      </w:t>
      </w:r>
      <w:r w:rsidR="00143253">
        <w:rPr>
          <w:szCs w:val="24"/>
        </w:rPr>
        <w:t>И.М.Дятлов</w:t>
      </w: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3E483A" w:rsidRDefault="003E483A" w:rsidP="001F4DD1">
      <w:pPr>
        <w:pStyle w:val="ConsPlusNormal"/>
        <w:jc w:val="both"/>
        <w:outlineLvl w:val="0"/>
        <w:rPr>
          <w:szCs w:val="24"/>
        </w:rPr>
      </w:pPr>
    </w:p>
    <w:p w:rsidR="003E483A" w:rsidRDefault="003E483A" w:rsidP="003E483A">
      <w:pPr>
        <w:pStyle w:val="ConsPlusNormal"/>
        <w:jc w:val="right"/>
        <w:outlineLvl w:val="0"/>
        <w:rPr>
          <w:szCs w:val="24"/>
        </w:rPr>
        <w:sectPr w:rsidR="003E483A" w:rsidSect="00921D2D">
          <w:pgSz w:w="11906" w:h="16838"/>
          <w:pgMar w:top="567" w:right="567" w:bottom="851" w:left="1701" w:header="708" w:footer="708" w:gutter="0"/>
          <w:cols w:space="708"/>
          <w:docGrid w:linePitch="360"/>
        </w:sectPr>
      </w:pPr>
    </w:p>
    <w:p w:rsidR="003E483A" w:rsidRPr="003E483A" w:rsidRDefault="003E483A" w:rsidP="003E483A">
      <w:pPr>
        <w:pStyle w:val="ConsPlusNormal"/>
        <w:jc w:val="right"/>
        <w:outlineLvl w:val="0"/>
        <w:rPr>
          <w:szCs w:val="24"/>
        </w:rPr>
      </w:pPr>
      <w:r w:rsidRPr="003E483A">
        <w:rPr>
          <w:szCs w:val="24"/>
        </w:rPr>
        <w:lastRenderedPageBreak/>
        <w:t>УТВЕРЖДЕНЫ</w:t>
      </w:r>
    </w:p>
    <w:p w:rsidR="003E483A" w:rsidRPr="003E483A" w:rsidRDefault="003E483A" w:rsidP="003E483A">
      <w:pPr>
        <w:pStyle w:val="ConsPlusNormal"/>
        <w:jc w:val="right"/>
        <w:outlineLvl w:val="0"/>
        <w:rPr>
          <w:szCs w:val="24"/>
        </w:rPr>
      </w:pPr>
      <w:r w:rsidRPr="003E483A">
        <w:rPr>
          <w:szCs w:val="24"/>
        </w:rPr>
        <w:t>решением Собрания депутатов</w:t>
      </w:r>
    </w:p>
    <w:p w:rsidR="003E483A" w:rsidRPr="003E483A" w:rsidRDefault="003E483A" w:rsidP="003E483A">
      <w:pPr>
        <w:pStyle w:val="ConsPlusNormal"/>
        <w:jc w:val="right"/>
        <w:outlineLvl w:val="0"/>
        <w:rPr>
          <w:szCs w:val="24"/>
        </w:rPr>
      </w:pPr>
      <w:r w:rsidRPr="003E483A">
        <w:rPr>
          <w:szCs w:val="24"/>
        </w:rPr>
        <w:t>Каслинского муниципального района</w:t>
      </w:r>
    </w:p>
    <w:p w:rsidR="003E483A" w:rsidRDefault="003E483A" w:rsidP="003E483A">
      <w:pPr>
        <w:pStyle w:val="ConsPlusNormal"/>
        <w:jc w:val="right"/>
        <w:outlineLvl w:val="0"/>
        <w:rPr>
          <w:szCs w:val="24"/>
        </w:rPr>
      </w:pPr>
      <w:r w:rsidRPr="003E483A">
        <w:rPr>
          <w:szCs w:val="24"/>
        </w:rPr>
        <w:t>от «</w:t>
      </w:r>
      <w:r w:rsidR="00CF21E0">
        <w:rPr>
          <w:szCs w:val="24"/>
        </w:rPr>
        <w:t>04</w:t>
      </w:r>
      <w:r w:rsidRPr="003E483A">
        <w:rPr>
          <w:szCs w:val="24"/>
        </w:rPr>
        <w:t>»</w:t>
      </w:r>
      <w:r w:rsidR="00CF21E0">
        <w:rPr>
          <w:szCs w:val="24"/>
        </w:rPr>
        <w:t xml:space="preserve"> апреля </w:t>
      </w:r>
      <w:r w:rsidRPr="003E483A">
        <w:rPr>
          <w:szCs w:val="24"/>
        </w:rPr>
        <w:t>2024</w:t>
      </w:r>
      <w:r w:rsidR="00CF21E0">
        <w:rPr>
          <w:szCs w:val="24"/>
        </w:rPr>
        <w:t>г.</w:t>
      </w:r>
      <w:r w:rsidRPr="003E483A">
        <w:rPr>
          <w:szCs w:val="24"/>
        </w:rPr>
        <w:t xml:space="preserve"> №</w:t>
      </w:r>
      <w:r w:rsidR="00CF21E0">
        <w:rPr>
          <w:szCs w:val="24"/>
        </w:rPr>
        <w:t>444</w:t>
      </w:r>
    </w:p>
    <w:p w:rsidR="003E483A" w:rsidRDefault="003E483A" w:rsidP="001F4DD1">
      <w:pPr>
        <w:pStyle w:val="ConsPlusNormal"/>
        <w:jc w:val="both"/>
        <w:outlineLvl w:val="0"/>
        <w:rPr>
          <w:szCs w:val="24"/>
        </w:rPr>
      </w:pPr>
    </w:p>
    <w:p w:rsidR="0068518C" w:rsidRDefault="0068518C" w:rsidP="001F4DD1">
      <w:pPr>
        <w:pStyle w:val="ConsPlusNormal"/>
        <w:jc w:val="both"/>
        <w:outlineLvl w:val="0"/>
        <w:rPr>
          <w:szCs w:val="24"/>
        </w:rPr>
      </w:pPr>
    </w:p>
    <w:p w:rsidR="00722AAD" w:rsidRDefault="0068518C" w:rsidP="0068518C">
      <w:pPr>
        <w:autoSpaceDE w:val="0"/>
        <w:autoSpaceDN w:val="0"/>
        <w:adjustRightInd w:val="0"/>
        <w:ind w:firstLine="567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722AAD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Изменения </w:t>
      </w:r>
      <w:r w:rsidR="00E94053">
        <w:rPr>
          <w:rFonts w:ascii="Times New Roman" w:eastAsiaTheme="minorEastAsia" w:hAnsi="Times New Roman"/>
          <w:b/>
          <w:sz w:val="24"/>
          <w:szCs w:val="24"/>
          <w:lang w:eastAsia="ru-RU"/>
        </w:rPr>
        <w:t>и дополнения</w:t>
      </w:r>
    </w:p>
    <w:p w:rsidR="0068518C" w:rsidRPr="00722AAD" w:rsidRDefault="0068518C" w:rsidP="0068518C">
      <w:pPr>
        <w:autoSpaceDE w:val="0"/>
        <w:autoSpaceDN w:val="0"/>
        <w:adjustRightInd w:val="0"/>
        <w:ind w:firstLine="567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722AAD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в Положение о муниципальном жилищном контроле </w:t>
      </w:r>
    </w:p>
    <w:p w:rsidR="0068518C" w:rsidRPr="00722AAD" w:rsidRDefault="0068518C" w:rsidP="0068518C">
      <w:pPr>
        <w:autoSpaceDE w:val="0"/>
        <w:autoSpaceDN w:val="0"/>
        <w:adjustRightInd w:val="0"/>
        <w:ind w:firstLine="567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</w:p>
    <w:p w:rsidR="0068518C" w:rsidRPr="00722AAD" w:rsidRDefault="00722AAD" w:rsidP="005451DC">
      <w:pPr>
        <w:pStyle w:val="a6"/>
        <w:autoSpaceDE w:val="0"/>
        <w:autoSpaceDN w:val="0"/>
        <w:adjustRightInd w:val="0"/>
        <w:ind w:left="0" w:firstLine="851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1. Пункт</w:t>
      </w:r>
      <w:r w:rsidR="00C63F59">
        <w:rPr>
          <w:rFonts w:ascii="Times New Roman" w:eastAsiaTheme="minorEastAsia" w:hAnsi="Times New Roman"/>
          <w:sz w:val="24"/>
          <w:szCs w:val="24"/>
          <w:lang w:eastAsia="ru-RU"/>
        </w:rPr>
        <w:t>ы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3</w:t>
      </w:r>
      <w:r w:rsidR="00C63F59">
        <w:rPr>
          <w:rFonts w:ascii="Times New Roman" w:eastAsiaTheme="minorEastAsia" w:hAnsi="Times New Roman"/>
          <w:sz w:val="24"/>
          <w:szCs w:val="24"/>
          <w:lang w:eastAsia="ru-RU"/>
        </w:rPr>
        <w:t>-5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р</w:t>
      </w:r>
      <w:r w:rsidR="0068518C" w:rsidRPr="00722AAD">
        <w:rPr>
          <w:rFonts w:ascii="Times New Roman" w:eastAsiaTheme="minorEastAsia" w:hAnsi="Times New Roman"/>
          <w:sz w:val="24"/>
          <w:szCs w:val="24"/>
          <w:lang w:eastAsia="ru-RU"/>
        </w:rPr>
        <w:t>аздел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а</w:t>
      </w:r>
      <w:r w:rsidR="0068518C" w:rsidRPr="00722AAD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0409C7" w:rsidRPr="00722AAD">
        <w:rPr>
          <w:rFonts w:ascii="Times New Roman" w:eastAsiaTheme="minorEastAsia" w:hAnsi="Times New Roman"/>
          <w:sz w:val="24"/>
          <w:szCs w:val="24"/>
          <w:lang w:val="en-US" w:eastAsia="ru-RU"/>
        </w:rPr>
        <w:t>I</w:t>
      </w:r>
      <w:r w:rsidR="00A90E7D">
        <w:rPr>
          <w:rFonts w:ascii="Times New Roman" w:hAnsi="Times New Roman"/>
          <w:sz w:val="24"/>
          <w:szCs w:val="24"/>
        </w:rPr>
        <w:t>,</w:t>
      </w:r>
      <w:r w:rsidR="0068518C" w:rsidRPr="00722AAD">
        <w:rPr>
          <w:rFonts w:ascii="Times New Roman" w:hAnsi="Times New Roman"/>
          <w:sz w:val="24"/>
          <w:szCs w:val="24"/>
        </w:rPr>
        <w:t xml:space="preserve"> изложить в новой редакции:</w:t>
      </w:r>
    </w:p>
    <w:p w:rsidR="000409C7" w:rsidRPr="00722AAD" w:rsidRDefault="0068518C" w:rsidP="005451DC">
      <w:pPr>
        <w:pStyle w:val="ConsPlusNormal"/>
        <w:ind w:firstLine="851"/>
        <w:jc w:val="both"/>
        <w:rPr>
          <w:szCs w:val="24"/>
        </w:rPr>
      </w:pPr>
      <w:r w:rsidRPr="00722AAD">
        <w:rPr>
          <w:rFonts w:eastAsiaTheme="minorEastAsia"/>
          <w:szCs w:val="24"/>
        </w:rPr>
        <w:t>«</w:t>
      </w:r>
      <w:r w:rsidR="000409C7" w:rsidRPr="00722AAD">
        <w:rPr>
          <w:rFonts w:eastAsiaTheme="minorEastAsia"/>
          <w:szCs w:val="24"/>
        </w:rPr>
        <w:t>3</w:t>
      </w:r>
      <w:r w:rsidRPr="00722AAD">
        <w:rPr>
          <w:rFonts w:eastAsiaTheme="minorEastAsia"/>
          <w:szCs w:val="24"/>
        </w:rPr>
        <w:t>.</w:t>
      </w:r>
      <w:r w:rsidRPr="00722AAD">
        <w:rPr>
          <w:rFonts w:eastAsiaTheme="minorEastAsia"/>
          <w:szCs w:val="24"/>
          <w:vertAlign w:val="superscript"/>
        </w:rPr>
        <w:t xml:space="preserve"> </w:t>
      </w:r>
      <w:r w:rsidR="000409C7" w:rsidRPr="00722AAD">
        <w:rPr>
          <w:szCs w:val="24"/>
        </w:rPr>
        <w:t>Муниципальный контроль на территории Каслинского муниципального района осуществляется Комитетом по управлению имущества и земельным отношениям администрации Каслинского муниципального района, в пределах полномочий Комитета по управлению имущества и земельным отношениям администрации Каслинского муниципального района (далее – орган муниципального контроля).</w:t>
      </w:r>
    </w:p>
    <w:p w:rsidR="000409C7" w:rsidRPr="00722AAD" w:rsidRDefault="000409C7" w:rsidP="005451DC">
      <w:pPr>
        <w:pStyle w:val="10"/>
        <w:spacing w:after="0"/>
        <w:ind w:left="0" w:firstLine="851"/>
        <w:jc w:val="both"/>
      </w:pPr>
      <w:r w:rsidRPr="00722AAD">
        <w:t>4. От имени Комитета по управлению имуществом и земельным отношениям администрации Каслинского муниципального района муниципальный контроль вправе осуществлять следующие должностные лица:</w:t>
      </w:r>
    </w:p>
    <w:p w:rsidR="000409C7" w:rsidRPr="00722AAD" w:rsidRDefault="003E483A" w:rsidP="005451DC">
      <w:pPr>
        <w:pStyle w:val="10"/>
        <w:numPr>
          <w:ilvl w:val="0"/>
          <w:numId w:val="5"/>
        </w:numPr>
        <w:spacing w:after="0"/>
        <w:ind w:left="0" w:firstLine="851"/>
        <w:jc w:val="both"/>
      </w:pPr>
      <w:r>
        <w:t xml:space="preserve"> председа</w:t>
      </w:r>
      <w:r w:rsidR="000409C7" w:rsidRPr="00722AAD">
        <w:t>тель Комитета по управлению имуществом и земельным отношениям администрации Каслинского муниципального района;</w:t>
      </w:r>
    </w:p>
    <w:p w:rsidR="000409C7" w:rsidRPr="00722AAD" w:rsidRDefault="003E483A" w:rsidP="005451DC">
      <w:pPr>
        <w:pStyle w:val="10"/>
        <w:numPr>
          <w:ilvl w:val="0"/>
          <w:numId w:val="5"/>
        </w:numPr>
        <w:spacing w:after="0"/>
        <w:ind w:left="0" w:firstLine="851"/>
        <w:jc w:val="both"/>
      </w:pPr>
      <w:r>
        <w:t xml:space="preserve"> </w:t>
      </w:r>
      <w:r w:rsidR="000409C7" w:rsidRPr="00722AAD">
        <w:t xml:space="preserve">должностное лицо органа муниципального контроля, в должностные обязанности которого, в соответствии с данным должностным регламентом или должностной инструкцией, входит осуществление полномочий по виду муниципального   контроля, в том числе проведение профилактических мероприятий и контрольных мероприятий. </w:t>
      </w:r>
    </w:p>
    <w:p w:rsidR="00C63F59" w:rsidRDefault="00C63F59" w:rsidP="005451DC">
      <w:pPr>
        <w:pStyle w:val="2"/>
        <w:spacing w:after="0"/>
        <w:ind w:left="0" w:firstLine="851"/>
        <w:jc w:val="both"/>
      </w:pPr>
      <w:r>
        <w:t>5. Должностным лицом, уполномоченным на принятие решений о проведении контрольных мероприятий, является: Руководитель органа муниципального контроля</w:t>
      </w:r>
      <w:proofErr w:type="gramStart"/>
      <w:r>
        <w:t>.».</w:t>
      </w:r>
      <w:proofErr w:type="gramEnd"/>
    </w:p>
    <w:p w:rsidR="00A90E7D" w:rsidRDefault="00A90E7D" w:rsidP="00A90E7D">
      <w:pPr>
        <w:autoSpaceDE w:val="0"/>
        <w:ind w:firstLine="709"/>
        <w:rPr>
          <w:rFonts w:ascii="Times New Roman" w:hAnsi="Times New Roman"/>
          <w:sz w:val="24"/>
          <w:szCs w:val="24"/>
        </w:rPr>
      </w:pPr>
    </w:p>
    <w:p w:rsidR="00A90E7D" w:rsidRDefault="00A90E7D" w:rsidP="005451DC">
      <w:pPr>
        <w:autoSpaceDE w:val="0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Пункт 15</w:t>
      </w:r>
      <w:r w:rsidR="005128C5">
        <w:rPr>
          <w:rFonts w:ascii="Times New Roman" w:hAnsi="Times New Roman"/>
          <w:sz w:val="24"/>
          <w:szCs w:val="24"/>
        </w:rPr>
        <w:t xml:space="preserve"> р</w:t>
      </w:r>
      <w:r w:rsidRPr="00F43BFB">
        <w:rPr>
          <w:rFonts w:ascii="Times New Roman" w:hAnsi="Times New Roman"/>
          <w:sz w:val="24"/>
          <w:szCs w:val="24"/>
        </w:rPr>
        <w:t xml:space="preserve">аздела </w:t>
      </w:r>
      <w:r w:rsidRPr="00F43BFB"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>,</w:t>
      </w:r>
      <w:r w:rsidRPr="00F43BFB">
        <w:rPr>
          <w:rFonts w:ascii="Times New Roman" w:hAnsi="Times New Roman"/>
          <w:sz w:val="24"/>
          <w:szCs w:val="24"/>
        </w:rPr>
        <w:t xml:space="preserve"> изложить в новой редакции: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 xml:space="preserve">15.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 w:rsidRPr="00F43BFB">
        <w:rPr>
          <w:rFonts w:ascii="Times New Roman" w:hAnsi="Times New Roman"/>
          <w:sz w:val="24"/>
          <w:szCs w:val="24"/>
        </w:rPr>
        <w:t>видео-конференц-связи</w:t>
      </w:r>
      <w:proofErr w:type="spellEnd"/>
      <w:r w:rsidRPr="00F43BFB">
        <w:rPr>
          <w:rFonts w:ascii="Times New Roman" w:hAnsi="Times New Roman"/>
          <w:sz w:val="24"/>
          <w:szCs w:val="24"/>
        </w:rPr>
        <w:t>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 xml:space="preserve">Орган муниципального </w:t>
      </w:r>
      <w:r>
        <w:rPr>
          <w:rFonts w:ascii="Times New Roman" w:hAnsi="Times New Roman"/>
          <w:sz w:val="24"/>
          <w:szCs w:val="24"/>
        </w:rPr>
        <w:t>жилищного контроля</w:t>
      </w:r>
      <w:r w:rsidRPr="00F43BFB">
        <w:rPr>
          <w:rFonts w:ascii="Times New Roman" w:hAnsi="Times New Roman"/>
          <w:sz w:val="24"/>
          <w:szCs w:val="24"/>
        </w:rPr>
        <w:t xml:space="preserve"> обязан предложить проведение профилактического визита лицам, приступающим к осуществлению деятельности в контролируемой сфере, не позднее чем в течение одного года с момента начала такой деятельности.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>О проведении обязательного профилактического визита контролируемое лицо должно быть уведомлено не позднее, чем за пять рабочих дней до даты его проведения.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 xml:space="preserve">Контролируемое лицо вправе отказаться от проведения обязательного профилактического визита, уведомив об этом орган муниципального </w:t>
      </w:r>
      <w:r>
        <w:rPr>
          <w:rFonts w:ascii="Times New Roman" w:hAnsi="Times New Roman"/>
          <w:sz w:val="24"/>
          <w:szCs w:val="24"/>
        </w:rPr>
        <w:t>жилищного контроля</w:t>
      </w:r>
      <w:r w:rsidRPr="00F43BFB">
        <w:rPr>
          <w:rFonts w:ascii="Times New Roman" w:hAnsi="Times New Roman"/>
          <w:sz w:val="24"/>
          <w:szCs w:val="24"/>
        </w:rPr>
        <w:t xml:space="preserve"> не позднее, чем за три рабочих дня до даты его проведения.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>Профилактический визит осуществляется в течение одного рабочего дня и не может превышать 4 часов.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>При профилактическом визите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 xml:space="preserve">Учет профилактических визитов осуществляется органом муниципального </w:t>
      </w:r>
      <w:r>
        <w:rPr>
          <w:rFonts w:ascii="Times New Roman" w:hAnsi="Times New Roman"/>
          <w:sz w:val="24"/>
          <w:szCs w:val="24"/>
        </w:rPr>
        <w:t>жилищного контроля</w:t>
      </w:r>
      <w:r w:rsidRPr="00F43BFB">
        <w:rPr>
          <w:rFonts w:ascii="Times New Roman" w:hAnsi="Times New Roman"/>
          <w:sz w:val="24"/>
          <w:szCs w:val="24"/>
        </w:rPr>
        <w:t xml:space="preserve"> путем ведения журнала учета профилактических визитов (на бумажном носителе либо в электронном виде), по форме, обеспечивающей учет информации.</w:t>
      </w:r>
    </w:p>
    <w:p w:rsidR="00A90E7D" w:rsidRPr="00F43BFB" w:rsidRDefault="00A90E7D" w:rsidP="005451DC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4"/>
        </w:rPr>
      </w:pPr>
      <w:r w:rsidRPr="00F43BFB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F43BFB">
        <w:rPr>
          <w:rFonts w:ascii="Times New Roman" w:hAnsi="Times New Roman"/>
          <w:sz w:val="24"/>
          <w:szCs w:val="24"/>
        </w:rPr>
        <w:t>,</w:t>
      </w:r>
      <w:proofErr w:type="gramEnd"/>
      <w:r w:rsidRPr="00F43BFB">
        <w:rPr>
          <w:rFonts w:ascii="Times New Roman" w:hAnsi="Times New Roman"/>
          <w:sz w:val="24"/>
          <w:szCs w:val="24"/>
        </w:rPr>
        <w:t xml:space="preserve"> если при проведении профилактического визита установлено, что объекты контроля представляют явную непосредственную угрозу причинения вреда (ущерба) </w:t>
      </w:r>
      <w:r w:rsidRPr="00F43BFB">
        <w:rPr>
          <w:rFonts w:ascii="Times New Roman" w:hAnsi="Times New Roman"/>
          <w:sz w:val="24"/>
          <w:szCs w:val="24"/>
        </w:rPr>
        <w:lastRenderedPageBreak/>
        <w:t>охраняемым законом ценностям или такой вред (ущерб) причинен, контролирующее лицо незамедлительно направляет информацию об этом в орган муниципального контроля для принятия решения о проведении контрольных (надзорных) мероприятий.</w:t>
      </w:r>
    </w:p>
    <w:p w:rsidR="00A90E7D" w:rsidRPr="00F43BFB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>Контролируемое лицо вправе обратиться в орган муниципального контроля с заявлением о проведении в отношении его профилактического визита (далее - заявление контролируемого лица).</w:t>
      </w:r>
    </w:p>
    <w:p w:rsidR="00A90E7D" w:rsidRPr="00F43BFB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 xml:space="preserve">Орган муниципального контроля рассматривает заявление контролируемого лица в течение десяти рабочих дней </w:t>
      </w:r>
      <w:proofErr w:type="gramStart"/>
      <w:r w:rsidRPr="00F43BFB">
        <w:t>с даты регистрации</w:t>
      </w:r>
      <w:proofErr w:type="gramEnd"/>
      <w:r w:rsidRPr="00F43BFB">
        <w:t xml:space="preserve">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органа муниципального контроля, категории риска объекта контроля, о чем уведомляет контролируемое лицо.</w:t>
      </w:r>
    </w:p>
    <w:p w:rsidR="00A90E7D" w:rsidRPr="00F43BFB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 xml:space="preserve">Орган муниципального контроля принимает решение </w:t>
      </w:r>
      <w:proofErr w:type="gramStart"/>
      <w:r w:rsidRPr="00F43BFB"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 w:rsidRPr="00F43BFB">
        <w:t>:</w:t>
      </w:r>
    </w:p>
    <w:p w:rsidR="00A90E7D" w:rsidRPr="00F43BFB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>а) от контролируемого лица поступило уведомление об отзыве заявления о проведении профилактического визита;</w:t>
      </w:r>
    </w:p>
    <w:p w:rsidR="00A90E7D" w:rsidRPr="00F43BFB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>б) в течение двух месяцев до даты подачи заявления контролируемого лица орган муниципального контроля было принято решение об отказе в проведении профилактического визита в отношении данного контролируемого лица;</w:t>
      </w:r>
    </w:p>
    <w:p w:rsidR="00A90E7D" w:rsidRPr="00F43BFB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>в)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A90E7D" w:rsidRPr="00F43BFB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>г) заявление контролируемого лица содержит нецензурные либо оскорбительные выражения, угрозы жизни, здоровью и имуществу должностных лиц орган муниципального контроля либо членов их семей.</w:t>
      </w:r>
    </w:p>
    <w:p w:rsidR="00A90E7D" w:rsidRDefault="00A90E7D" w:rsidP="005451DC">
      <w:pPr>
        <w:pStyle w:val="s1"/>
        <w:shd w:val="clear" w:color="auto" w:fill="FFFFFF"/>
        <w:spacing w:before="0" w:beforeAutospacing="0" w:after="0" w:afterAutospacing="0"/>
        <w:ind w:firstLine="851"/>
        <w:jc w:val="both"/>
      </w:pPr>
      <w:r w:rsidRPr="00F43BFB">
        <w:t>В случае принятия решения о проведении профилактического визита по заявлению контролируемого лица орган муниципального контроля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</w:t>
      </w:r>
      <w:proofErr w:type="gramStart"/>
      <w:r w:rsidRPr="00F43BFB">
        <w:t>.».</w:t>
      </w:r>
      <w:proofErr w:type="gramEnd"/>
    </w:p>
    <w:p w:rsidR="00A90E7D" w:rsidRDefault="00A90E7D" w:rsidP="00A90E7D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</w:p>
    <w:p w:rsidR="00A90E7D" w:rsidRPr="00F43BFB" w:rsidRDefault="00A90E7D" w:rsidP="00A90E7D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</w:p>
    <w:p w:rsidR="000409C7" w:rsidRDefault="000409C7" w:rsidP="00722AAD">
      <w:pPr>
        <w:pStyle w:val="10"/>
        <w:spacing w:after="0"/>
        <w:ind w:left="0"/>
        <w:jc w:val="both"/>
      </w:pPr>
      <w:r>
        <w:t>Глава</w:t>
      </w:r>
    </w:p>
    <w:p w:rsidR="000409C7" w:rsidRDefault="000409C7" w:rsidP="00722AAD">
      <w:pPr>
        <w:pStyle w:val="10"/>
        <w:spacing w:after="0"/>
        <w:ind w:left="0"/>
        <w:jc w:val="both"/>
      </w:pPr>
      <w:r>
        <w:t xml:space="preserve">Каслинского муниципального района                                                          </w:t>
      </w:r>
      <w:r w:rsidR="00722AAD">
        <w:t xml:space="preserve">             </w:t>
      </w:r>
      <w:r>
        <w:t>И.В. Колышев</w:t>
      </w:r>
    </w:p>
    <w:p w:rsidR="0068518C" w:rsidRPr="009042D2" w:rsidRDefault="009042D2" w:rsidP="009042D2">
      <w:pPr>
        <w:pStyle w:val="ConsPlusNormal"/>
        <w:ind w:firstLine="708"/>
        <w:jc w:val="right"/>
        <w:rPr>
          <w:color w:val="000000"/>
          <w:szCs w:val="24"/>
          <w:shd w:val="clear" w:color="auto" w:fill="FFFFFF"/>
        </w:rPr>
      </w:pPr>
      <w:r w:rsidRPr="009042D2">
        <w:rPr>
          <w:color w:val="000000"/>
          <w:szCs w:val="24"/>
          <w:shd w:val="clear" w:color="auto" w:fill="FFFFFF"/>
        </w:rPr>
        <w:t>«___» ____________ 2024год</w:t>
      </w: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8518C" w:rsidRDefault="0068518C" w:rsidP="0068518C">
      <w:pPr>
        <w:pStyle w:val="ConsPlusNormal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0409C7" w:rsidRDefault="000409C7" w:rsidP="000409C7">
      <w:pPr>
        <w:ind w:firstLine="709"/>
        <w:rPr>
          <w:rFonts w:ascii="Times New Roman" w:hAnsi="Times New Roman"/>
          <w:sz w:val="28"/>
          <w:szCs w:val="28"/>
          <w:lang w:eastAsia="ru-RU"/>
        </w:rPr>
      </w:pPr>
    </w:p>
    <w:sectPr w:rsidR="000409C7" w:rsidSect="003E483A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64">
    <w:charset w:val="01"/>
    <w:family w:val="auto"/>
    <w:pitch w:val="variable"/>
    <w:sig w:usb0="00000000" w:usb1="00000000" w:usb2="00000000" w:usb3="00000000" w:csb0="00000000" w:csb1="00000000"/>
  </w:font>
  <w:font w:name="font185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cs="Times New Roman"/>
        <w:sz w:val="28"/>
      </w:r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C03AF828"/>
    <w:name w:val="WW8Num3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">
    <w:nsid w:val="098F52E2"/>
    <w:multiLevelType w:val="hybridMultilevel"/>
    <w:tmpl w:val="6F9E61DA"/>
    <w:lvl w:ilvl="0" w:tplc="1B4CADF8">
      <w:start w:val="1"/>
      <w:numFmt w:val="decimal"/>
      <w:suff w:val="space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9607ED"/>
    <w:multiLevelType w:val="hybridMultilevel"/>
    <w:tmpl w:val="20CC8A34"/>
    <w:lvl w:ilvl="0" w:tplc="FD5A1DA2">
      <w:start w:val="1"/>
      <w:numFmt w:val="decimal"/>
      <w:lvlText w:val="%1.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9133F1F"/>
    <w:multiLevelType w:val="hybridMultilevel"/>
    <w:tmpl w:val="5DE82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1D2D"/>
    <w:rsid w:val="0000094B"/>
    <w:rsid w:val="00001D58"/>
    <w:rsid w:val="0002090D"/>
    <w:rsid w:val="000409C7"/>
    <w:rsid w:val="00077D3B"/>
    <w:rsid w:val="000A041F"/>
    <w:rsid w:val="000C4502"/>
    <w:rsid w:val="00143253"/>
    <w:rsid w:val="0016462E"/>
    <w:rsid w:val="001B2B4C"/>
    <w:rsid w:val="001C2892"/>
    <w:rsid w:val="001F4DD1"/>
    <w:rsid w:val="0023100B"/>
    <w:rsid w:val="0025037F"/>
    <w:rsid w:val="002A062D"/>
    <w:rsid w:val="00322200"/>
    <w:rsid w:val="00347CFE"/>
    <w:rsid w:val="003A2D1A"/>
    <w:rsid w:val="003C163B"/>
    <w:rsid w:val="003E483A"/>
    <w:rsid w:val="00450ED0"/>
    <w:rsid w:val="00490037"/>
    <w:rsid w:val="004B7316"/>
    <w:rsid w:val="005128C5"/>
    <w:rsid w:val="00537739"/>
    <w:rsid w:val="005451DC"/>
    <w:rsid w:val="005515B1"/>
    <w:rsid w:val="0068518C"/>
    <w:rsid w:val="00722AAD"/>
    <w:rsid w:val="00750DAE"/>
    <w:rsid w:val="007A5901"/>
    <w:rsid w:val="007E711A"/>
    <w:rsid w:val="008015B4"/>
    <w:rsid w:val="0084078A"/>
    <w:rsid w:val="008414C7"/>
    <w:rsid w:val="00874034"/>
    <w:rsid w:val="009042D2"/>
    <w:rsid w:val="00921D2D"/>
    <w:rsid w:val="009978E2"/>
    <w:rsid w:val="00A00EC5"/>
    <w:rsid w:val="00A00FA4"/>
    <w:rsid w:val="00A90E7D"/>
    <w:rsid w:val="00A93DED"/>
    <w:rsid w:val="00B22062"/>
    <w:rsid w:val="00B81293"/>
    <w:rsid w:val="00BA167B"/>
    <w:rsid w:val="00C410FC"/>
    <w:rsid w:val="00C43E6F"/>
    <w:rsid w:val="00C63F59"/>
    <w:rsid w:val="00CB2799"/>
    <w:rsid w:val="00CF21E0"/>
    <w:rsid w:val="00DF5ADA"/>
    <w:rsid w:val="00E0790A"/>
    <w:rsid w:val="00E1641F"/>
    <w:rsid w:val="00E64F3A"/>
    <w:rsid w:val="00E94053"/>
    <w:rsid w:val="00EC76A7"/>
    <w:rsid w:val="00EE70C8"/>
    <w:rsid w:val="00F246A9"/>
    <w:rsid w:val="00F467CE"/>
    <w:rsid w:val="00F467D3"/>
    <w:rsid w:val="00F91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D2D"/>
    <w:pPr>
      <w:spacing w:after="0" w:line="240" w:lineRule="auto"/>
      <w:jc w:val="both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921D2D"/>
    <w:pPr>
      <w:spacing w:after="200" w:line="276" w:lineRule="auto"/>
      <w:jc w:val="left"/>
    </w:pPr>
    <w:rPr>
      <w:rFonts w:eastAsia="Calibri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21D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D2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1D2D"/>
    <w:pPr>
      <w:ind w:left="720"/>
      <w:contextualSpacing/>
    </w:pPr>
  </w:style>
  <w:style w:type="character" w:customStyle="1" w:styleId="1">
    <w:name w:val="Основной текст Знак1"/>
    <w:basedOn w:val="a0"/>
    <w:link w:val="a7"/>
    <w:uiPriority w:val="99"/>
    <w:rsid w:val="00450ED0"/>
    <w:rPr>
      <w:spacing w:val="7"/>
      <w:sz w:val="21"/>
      <w:szCs w:val="21"/>
      <w:shd w:val="clear" w:color="auto" w:fill="FFFFFF"/>
    </w:rPr>
  </w:style>
  <w:style w:type="paragraph" w:styleId="a7">
    <w:name w:val="Body Text"/>
    <w:basedOn w:val="a"/>
    <w:link w:val="1"/>
    <w:uiPriority w:val="99"/>
    <w:rsid w:val="00450ED0"/>
    <w:pPr>
      <w:widowControl w:val="0"/>
      <w:shd w:val="clear" w:color="auto" w:fill="FFFFFF"/>
      <w:spacing w:before="600" w:after="60" w:line="240" w:lineRule="atLeast"/>
    </w:pPr>
    <w:rPr>
      <w:rFonts w:ascii="Times New Roman" w:eastAsiaTheme="minorHAnsi" w:hAnsi="Times New Roman"/>
      <w:spacing w:val="7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450ED0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59"/>
    <w:rsid w:val="0068518C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0409C7"/>
    <w:pPr>
      <w:suppressAutoHyphens/>
      <w:spacing w:after="200"/>
      <w:ind w:left="720"/>
      <w:contextualSpacing/>
      <w:jc w:val="left"/>
    </w:pPr>
    <w:rPr>
      <w:rFonts w:ascii="Times New Roman" w:eastAsia="font364" w:hAnsi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C63F59"/>
    <w:pPr>
      <w:suppressAutoHyphens/>
      <w:spacing w:after="200"/>
      <w:ind w:left="720"/>
      <w:contextualSpacing/>
      <w:jc w:val="left"/>
    </w:pPr>
    <w:rPr>
      <w:rFonts w:ascii="Times New Roman" w:eastAsia="font185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A90E7D"/>
  </w:style>
  <w:style w:type="character" w:customStyle="1" w:styleId="pt-a0-000022">
    <w:name w:val="pt-a0-000022"/>
    <w:basedOn w:val="a0"/>
    <w:rsid w:val="00A90E7D"/>
  </w:style>
  <w:style w:type="paragraph" w:customStyle="1" w:styleId="pt-a-000021">
    <w:name w:val="pt-a-000021"/>
    <w:basedOn w:val="a"/>
    <w:rsid w:val="00A90E7D"/>
    <w:pPr>
      <w:suppressAutoHyphens/>
      <w:spacing w:before="280" w:after="280"/>
      <w:jc w:val="left"/>
    </w:pPr>
    <w:rPr>
      <w:rFonts w:ascii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A90E7D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D2D"/>
    <w:pPr>
      <w:spacing w:after="0" w:line="240" w:lineRule="auto"/>
      <w:jc w:val="both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921D2D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921D2D"/>
    <w:pPr>
      <w:spacing w:after="200" w:line="276" w:lineRule="auto"/>
      <w:jc w:val="left"/>
    </w:pPr>
    <w:rPr>
      <w:rFonts w:eastAsia="Calibri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21D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1D2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1D2D"/>
    <w:pPr>
      <w:ind w:left="720"/>
      <w:contextualSpacing/>
    </w:pPr>
  </w:style>
  <w:style w:type="character" w:customStyle="1" w:styleId="1">
    <w:name w:val="Основной текст Знак1"/>
    <w:basedOn w:val="a0"/>
    <w:link w:val="a7"/>
    <w:uiPriority w:val="99"/>
    <w:rsid w:val="00450ED0"/>
    <w:rPr>
      <w:spacing w:val="7"/>
      <w:sz w:val="21"/>
      <w:szCs w:val="21"/>
      <w:shd w:val="clear" w:color="auto" w:fill="FFFFFF"/>
    </w:rPr>
  </w:style>
  <w:style w:type="paragraph" w:styleId="a7">
    <w:name w:val="Body Text"/>
    <w:basedOn w:val="a"/>
    <w:link w:val="1"/>
    <w:uiPriority w:val="99"/>
    <w:rsid w:val="00450ED0"/>
    <w:pPr>
      <w:widowControl w:val="0"/>
      <w:shd w:val="clear" w:color="auto" w:fill="FFFFFF"/>
      <w:spacing w:before="600" w:after="60" w:line="240" w:lineRule="atLeast"/>
    </w:pPr>
    <w:rPr>
      <w:rFonts w:ascii="Times New Roman" w:eastAsiaTheme="minorHAnsi" w:hAnsi="Times New Roman"/>
      <w:spacing w:val="7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450ED0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59"/>
    <w:rsid w:val="0068518C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">
    <w:name w:val="List Paragraph"/>
    <w:basedOn w:val="a"/>
    <w:rsid w:val="000409C7"/>
    <w:pPr>
      <w:suppressAutoHyphens/>
      <w:spacing w:after="200"/>
      <w:ind w:left="720"/>
      <w:contextualSpacing/>
      <w:jc w:val="left"/>
    </w:pPr>
    <w:rPr>
      <w:rFonts w:ascii="Times New Roman" w:eastAsia="font364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4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1AFC79-258C-424C-8959-3BE0A8CC4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УСИ</Company>
  <LinksUpToDate>false</LinksUpToDate>
  <CharactersWithSpaces>7103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Sobranie</dc:creator>
  <cp:lastModifiedBy>Sobranie</cp:lastModifiedBy>
  <cp:revision>15</cp:revision>
  <cp:lastPrinted>2024-04-10T03:14:00Z</cp:lastPrinted>
  <dcterms:created xsi:type="dcterms:W3CDTF">2024-01-12T07:41:00Z</dcterms:created>
  <dcterms:modified xsi:type="dcterms:W3CDTF">2024-04-10T03:14:00Z</dcterms:modified>
</cp:coreProperties>
</file>